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FCE" w:rsidRPr="005E7DB1" w:rsidRDefault="00247FCE" w:rsidP="00247FCE">
      <w:pPr>
        <w:pStyle w:val="Titolo5"/>
        <w:rPr>
          <w:sz w:val="24"/>
          <w:szCs w:val="24"/>
        </w:rPr>
      </w:pPr>
      <w:r w:rsidRPr="005E7DB1">
        <w:rPr>
          <w:sz w:val="24"/>
          <w:szCs w:val="24"/>
        </w:rPr>
        <w:t>Prof</w:t>
      </w:r>
      <w:r w:rsidR="00DF57E5">
        <w:rPr>
          <w:sz w:val="24"/>
          <w:szCs w:val="24"/>
        </w:rPr>
        <w:t>essor</w:t>
      </w:r>
      <w:r w:rsidRPr="005E7DB1">
        <w:rPr>
          <w:sz w:val="24"/>
          <w:szCs w:val="24"/>
        </w:rPr>
        <w:t xml:space="preserve"> Giovanna ABBATE</w:t>
      </w:r>
    </w:p>
    <w:p w:rsidR="00247FCE" w:rsidRPr="005E7DB1" w:rsidRDefault="00247FCE" w:rsidP="00247FCE">
      <w:pPr>
        <w:jc w:val="both"/>
      </w:pPr>
    </w:p>
    <w:p w:rsidR="00247FCE" w:rsidRPr="00C75CB6" w:rsidRDefault="00247FCE" w:rsidP="00247FCE">
      <w:pPr>
        <w:jc w:val="center"/>
        <w:rPr>
          <w:b/>
          <w:lang w:val="en-US"/>
        </w:rPr>
      </w:pPr>
      <w:r w:rsidRPr="00C75CB6">
        <w:rPr>
          <w:b/>
          <w:lang w:val="en-US"/>
        </w:rPr>
        <w:t>CURRICULUM</w:t>
      </w:r>
      <w:r w:rsidR="0090638C" w:rsidRPr="00C75CB6">
        <w:rPr>
          <w:b/>
          <w:lang w:val="en-US"/>
        </w:rPr>
        <w:t xml:space="preserve"> VITAE</w:t>
      </w:r>
    </w:p>
    <w:p w:rsidR="00F0749E" w:rsidRPr="00C75CB6" w:rsidRDefault="00F0749E" w:rsidP="00247FCE">
      <w:pPr>
        <w:jc w:val="center"/>
        <w:rPr>
          <w:b/>
          <w:lang w:val="en-US"/>
        </w:rPr>
      </w:pPr>
    </w:p>
    <w:p w:rsidR="00F0749E" w:rsidRDefault="00F0749E" w:rsidP="00F0749E">
      <w:pPr>
        <w:jc w:val="both"/>
        <w:rPr>
          <w:lang w:val="en-GB"/>
        </w:rPr>
      </w:pPr>
      <w:r>
        <w:rPr>
          <w:lang w:val="en-GB"/>
        </w:rPr>
        <w:t>Degree in Biological Sciences in 1978 at “La Sapienza” University of Rome, with a thesis in Phytogeography (110/110 cum laude).</w:t>
      </w:r>
    </w:p>
    <w:p w:rsidR="00F0749E" w:rsidRPr="00F0749E" w:rsidRDefault="00F0749E" w:rsidP="00F0749E">
      <w:pPr>
        <w:jc w:val="both"/>
        <w:rPr>
          <w:lang w:val="en-GB"/>
        </w:rPr>
      </w:pPr>
      <w:r>
        <w:rPr>
          <w:lang w:val="en-GB"/>
        </w:rPr>
        <w:t xml:space="preserve">In academic years 1981-82 and 1982-83 she was </w:t>
      </w:r>
      <w:r w:rsidR="00E35A09">
        <w:rPr>
          <w:lang w:val="en-GB"/>
        </w:rPr>
        <w:t>Contract Professor of BOTANY II at the University of Calabria.</w:t>
      </w:r>
    </w:p>
    <w:p w:rsidR="00247FCE" w:rsidRPr="00C75CB6" w:rsidRDefault="00E35A09" w:rsidP="00E35A09">
      <w:pPr>
        <w:jc w:val="both"/>
        <w:rPr>
          <w:lang w:val="en-US"/>
        </w:rPr>
      </w:pPr>
      <w:r>
        <w:rPr>
          <w:lang w:val="en-GB"/>
        </w:rPr>
        <w:t xml:space="preserve">From 1985 to 1992 she worked at the Department of Plant Biology at </w:t>
      </w:r>
      <w:r w:rsidRPr="00E35A09">
        <w:rPr>
          <w:lang w:val="en-GB"/>
        </w:rPr>
        <w:t>“La Sapienza” University of Rome</w:t>
      </w:r>
      <w:r>
        <w:rPr>
          <w:lang w:val="en-GB"/>
        </w:rPr>
        <w:t xml:space="preserve"> as “Technical Officer – level VIII, technical-scientific functional area”, referring to the chair of Plant Ecology.</w:t>
      </w:r>
    </w:p>
    <w:p w:rsidR="00E35A09" w:rsidRDefault="00E35A09" w:rsidP="00E35A09">
      <w:pPr>
        <w:jc w:val="both"/>
        <w:rPr>
          <w:lang w:val="en-GB"/>
        </w:rPr>
      </w:pPr>
      <w:r>
        <w:rPr>
          <w:lang w:val="en-GB"/>
        </w:rPr>
        <w:t>From 1992 to 1996 she was Associate Professor of PH</w:t>
      </w:r>
      <w:r w:rsidR="00DF57E5">
        <w:rPr>
          <w:lang w:val="en-GB"/>
        </w:rPr>
        <w:t>Y</w:t>
      </w:r>
      <w:r>
        <w:rPr>
          <w:lang w:val="en-GB"/>
        </w:rPr>
        <w:t>TOGEOGRAPHY at the University of L’Aquila.</w:t>
      </w:r>
    </w:p>
    <w:p w:rsidR="00E35A09" w:rsidRDefault="00E35A09" w:rsidP="00E35A09">
      <w:pPr>
        <w:jc w:val="both"/>
        <w:rPr>
          <w:lang w:val="en-GB"/>
        </w:rPr>
      </w:pPr>
      <w:r>
        <w:rPr>
          <w:lang w:val="en-GB"/>
        </w:rPr>
        <w:t xml:space="preserve">Since 1996/11/01 she works at the Faculty of MFN Sciences of </w:t>
      </w:r>
      <w:r w:rsidRPr="00E35A09">
        <w:rPr>
          <w:lang w:val="en-GB"/>
        </w:rPr>
        <w:t>“La Sapienza” University of Rome</w:t>
      </w:r>
      <w:r>
        <w:rPr>
          <w:lang w:val="en-GB"/>
        </w:rPr>
        <w:t>, as Associat</w:t>
      </w:r>
      <w:r w:rsidR="00DF57E5">
        <w:rPr>
          <w:lang w:val="en-GB"/>
        </w:rPr>
        <w:t>e Professor of SYSTEMATIC BOTANY</w:t>
      </w:r>
      <w:r>
        <w:rPr>
          <w:lang w:val="en-GB"/>
        </w:rPr>
        <w:t xml:space="preserve"> (</w:t>
      </w:r>
      <w:r w:rsidRPr="00752DDA">
        <w:rPr>
          <w:b/>
          <w:lang w:val="en-GB"/>
        </w:rPr>
        <w:t>SSD BIO/02</w:t>
      </w:r>
      <w:r>
        <w:rPr>
          <w:lang w:val="en-GB"/>
        </w:rPr>
        <w:t>), referring</w:t>
      </w:r>
      <w:r w:rsidR="00077CF0">
        <w:rPr>
          <w:lang w:val="en-GB"/>
        </w:rPr>
        <w:t xml:space="preserve"> to the Department of Plant Biology and, then, to the Department of Environmental Biology.</w:t>
      </w:r>
    </w:p>
    <w:p w:rsidR="00077CF0" w:rsidRDefault="00077CF0" w:rsidP="00E35A09">
      <w:pPr>
        <w:jc w:val="both"/>
        <w:rPr>
          <w:lang w:val="en-GB"/>
        </w:rPr>
      </w:pPr>
      <w:r>
        <w:rPr>
          <w:lang w:val="en-GB"/>
        </w:rPr>
        <w:t>She currently holds the teachings: PLANT TAXONOMY AND FLORA OF ITALY, for the Bachelor’s Degree in Environmental Sciences; PHYTOGEOGRAPHY for the Master</w:t>
      </w:r>
      <w:r w:rsidR="00752DDA">
        <w:rPr>
          <w:lang w:val="en-GB"/>
        </w:rPr>
        <w:t>’s</w:t>
      </w:r>
      <w:r>
        <w:rPr>
          <w:lang w:val="en-GB"/>
        </w:rPr>
        <w:t xml:space="preserve"> Degree in </w:t>
      </w:r>
      <w:r w:rsidR="00A83293">
        <w:rPr>
          <w:lang w:val="en-GB"/>
        </w:rPr>
        <w:t>Nature Sciences</w:t>
      </w:r>
      <w:r>
        <w:rPr>
          <w:lang w:val="en-GB"/>
        </w:rPr>
        <w:t>. She refers to the Teaching Area Council of Sciences and Technologies for Nature, Environment, and Territory.</w:t>
      </w:r>
    </w:p>
    <w:p w:rsidR="00247FCE" w:rsidRPr="00752DDA" w:rsidRDefault="00077CF0" w:rsidP="00077CF0">
      <w:pPr>
        <w:jc w:val="both"/>
        <w:rPr>
          <w:lang w:val="en-US"/>
        </w:rPr>
      </w:pPr>
      <w:r>
        <w:rPr>
          <w:lang w:val="en-GB"/>
        </w:rPr>
        <w:t>In the Academic Year 2017-2018 she holds the teaching METHODOLOGIES AND DIDACTICS FOR BIODIVERSITY MANAGEMENT for the i</w:t>
      </w:r>
      <w:r w:rsidRPr="00077CF0">
        <w:rPr>
          <w:lang w:val="en-GB"/>
        </w:rPr>
        <w:t xml:space="preserve">nter-university I level </w:t>
      </w:r>
      <w:r w:rsidR="00752DDA">
        <w:rPr>
          <w:lang w:val="en-GB"/>
        </w:rPr>
        <w:t xml:space="preserve">Master </w:t>
      </w:r>
      <w:r>
        <w:rPr>
          <w:lang w:val="en-GB"/>
        </w:rPr>
        <w:t>“Teachers training”.</w:t>
      </w:r>
    </w:p>
    <w:p w:rsidR="00077CF0" w:rsidRPr="00752DDA" w:rsidRDefault="00077CF0" w:rsidP="00077CF0">
      <w:pPr>
        <w:jc w:val="both"/>
        <w:rPr>
          <w:lang w:val="en-US"/>
        </w:rPr>
      </w:pPr>
    </w:p>
    <w:p w:rsidR="00077CF0" w:rsidRDefault="00077CF0" w:rsidP="00077CF0">
      <w:pPr>
        <w:jc w:val="center"/>
        <w:rPr>
          <w:b/>
          <w:lang w:val="en-GB"/>
        </w:rPr>
      </w:pPr>
      <w:r w:rsidRPr="00077CF0">
        <w:rPr>
          <w:b/>
          <w:lang w:val="en-GB"/>
        </w:rPr>
        <w:t>ORGANIZATIONAL ACTIVITY</w:t>
      </w:r>
    </w:p>
    <w:p w:rsidR="00077CF0" w:rsidRDefault="00077CF0" w:rsidP="00077CF0">
      <w:pPr>
        <w:jc w:val="center"/>
        <w:rPr>
          <w:b/>
          <w:lang w:val="en-GB"/>
        </w:rPr>
      </w:pPr>
    </w:p>
    <w:p w:rsidR="00077CF0" w:rsidRDefault="00D36912" w:rsidP="00D36912">
      <w:pPr>
        <w:jc w:val="both"/>
        <w:rPr>
          <w:lang w:val="en-US"/>
        </w:rPr>
      </w:pPr>
      <w:r>
        <w:rPr>
          <w:lang w:val="en-GB"/>
        </w:rPr>
        <w:t>She took part in the “Research project on priority habitats in Italy” as scientific coordinator (2000). She took part in the making of a “Database on the Italian vascular flora”, preliminary to the making of the Checklist of the Italian vascular flora (2005), of which she is curator and author. As scientific manager, she took part in four projects funded by MIUR, aiming to spread scientific culture (from 2005 to 2008). She collaborated as national expert in the project “Important Plant Areas” (2009). She was manager in numerous projects funded by the Faculty of MFN Sciences of “La Sapienza” University of Rome</w:t>
      </w:r>
      <w:r w:rsidR="00D65CCD">
        <w:rPr>
          <w:lang w:val="en-GB"/>
        </w:rPr>
        <w:t>,</w:t>
      </w:r>
      <w:r>
        <w:rPr>
          <w:lang w:val="en-GB"/>
        </w:rPr>
        <w:t xml:space="preserve"> </w:t>
      </w:r>
      <w:r>
        <w:rPr>
          <w:lang w:val="en-US"/>
        </w:rPr>
        <w:t xml:space="preserve">and participated to numerous projects funded by the same University. She took part in the MIUR-PRIN project “Planning the green city in the global change era: the functions of urban trees and their adaptability to future climatic conditions (TreeCity)”, as member of the Operational Unit of “La Sapienza” University of Rome (2012). She was scientific manager </w:t>
      </w:r>
      <w:r w:rsidR="00EE474D">
        <w:rPr>
          <w:lang w:val="en-US"/>
        </w:rPr>
        <w:t>of researches for private companies (</w:t>
      </w:r>
      <w:r w:rsidR="00EE474D" w:rsidRPr="00EE474D">
        <w:rPr>
          <w:lang w:val="en-US"/>
        </w:rPr>
        <w:t>AB Research, Società Sanpellegrino S.p.A.).</w:t>
      </w:r>
    </w:p>
    <w:p w:rsidR="00903004" w:rsidRPr="00DF0712" w:rsidRDefault="00903004" w:rsidP="00D36912">
      <w:pPr>
        <w:jc w:val="both"/>
        <w:rPr>
          <w:lang w:val="en-GB"/>
        </w:rPr>
      </w:pPr>
      <w:r w:rsidRPr="00DF0712">
        <w:rPr>
          <w:lang w:val="en-GB"/>
        </w:rPr>
        <w:t>She participated to the project “Effects of climate change on health in the Vision «Planetary Health», promoted by the Ministry of Health and coordinated by the Higher Institute of Health (2017-2018), which led to the elaboration of the report “</w:t>
      </w:r>
      <w:r w:rsidRPr="00DF0712">
        <w:rPr>
          <w:i/>
          <w:lang w:val="en-GB"/>
        </w:rPr>
        <w:t>WHO UNFCCC Climate and Health Country Profile: Italy”</w:t>
      </w:r>
      <w:r w:rsidRPr="00DF0712">
        <w:rPr>
          <w:lang w:val="en-GB"/>
        </w:rPr>
        <w:t xml:space="preserve"> in support of </w:t>
      </w:r>
      <w:r w:rsidR="00DF0712" w:rsidRPr="00DF0712">
        <w:rPr>
          <w:lang w:val="en-GB"/>
        </w:rPr>
        <w:t xml:space="preserve">the G7-Health program of the Italian Presidency, resulted in the Milan Declaration </w:t>
      </w:r>
      <w:r w:rsidR="00DF0712">
        <w:rPr>
          <w:lang w:val="en-GB"/>
        </w:rPr>
        <w:t>in November 2017.</w:t>
      </w:r>
    </w:p>
    <w:p w:rsidR="00247FCE" w:rsidRDefault="00EE474D" w:rsidP="00EE474D">
      <w:pPr>
        <w:jc w:val="both"/>
        <w:rPr>
          <w:lang w:val="en-GB"/>
        </w:rPr>
      </w:pPr>
      <w:r>
        <w:rPr>
          <w:lang w:val="en-GB"/>
        </w:rPr>
        <w:t>Since 2004, she is director of the Herbarium Museum of “La Sapienza” University of Rome; since 2013 she is a member of the Board of Directors of the Sapienza Museum Network.</w:t>
      </w:r>
    </w:p>
    <w:p w:rsidR="00FB5927" w:rsidRPr="007D7B9F" w:rsidRDefault="00FB5927" w:rsidP="00247FCE">
      <w:pPr>
        <w:jc w:val="both"/>
        <w:rPr>
          <w:lang w:val="en-GB"/>
        </w:rPr>
      </w:pPr>
      <w:r>
        <w:rPr>
          <w:lang w:val="en-US"/>
        </w:rPr>
        <w:t xml:space="preserve">From 2007 to 2011 she was member of the Doctoral School in Biology – Section “Biodiversity and Ecosystems analysis” </w:t>
      </w:r>
      <w:r w:rsidR="007D7B9F">
        <w:rPr>
          <w:lang w:val="en-US"/>
        </w:rPr>
        <w:t xml:space="preserve">of the University of “Roma Tre”. She was part of the College of Teachers of the Ph. D in “Environmental and Evolutionary Biology” of “La Sapienza” University of Rome in the Academic Years 2013-2014 and 2014-2015, and of  the “extended” College of Teachers of the same Ph. </w:t>
      </w:r>
      <w:r w:rsidR="007D7B9F" w:rsidRPr="00C75CB6">
        <w:rPr>
          <w:lang w:val="en-US"/>
        </w:rPr>
        <w:t>D from 2015-2016 to th</w:t>
      </w:r>
      <w:r w:rsidR="007D7B9F" w:rsidRPr="007D7B9F">
        <w:rPr>
          <w:lang w:val="en-GB"/>
        </w:rPr>
        <w:t>e present.</w:t>
      </w:r>
    </w:p>
    <w:p w:rsidR="007D7B9F" w:rsidRDefault="007D7B9F" w:rsidP="00247FCE">
      <w:pPr>
        <w:jc w:val="both"/>
        <w:rPr>
          <w:lang w:val="en-GB"/>
        </w:rPr>
      </w:pPr>
      <w:r w:rsidRPr="007D7B9F">
        <w:rPr>
          <w:lang w:val="en-GB"/>
        </w:rPr>
        <w:t xml:space="preserve">Since </w:t>
      </w:r>
      <w:r>
        <w:rPr>
          <w:lang w:val="en-GB"/>
        </w:rPr>
        <w:t>2010 she is a component of the Management Commission AQ of the Bachelor’s degree in Environmental Sciences.</w:t>
      </w:r>
    </w:p>
    <w:p w:rsidR="007D7B9F" w:rsidRDefault="007D7B9F" w:rsidP="00247FCE">
      <w:pPr>
        <w:jc w:val="both"/>
        <w:rPr>
          <w:lang w:val="en-US"/>
        </w:rPr>
      </w:pPr>
      <w:r>
        <w:rPr>
          <w:lang w:val="en-GB"/>
        </w:rPr>
        <w:lastRenderedPageBreak/>
        <w:t xml:space="preserve">She is part of the University Commission for the completion of the activities related to the acknowledgement of CFUs (BIO/02) and to the release of certifications related to art. 3 of the </w:t>
      </w:r>
      <w:r w:rsidRPr="007D7B9F">
        <w:rPr>
          <w:lang w:val="en-US"/>
        </w:rPr>
        <w:t>D.M.616/2017.</w:t>
      </w:r>
    </w:p>
    <w:p w:rsidR="00247FCE" w:rsidRPr="007D7B9F" w:rsidRDefault="007D7B9F" w:rsidP="00247FCE">
      <w:pPr>
        <w:jc w:val="both"/>
        <w:rPr>
          <w:lang w:val="en-GB"/>
        </w:rPr>
      </w:pPr>
      <w:r>
        <w:rPr>
          <w:lang w:val="en-US"/>
        </w:rPr>
        <w:t xml:space="preserve">She is reviewer of national research projects, and of scientific papers for national and international journals with Impact Factor. She is Associate Editor of the international journal “Annali di Botanica” </w:t>
      </w:r>
      <w:r w:rsidRPr="007D7B9F">
        <w:rPr>
          <w:lang w:val="en-US"/>
        </w:rPr>
        <w:t>(ISSN 0365-0812).</w:t>
      </w:r>
    </w:p>
    <w:p w:rsidR="00247FCE" w:rsidRPr="007D7B9F" w:rsidRDefault="00247FCE" w:rsidP="00247FCE">
      <w:pPr>
        <w:jc w:val="both"/>
        <w:rPr>
          <w:b/>
          <w:lang w:val="en-GB"/>
        </w:rPr>
      </w:pPr>
    </w:p>
    <w:p w:rsidR="00247FCE" w:rsidRDefault="007D7B9F" w:rsidP="00247FCE">
      <w:pPr>
        <w:jc w:val="center"/>
        <w:rPr>
          <w:b/>
          <w:lang w:val="en-GB"/>
        </w:rPr>
      </w:pPr>
      <w:r>
        <w:rPr>
          <w:b/>
          <w:lang w:val="en-GB"/>
        </w:rPr>
        <w:t>SCIENTIFIC ACTIV</w:t>
      </w:r>
      <w:r w:rsidRPr="007D7B9F">
        <w:rPr>
          <w:b/>
          <w:lang w:val="en-GB"/>
        </w:rPr>
        <w:t>ITY</w:t>
      </w:r>
    </w:p>
    <w:p w:rsidR="007D7B9F" w:rsidRDefault="007D7B9F" w:rsidP="00247FCE">
      <w:pPr>
        <w:jc w:val="center"/>
        <w:rPr>
          <w:b/>
          <w:lang w:val="en-GB"/>
        </w:rPr>
      </w:pPr>
    </w:p>
    <w:p w:rsidR="007D7B9F" w:rsidRPr="007D7B9F" w:rsidRDefault="00E26AD0" w:rsidP="007D7B9F">
      <w:pPr>
        <w:jc w:val="both"/>
        <w:rPr>
          <w:lang w:val="en-GB"/>
        </w:rPr>
      </w:pPr>
      <w:r>
        <w:rPr>
          <w:lang w:val="en-GB"/>
        </w:rPr>
        <w:t xml:space="preserve">She made research activity in </w:t>
      </w:r>
      <w:r w:rsidRPr="00E26AD0">
        <w:rPr>
          <w:b/>
          <w:lang w:val="en-GB"/>
        </w:rPr>
        <w:t>Floristics, Phytogeography, Biosystematics, Plant Museology</w:t>
      </w:r>
      <w:r>
        <w:rPr>
          <w:lang w:val="en-GB"/>
        </w:rPr>
        <w:t xml:space="preserve"> and, subordinately, in </w:t>
      </w:r>
      <w:r w:rsidRPr="00E26AD0">
        <w:rPr>
          <w:b/>
          <w:lang w:val="en-GB"/>
        </w:rPr>
        <w:t>Plant Ecology</w:t>
      </w:r>
      <w:r>
        <w:rPr>
          <w:lang w:val="en-GB"/>
        </w:rPr>
        <w:t xml:space="preserve"> and </w:t>
      </w:r>
      <w:r w:rsidRPr="00E26AD0">
        <w:rPr>
          <w:b/>
          <w:lang w:val="en-GB"/>
        </w:rPr>
        <w:t>Conservation Biology</w:t>
      </w:r>
      <w:r>
        <w:rPr>
          <w:lang w:val="en-GB"/>
        </w:rPr>
        <w:t>.</w:t>
      </w:r>
    </w:p>
    <w:p w:rsidR="007D7B9F" w:rsidRDefault="00E26AD0" w:rsidP="00E26AD0">
      <w:pPr>
        <w:rPr>
          <w:lang w:val="en-US"/>
        </w:rPr>
      </w:pPr>
      <w:r>
        <w:rPr>
          <w:lang w:val="en-US"/>
        </w:rPr>
        <w:t>In particular:</w:t>
      </w:r>
    </w:p>
    <w:p w:rsidR="00E26AD0" w:rsidRDefault="00E26AD0" w:rsidP="00E26AD0">
      <w:pPr>
        <w:pStyle w:val="Paragrafoelenco"/>
        <w:numPr>
          <w:ilvl w:val="0"/>
          <w:numId w:val="2"/>
        </w:numPr>
        <w:jc w:val="both"/>
        <w:rPr>
          <w:lang w:val="en-US"/>
        </w:rPr>
      </w:pPr>
      <w:r>
        <w:rPr>
          <w:lang w:val="en-US"/>
        </w:rPr>
        <w:t xml:space="preserve">She studied the vascular flora and the plant communities of Italy at different scales, with focuses on some geographical areas of central and southern regions. In the contexts of the surveys on the vegetation of central, southern, and insular Italy, she </w:t>
      </w:r>
      <w:r w:rsidR="00111F63">
        <w:rPr>
          <w:lang w:val="en-US"/>
        </w:rPr>
        <w:t>produced</w:t>
      </w:r>
      <w:r>
        <w:rPr>
          <w:lang w:val="en-US"/>
        </w:rPr>
        <w:t xml:space="preserve"> cartographic documents at medium and large scales.</w:t>
      </w:r>
    </w:p>
    <w:p w:rsidR="00E26AD0" w:rsidRDefault="00E26AD0" w:rsidP="00E26AD0">
      <w:pPr>
        <w:pStyle w:val="Paragrafoelenco"/>
        <w:numPr>
          <w:ilvl w:val="0"/>
          <w:numId w:val="2"/>
        </w:numPr>
        <w:jc w:val="both"/>
        <w:rPr>
          <w:lang w:val="en-US"/>
        </w:rPr>
      </w:pPr>
      <w:r>
        <w:rPr>
          <w:lang w:val="en-US"/>
        </w:rPr>
        <w:t xml:space="preserve">She studies taxonomically critical groups of vascular plants, plus rare and/or endangered plant species in Italy (genera </w:t>
      </w:r>
      <w:r w:rsidRPr="00E26AD0">
        <w:rPr>
          <w:i/>
          <w:iCs/>
          <w:lang w:val="en-US"/>
        </w:rPr>
        <w:t>Rubus</w:t>
      </w:r>
      <w:r w:rsidRPr="00E26AD0">
        <w:rPr>
          <w:lang w:val="en-US"/>
        </w:rPr>
        <w:t xml:space="preserve">, </w:t>
      </w:r>
      <w:r w:rsidRPr="00E26AD0">
        <w:rPr>
          <w:i/>
          <w:iCs/>
          <w:lang w:val="en-US"/>
        </w:rPr>
        <w:t>Quercus</w:t>
      </w:r>
      <w:r w:rsidRPr="00E26AD0">
        <w:rPr>
          <w:lang w:val="en-US"/>
        </w:rPr>
        <w:t xml:space="preserve">, </w:t>
      </w:r>
      <w:r w:rsidRPr="00E26AD0">
        <w:rPr>
          <w:i/>
          <w:iCs/>
          <w:lang w:val="en-US"/>
        </w:rPr>
        <w:t>Isoëtes</w:t>
      </w:r>
      <w:r w:rsidRPr="00E26AD0">
        <w:rPr>
          <w:lang w:val="en-US"/>
        </w:rPr>
        <w:t xml:space="preserve">, </w:t>
      </w:r>
      <w:r w:rsidRPr="00E26AD0">
        <w:rPr>
          <w:i/>
          <w:iCs/>
          <w:lang w:val="en-US"/>
        </w:rPr>
        <w:t>Malcolmia</w:t>
      </w:r>
      <w:r w:rsidRPr="00E26AD0">
        <w:rPr>
          <w:lang w:val="en-US"/>
        </w:rPr>
        <w:t xml:space="preserve">, </w:t>
      </w:r>
      <w:r w:rsidRPr="00E26AD0">
        <w:rPr>
          <w:i/>
          <w:iCs/>
          <w:lang w:val="en-US"/>
        </w:rPr>
        <w:t>Lemna, Trifolium, Armeria, Vicia</w:t>
      </w:r>
      <w:r w:rsidRPr="00E26AD0">
        <w:rPr>
          <w:lang w:val="en-US"/>
        </w:rPr>
        <w:t>),</w:t>
      </w:r>
      <w:r>
        <w:rPr>
          <w:lang w:val="en-US"/>
        </w:rPr>
        <w:t xml:space="preserve"> giving contributions to their distribution, taxonomy, and ecology.</w:t>
      </w:r>
    </w:p>
    <w:p w:rsidR="00E26AD0" w:rsidRDefault="00246F93" w:rsidP="00E26AD0">
      <w:pPr>
        <w:pStyle w:val="Paragrafoelenco"/>
        <w:numPr>
          <w:ilvl w:val="0"/>
          <w:numId w:val="2"/>
        </w:numPr>
        <w:jc w:val="both"/>
        <w:rPr>
          <w:lang w:val="en-US"/>
        </w:rPr>
      </w:pPr>
      <w:r>
        <w:rPr>
          <w:lang w:val="en-US"/>
        </w:rPr>
        <w:t xml:space="preserve">She made analyses on floristic and chorological diversity at different scales, with a special focus on the taxonomic and chorological diversity of </w:t>
      </w:r>
      <w:r w:rsidR="00786B5F">
        <w:rPr>
          <w:lang w:val="en-US"/>
        </w:rPr>
        <w:t xml:space="preserve">the </w:t>
      </w:r>
      <w:r>
        <w:rPr>
          <w:lang w:val="en-US"/>
        </w:rPr>
        <w:t>native woody flora of Italy and on its value as a surrogate for</w:t>
      </w:r>
      <w:r w:rsidR="00786B5F">
        <w:rPr>
          <w:lang w:val="en-US"/>
        </w:rPr>
        <w:t xml:space="preserve"> floristic richness; she studied</w:t>
      </w:r>
      <w:r>
        <w:rPr>
          <w:lang w:val="en-US"/>
        </w:rPr>
        <w:t xml:space="preserve"> the distributional patterns of the woody flora of Italy at different scales;</w:t>
      </w:r>
    </w:p>
    <w:p w:rsidR="00246F93" w:rsidRDefault="00246F93" w:rsidP="00E26AD0">
      <w:pPr>
        <w:pStyle w:val="Paragrafoelenco"/>
        <w:numPr>
          <w:ilvl w:val="0"/>
          <w:numId w:val="2"/>
        </w:numPr>
        <w:jc w:val="both"/>
        <w:rPr>
          <w:lang w:val="en-US"/>
        </w:rPr>
      </w:pPr>
      <w:r>
        <w:rPr>
          <w:lang w:val="en-US"/>
        </w:rPr>
        <w:t xml:space="preserve">She carried out floristic and vegetational investigations in synanthropic environments for </w:t>
      </w:r>
      <w:r w:rsidR="002C5360">
        <w:rPr>
          <w:lang w:val="en-US"/>
        </w:rPr>
        <w:t>the monitoring of the environmental quality, with focuses on High Nature Value farmlands of central Italy;</w:t>
      </w:r>
    </w:p>
    <w:p w:rsidR="002C5360" w:rsidRPr="00D44F5A" w:rsidRDefault="002C5360" w:rsidP="002C5360">
      <w:pPr>
        <w:pStyle w:val="Paragrafoelenco"/>
        <w:numPr>
          <w:ilvl w:val="0"/>
          <w:numId w:val="1"/>
        </w:numPr>
        <w:jc w:val="both"/>
        <w:rPr>
          <w:lang w:val="en-GB"/>
        </w:rPr>
      </w:pPr>
      <w:r w:rsidRPr="00D44F5A">
        <w:rPr>
          <w:lang w:val="en-GB"/>
        </w:rPr>
        <w:t>She studied regional and national collections preserved in the Herbarium Museum of “La Sapienza” University of Rome.</w:t>
      </w:r>
    </w:p>
    <w:p w:rsidR="002C5360" w:rsidRPr="00C75CB6" w:rsidRDefault="002C5360" w:rsidP="002C5360">
      <w:pPr>
        <w:ind w:left="360"/>
        <w:jc w:val="both"/>
        <w:rPr>
          <w:lang w:val="en-US"/>
        </w:rPr>
      </w:pPr>
    </w:p>
    <w:p w:rsidR="008339A7" w:rsidRPr="00FA54BB" w:rsidRDefault="002C5360" w:rsidP="00FA54BB">
      <w:pPr>
        <w:ind w:left="360"/>
        <w:jc w:val="both"/>
        <w:rPr>
          <w:lang w:val="en-US"/>
        </w:rPr>
      </w:pPr>
      <w:r>
        <w:rPr>
          <w:lang w:val="en-GB"/>
        </w:rPr>
        <w:t xml:space="preserve">Her activity is documented by: 90 </w:t>
      </w:r>
      <w:r w:rsidRPr="002C5360">
        <w:rPr>
          <w:i/>
          <w:lang w:val="en-GB"/>
        </w:rPr>
        <w:t xml:space="preserve">in </w:t>
      </w:r>
      <w:r>
        <w:rPr>
          <w:i/>
          <w:lang w:val="en-GB"/>
        </w:rPr>
        <w:t>extenso</w:t>
      </w:r>
      <w:r>
        <w:rPr>
          <w:lang w:val="en-GB"/>
        </w:rPr>
        <w:t xml:space="preserve"> scientific papers on national and international journals</w:t>
      </w:r>
      <w:bookmarkStart w:id="0" w:name="_GoBack"/>
      <w:bookmarkEnd w:id="0"/>
      <w:r w:rsidR="00623BAA">
        <w:rPr>
          <w:lang w:val="en-US"/>
        </w:rPr>
        <w:t>, monographies, U</w:t>
      </w:r>
      <w:r>
        <w:rPr>
          <w:lang w:val="en-US"/>
        </w:rPr>
        <w:t>niversity didactical books, scientific disclosure papers, numerous conference communications and demonstrations.</w:t>
      </w:r>
    </w:p>
    <w:sectPr w:rsidR="008339A7" w:rsidRPr="00FA54B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FB6" w:rsidRDefault="000B7FB6" w:rsidP="00903004">
      <w:r>
        <w:separator/>
      </w:r>
    </w:p>
  </w:endnote>
  <w:endnote w:type="continuationSeparator" w:id="0">
    <w:p w:rsidR="000B7FB6" w:rsidRDefault="000B7FB6" w:rsidP="0090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FB6" w:rsidRDefault="000B7FB6" w:rsidP="00903004">
      <w:r>
        <w:separator/>
      </w:r>
    </w:p>
  </w:footnote>
  <w:footnote w:type="continuationSeparator" w:id="0">
    <w:p w:rsidR="000B7FB6" w:rsidRDefault="000B7FB6" w:rsidP="009030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F6912"/>
    <w:multiLevelType w:val="hybridMultilevel"/>
    <w:tmpl w:val="31A273F4"/>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6E26710B"/>
    <w:multiLevelType w:val="hybridMultilevel"/>
    <w:tmpl w:val="0B088A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FCE"/>
    <w:rsid w:val="00025A6B"/>
    <w:rsid w:val="00077CF0"/>
    <w:rsid w:val="000B7FB6"/>
    <w:rsid w:val="00111F63"/>
    <w:rsid w:val="002309F3"/>
    <w:rsid w:val="00246F93"/>
    <w:rsid w:val="00247FCE"/>
    <w:rsid w:val="002C5360"/>
    <w:rsid w:val="003012FF"/>
    <w:rsid w:val="00317224"/>
    <w:rsid w:val="003E21D9"/>
    <w:rsid w:val="005C54D5"/>
    <w:rsid w:val="00623BAA"/>
    <w:rsid w:val="006F07FB"/>
    <w:rsid w:val="00705522"/>
    <w:rsid w:val="007155C1"/>
    <w:rsid w:val="00752DDA"/>
    <w:rsid w:val="00786B5F"/>
    <w:rsid w:val="007D7B9F"/>
    <w:rsid w:val="008331A7"/>
    <w:rsid w:val="008339A7"/>
    <w:rsid w:val="00903004"/>
    <w:rsid w:val="0090638C"/>
    <w:rsid w:val="00926E04"/>
    <w:rsid w:val="009302EF"/>
    <w:rsid w:val="00A53B02"/>
    <w:rsid w:val="00A83293"/>
    <w:rsid w:val="00AC2AE2"/>
    <w:rsid w:val="00AF7283"/>
    <w:rsid w:val="00B91BA0"/>
    <w:rsid w:val="00BB615B"/>
    <w:rsid w:val="00BE1AED"/>
    <w:rsid w:val="00C75CB6"/>
    <w:rsid w:val="00C95B5E"/>
    <w:rsid w:val="00D36912"/>
    <w:rsid w:val="00D44F5A"/>
    <w:rsid w:val="00D461D0"/>
    <w:rsid w:val="00D65CCD"/>
    <w:rsid w:val="00DF0712"/>
    <w:rsid w:val="00DF57E5"/>
    <w:rsid w:val="00E26AD0"/>
    <w:rsid w:val="00E35A09"/>
    <w:rsid w:val="00EE474D"/>
    <w:rsid w:val="00F0749E"/>
    <w:rsid w:val="00F249C0"/>
    <w:rsid w:val="00FA54BB"/>
    <w:rsid w:val="00FB59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75090-7F67-4F78-8178-D684A421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7FCE"/>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qFormat/>
    <w:rsid w:val="00247FCE"/>
    <w:pPr>
      <w:keepNext/>
      <w:ind w:firstLine="142"/>
      <w:jc w:val="center"/>
      <w:outlineLvl w:val="2"/>
    </w:pPr>
    <w:rPr>
      <w:b/>
      <w:sz w:val="22"/>
      <w:szCs w:val="20"/>
    </w:rPr>
  </w:style>
  <w:style w:type="paragraph" w:styleId="Titolo5">
    <w:name w:val="heading 5"/>
    <w:basedOn w:val="Normale"/>
    <w:next w:val="Normale"/>
    <w:link w:val="Titolo5Carattere"/>
    <w:qFormat/>
    <w:rsid w:val="00247FCE"/>
    <w:pPr>
      <w:keepNext/>
      <w:ind w:firstLine="142"/>
      <w:jc w:val="both"/>
      <w:outlineLvl w:val="4"/>
    </w:pPr>
    <w:rPr>
      <w:b/>
      <w:sz w:val="23"/>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247FCE"/>
    <w:rPr>
      <w:rFonts w:ascii="Times New Roman" w:eastAsia="Times New Roman" w:hAnsi="Times New Roman" w:cs="Times New Roman"/>
      <w:b/>
      <w:szCs w:val="20"/>
      <w:lang w:eastAsia="it-IT"/>
    </w:rPr>
  </w:style>
  <w:style w:type="character" w:customStyle="1" w:styleId="Titolo5Carattere">
    <w:name w:val="Titolo 5 Carattere"/>
    <w:basedOn w:val="Carpredefinitoparagrafo"/>
    <w:link w:val="Titolo5"/>
    <w:rsid w:val="00247FCE"/>
    <w:rPr>
      <w:rFonts w:ascii="Times New Roman" w:eastAsia="Times New Roman" w:hAnsi="Times New Roman" w:cs="Times New Roman"/>
      <w:b/>
      <w:sz w:val="23"/>
      <w:szCs w:val="20"/>
      <w:lang w:eastAsia="it-IT"/>
    </w:rPr>
  </w:style>
  <w:style w:type="paragraph" w:styleId="Corpotesto">
    <w:name w:val="Body Text"/>
    <w:basedOn w:val="Normale"/>
    <w:link w:val="CorpotestoCarattere"/>
    <w:semiHidden/>
    <w:rsid w:val="00247FCE"/>
    <w:pPr>
      <w:jc w:val="both"/>
    </w:pPr>
  </w:style>
  <w:style w:type="character" w:customStyle="1" w:styleId="CorpotestoCarattere">
    <w:name w:val="Corpo testo Carattere"/>
    <w:basedOn w:val="Carpredefinitoparagrafo"/>
    <w:link w:val="Corpotesto"/>
    <w:semiHidden/>
    <w:rsid w:val="00247FCE"/>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semiHidden/>
    <w:rsid w:val="00247FCE"/>
    <w:pPr>
      <w:ind w:firstLine="284"/>
      <w:jc w:val="both"/>
    </w:pPr>
    <w:rPr>
      <w:sz w:val="22"/>
      <w:szCs w:val="20"/>
    </w:rPr>
  </w:style>
  <w:style w:type="character" w:customStyle="1" w:styleId="Rientrocorpodeltesto2Carattere">
    <w:name w:val="Rientro corpo del testo 2 Carattere"/>
    <w:basedOn w:val="Carpredefinitoparagrafo"/>
    <w:link w:val="Rientrocorpodeltesto2"/>
    <w:semiHidden/>
    <w:rsid w:val="00247FCE"/>
    <w:rPr>
      <w:rFonts w:ascii="Times New Roman" w:eastAsia="Times New Roman" w:hAnsi="Times New Roman" w:cs="Times New Roman"/>
      <w:szCs w:val="20"/>
      <w:lang w:eastAsia="it-IT"/>
    </w:rPr>
  </w:style>
  <w:style w:type="paragraph" w:styleId="Paragrafoelenco">
    <w:name w:val="List Paragraph"/>
    <w:basedOn w:val="Normale"/>
    <w:uiPriority w:val="34"/>
    <w:qFormat/>
    <w:rsid w:val="00E26AD0"/>
    <w:pPr>
      <w:ind w:left="720"/>
      <w:contextualSpacing/>
    </w:pPr>
  </w:style>
  <w:style w:type="paragraph" w:styleId="Intestazione">
    <w:name w:val="header"/>
    <w:basedOn w:val="Normale"/>
    <w:link w:val="IntestazioneCarattere"/>
    <w:uiPriority w:val="99"/>
    <w:unhideWhenUsed/>
    <w:rsid w:val="00903004"/>
    <w:pPr>
      <w:tabs>
        <w:tab w:val="center" w:pos="4819"/>
        <w:tab w:val="right" w:pos="9638"/>
      </w:tabs>
    </w:pPr>
  </w:style>
  <w:style w:type="character" w:customStyle="1" w:styleId="IntestazioneCarattere">
    <w:name w:val="Intestazione Carattere"/>
    <w:basedOn w:val="Carpredefinitoparagrafo"/>
    <w:link w:val="Intestazione"/>
    <w:uiPriority w:val="99"/>
    <w:rsid w:val="0090300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03004"/>
    <w:pPr>
      <w:tabs>
        <w:tab w:val="center" w:pos="4819"/>
        <w:tab w:val="right" w:pos="9638"/>
      </w:tabs>
    </w:pPr>
  </w:style>
  <w:style w:type="character" w:customStyle="1" w:styleId="PidipaginaCarattere">
    <w:name w:val="Piè di pagina Carattere"/>
    <w:basedOn w:val="Carpredefinitoparagrafo"/>
    <w:link w:val="Pidipagina"/>
    <w:uiPriority w:val="99"/>
    <w:rsid w:val="00903004"/>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3</cp:revision>
  <cp:lastPrinted>2018-04-13T09:25:00Z</cp:lastPrinted>
  <dcterms:created xsi:type="dcterms:W3CDTF">2018-10-01T13:10:00Z</dcterms:created>
  <dcterms:modified xsi:type="dcterms:W3CDTF">2018-10-01T13:11:00Z</dcterms:modified>
</cp:coreProperties>
</file>