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F7" w:rsidRDefault="005E056A" w:rsidP="007E315A">
      <w:pPr>
        <w:jc w:val="center"/>
        <w:rPr>
          <w:b/>
          <w:sz w:val="28"/>
          <w:szCs w:val="28"/>
          <w:u w:val="single"/>
        </w:rPr>
      </w:pPr>
      <w:r w:rsidRPr="00BC2F98">
        <w:rPr>
          <w:b/>
          <w:sz w:val="28"/>
          <w:szCs w:val="28"/>
          <w:u w:val="single"/>
        </w:rPr>
        <w:t xml:space="preserve">Modalità di svolgimento dell’esame </w:t>
      </w:r>
      <w:r w:rsidR="00D231C0">
        <w:rPr>
          <w:b/>
          <w:sz w:val="28"/>
          <w:szCs w:val="28"/>
          <w:u w:val="single"/>
        </w:rPr>
        <w:t xml:space="preserve">di Istituzioni di diritto Pubblico </w:t>
      </w:r>
    </w:p>
    <w:p w:rsidR="00E80813" w:rsidRDefault="00D231C0" w:rsidP="007E3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(M-Z - Prof.ssa Maria Grazia Rodomonte) </w:t>
      </w:r>
      <w:r w:rsidR="005E056A" w:rsidRPr="00BC2F98">
        <w:rPr>
          <w:b/>
          <w:sz w:val="28"/>
          <w:szCs w:val="28"/>
          <w:u w:val="single"/>
        </w:rPr>
        <w:t>per gli studenti frequentanti</w:t>
      </w:r>
    </w:p>
    <w:p w:rsidR="00D231C0" w:rsidRPr="00BC2F98" w:rsidRDefault="00C51E2B" w:rsidP="007E3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A.A. 2019-2020</w:t>
      </w:r>
    </w:p>
    <w:p w:rsidR="00BC2F98" w:rsidRPr="007E315A" w:rsidRDefault="00BC2F98" w:rsidP="007E315A">
      <w:pPr>
        <w:jc w:val="center"/>
        <w:rPr>
          <w:b/>
          <w:u w:val="single"/>
        </w:rPr>
      </w:pPr>
    </w:p>
    <w:p w:rsidR="00BC2F98" w:rsidRPr="00BC2F98" w:rsidRDefault="005E056A" w:rsidP="007E315A">
      <w:pPr>
        <w:jc w:val="both"/>
        <w:rPr>
          <w:sz w:val="24"/>
          <w:szCs w:val="24"/>
        </w:rPr>
      </w:pPr>
      <w:r w:rsidRPr="00BC2F98">
        <w:rPr>
          <w:b/>
          <w:sz w:val="24"/>
          <w:szCs w:val="24"/>
          <w:u w:val="single"/>
        </w:rPr>
        <w:t>Per i soli studenti frequentanti</w:t>
      </w:r>
      <w:r w:rsidRPr="005E700D">
        <w:rPr>
          <w:b/>
          <w:sz w:val="24"/>
          <w:szCs w:val="24"/>
        </w:rPr>
        <w:t xml:space="preserve"> </w:t>
      </w:r>
      <w:r w:rsidRPr="00BC2F98">
        <w:rPr>
          <w:sz w:val="24"/>
          <w:szCs w:val="24"/>
        </w:rPr>
        <w:t>è possibile (ma non o</w:t>
      </w:r>
      <w:r w:rsidR="00A011E0">
        <w:rPr>
          <w:sz w:val="24"/>
          <w:szCs w:val="24"/>
        </w:rPr>
        <w:t xml:space="preserve">bbligatorio) sostenere </w:t>
      </w:r>
      <w:r w:rsidR="00D231C0">
        <w:rPr>
          <w:sz w:val="24"/>
          <w:szCs w:val="24"/>
        </w:rPr>
        <w:t>la prova intermedia</w:t>
      </w:r>
      <w:r w:rsidR="007D15B7">
        <w:rPr>
          <w:sz w:val="24"/>
          <w:szCs w:val="24"/>
        </w:rPr>
        <w:t xml:space="preserve"> (esonero</w:t>
      </w:r>
      <w:r w:rsidRPr="00BC2F98">
        <w:rPr>
          <w:sz w:val="24"/>
          <w:szCs w:val="24"/>
        </w:rPr>
        <w:t xml:space="preserve">) che </w:t>
      </w:r>
      <w:r w:rsidR="00A011E0">
        <w:rPr>
          <w:sz w:val="24"/>
          <w:szCs w:val="24"/>
        </w:rPr>
        <w:t>s</w:t>
      </w:r>
      <w:r w:rsidR="00D231C0">
        <w:rPr>
          <w:sz w:val="24"/>
          <w:szCs w:val="24"/>
        </w:rPr>
        <w:t>i svolgerà</w:t>
      </w:r>
      <w:r w:rsidRPr="00BC2F98">
        <w:rPr>
          <w:sz w:val="24"/>
          <w:szCs w:val="24"/>
        </w:rPr>
        <w:t xml:space="preserve"> nel corso delle lezioni nel</w:t>
      </w:r>
      <w:r w:rsidR="00D231C0">
        <w:rPr>
          <w:sz w:val="24"/>
          <w:szCs w:val="24"/>
        </w:rPr>
        <w:t xml:space="preserve">le date che verranno </w:t>
      </w:r>
      <w:r w:rsidRPr="00BC2F98">
        <w:rPr>
          <w:sz w:val="24"/>
          <w:szCs w:val="24"/>
        </w:rPr>
        <w:t xml:space="preserve">rese note sulla pagina del docente. </w:t>
      </w:r>
    </w:p>
    <w:p w:rsidR="00D231C0" w:rsidRDefault="00D231C0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5E056A" w:rsidRPr="00BC2F98">
        <w:rPr>
          <w:sz w:val="24"/>
          <w:szCs w:val="24"/>
        </w:rPr>
        <w:t>esonero rigu</w:t>
      </w:r>
      <w:r w:rsidR="00B52A9E" w:rsidRPr="00BC2F98">
        <w:rPr>
          <w:sz w:val="24"/>
          <w:szCs w:val="24"/>
        </w:rPr>
        <w:t>a</w:t>
      </w:r>
      <w:r w:rsidR="005E056A" w:rsidRPr="00BC2F98">
        <w:rPr>
          <w:sz w:val="24"/>
          <w:szCs w:val="24"/>
        </w:rPr>
        <w:t>rderà gli argomenti trattati nella prima parte delle lezioni (ordinamento giuridico, Stato, forme di stato e forme di governo, vicende dello Stato italiano, fonti del dirit</w:t>
      </w:r>
      <w:r>
        <w:rPr>
          <w:sz w:val="24"/>
          <w:szCs w:val="24"/>
        </w:rPr>
        <w:t xml:space="preserve">to) e si svolgerà indicativamente nei giorni </w:t>
      </w:r>
      <w:r w:rsidR="00C51E2B">
        <w:rPr>
          <w:b/>
          <w:sz w:val="24"/>
          <w:szCs w:val="24"/>
        </w:rPr>
        <w:t>11 e 12</w:t>
      </w:r>
      <w:bookmarkStart w:id="0" w:name="_GoBack"/>
      <w:bookmarkEnd w:id="0"/>
      <w:r w:rsidRPr="00D231C0">
        <w:rPr>
          <w:b/>
          <w:sz w:val="24"/>
          <w:szCs w:val="24"/>
        </w:rPr>
        <w:t xml:space="preserve"> </w:t>
      </w:r>
      <w:r w:rsidR="005E056A" w:rsidRPr="00D231C0">
        <w:rPr>
          <w:b/>
          <w:sz w:val="24"/>
          <w:szCs w:val="24"/>
        </w:rPr>
        <w:t>novembre</w:t>
      </w:r>
      <w:r w:rsidR="005E056A" w:rsidRPr="00BC2F98">
        <w:rPr>
          <w:sz w:val="24"/>
          <w:szCs w:val="24"/>
        </w:rPr>
        <w:t xml:space="preserve">. </w:t>
      </w:r>
      <w:r>
        <w:rPr>
          <w:sz w:val="24"/>
          <w:szCs w:val="24"/>
        </w:rPr>
        <w:t>Gli studenti verranno suddivisi in due gruppi, equamente distribuiti in ordine alfabetico, nei due giorni previsti.</w:t>
      </w:r>
    </w:p>
    <w:p w:rsidR="00BC2F98" w:rsidRDefault="00D231C0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giornate dell’esonero potranno subire degli spostamenti per esigenze legate al comp</w:t>
      </w:r>
      <w:r w:rsidR="007D15B7">
        <w:rPr>
          <w:sz w:val="24"/>
          <w:szCs w:val="24"/>
        </w:rPr>
        <w:t>letamento del programma</w:t>
      </w:r>
      <w:r>
        <w:rPr>
          <w:sz w:val="24"/>
          <w:szCs w:val="24"/>
        </w:rPr>
        <w:t>. Ogni modifica verrà in ogni caso preventivamente comunicata nel corso delle lezioni e riportata sulla pagina docente</w:t>
      </w:r>
      <w:r w:rsidR="007D15B7">
        <w:rPr>
          <w:sz w:val="24"/>
          <w:szCs w:val="24"/>
        </w:rPr>
        <w:t xml:space="preserve"> almeno una settimana prima</w:t>
      </w:r>
      <w:r>
        <w:rPr>
          <w:sz w:val="24"/>
          <w:szCs w:val="24"/>
        </w:rPr>
        <w:t xml:space="preserve">.    </w:t>
      </w:r>
    </w:p>
    <w:p w:rsidR="007D15B7" w:rsidRPr="00BC2F98" w:rsidRDefault="007D15B7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fine di partecipare all’esonero sarà necessario prenotarsi secondo modalità che verranno in seguito indicate</w:t>
      </w:r>
    </w:p>
    <w:p w:rsidR="007E315A" w:rsidRPr="00BC2F98" w:rsidRDefault="005E056A" w:rsidP="00BC2F9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2F98">
        <w:rPr>
          <w:sz w:val="24"/>
          <w:szCs w:val="24"/>
        </w:rPr>
        <w:t xml:space="preserve">Ciascun esonero prevede </w:t>
      </w:r>
      <w:r w:rsidRPr="00BC2F98">
        <w:rPr>
          <w:b/>
          <w:sz w:val="24"/>
          <w:szCs w:val="24"/>
        </w:rPr>
        <w:t>tre</w:t>
      </w:r>
      <w:r w:rsidRPr="00BC2F98">
        <w:rPr>
          <w:sz w:val="24"/>
          <w:szCs w:val="24"/>
        </w:rPr>
        <w:t xml:space="preserve"> domande a risposta aperta</w:t>
      </w:r>
      <w:r w:rsidR="00D231C0">
        <w:rPr>
          <w:sz w:val="24"/>
          <w:szCs w:val="24"/>
        </w:rPr>
        <w:t xml:space="preserve"> riportate su d</w:t>
      </w:r>
      <w:r w:rsidR="007D15B7">
        <w:rPr>
          <w:sz w:val="24"/>
          <w:szCs w:val="24"/>
        </w:rPr>
        <w:t>i</w:t>
      </w:r>
      <w:r w:rsidR="00D231C0">
        <w:rPr>
          <w:sz w:val="24"/>
          <w:szCs w:val="24"/>
        </w:rPr>
        <w:t xml:space="preserve"> un foglio prestampato e fornito dal docente il giorno dell’esonero</w:t>
      </w:r>
      <w:r w:rsidR="00F820A9" w:rsidRPr="00BC2F98">
        <w:rPr>
          <w:sz w:val="24"/>
          <w:szCs w:val="24"/>
        </w:rPr>
        <w:t>. Ciascuna risposta verrà valutata</w:t>
      </w:r>
      <w:r w:rsidRPr="00BC2F98">
        <w:rPr>
          <w:sz w:val="24"/>
          <w:szCs w:val="24"/>
        </w:rPr>
        <w:t xml:space="preserve"> con un punteggio che va da 1 a 10</w:t>
      </w:r>
      <w:r w:rsidR="00F820A9" w:rsidRPr="00BC2F98">
        <w:rPr>
          <w:sz w:val="24"/>
          <w:szCs w:val="24"/>
        </w:rPr>
        <w:t xml:space="preserve"> e il voto complessivo dell’esonero sarà la somma dei tre voti ottenuti per le tre domande</w:t>
      </w:r>
      <w:r w:rsidRPr="00BC2F98">
        <w:rPr>
          <w:sz w:val="24"/>
          <w:szCs w:val="24"/>
        </w:rPr>
        <w:t>. Le domande ver</w:t>
      </w:r>
      <w:r w:rsidR="00BC2F98" w:rsidRPr="00BC2F98">
        <w:rPr>
          <w:sz w:val="24"/>
          <w:szCs w:val="24"/>
        </w:rPr>
        <w:t>ranno scelte</w:t>
      </w:r>
      <w:r w:rsidRPr="00BC2F98">
        <w:rPr>
          <w:sz w:val="24"/>
          <w:szCs w:val="24"/>
        </w:rPr>
        <w:t xml:space="preserve"> da un</w:t>
      </w:r>
      <w:r w:rsidR="00B52A9E" w:rsidRPr="00BC2F98">
        <w:rPr>
          <w:sz w:val="24"/>
          <w:szCs w:val="24"/>
        </w:rPr>
        <w:t xml:space="preserve">a </w:t>
      </w:r>
      <w:r w:rsidR="00B52A9E" w:rsidRPr="00D231C0">
        <w:rPr>
          <w:b/>
          <w:sz w:val="24"/>
          <w:szCs w:val="24"/>
        </w:rPr>
        <w:t>lista di domande</w:t>
      </w:r>
      <w:r w:rsidR="00B52A9E" w:rsidRPr="00BC2F98">
        <w:rPr>
          <w:sz w:val="24"/>
          <w:szCs w:val="24"/>
        </w:rPr>
        <w:t xml:space="preserve"> che il docent</w:t>
      </w:r>
      <w:r w:rsidRPr="00BC2F98">
        <w:rPr>
          <w:sz w:val="24"/>
          <w:szCs w:val="24"/>
        </w:rPr>
        <w:t>e provvederà a fornire in anticipo. Il voto dell’esame, che verrà verbalizzato solo nelle d</w:t>
      </w:r>
      <w:r w:rsidR="007E315A" w:rsidRPr="00BC2F98">
        <w:rPr>
          <w:sz w:val="24"/>
          <w:szCs w:val="24"/>
        </w:rPr>
        <w:t>ate previste sul calendario degli esami e previa prenotazione su in</w:t>
      </w:r>
      <w:r w:rsidR="00D231C0">
        <w:rPr>
          <w:sz w:val="24"/>
          <w:szCs w:val="24"/>
        </w:rPr>
        <w:t>fostud, sarà il risultato dell’esonero e della prova orale</w:t>
      </w:r>
      <w:r w:rsidR="007E315A" w:rsidRPr="00BC2F98">
        <w:rPr>
          <w:sz w:val="24"/>
          <w:szCs w:val="24"/>
        </w:rPr>
        <w:t xml:space="preserve">. </w:t>
      </w:r>
    </w:p>
    <w:p w:rsidR="005E056A" w:rsidRPr="00BC2F98" w:rsidRDefault="007E315A" w:rsidP="007E315A">
      <w:pPr>
        <w:jc w:val="both"/>
        <w:rPr>
          <w:sz w:val="24"/>
          <w:szCs w:val="24"/>
          <w:u w:val="single"/>
        </w:rPr>
      </w:pPr>
      <w:r w:rsidRPr="00BC2F98">
        <w:rPr>
          <w:sz w:val="24"/>
          <w:szCs w:val="24"/>
          <w:u w:val="single"/>
        </w:rPr>
        <w:t xml:space="preserve">Si ribadisce che non vi è comunque obbligo di sostenere l’esonero e che è possibile sempre e comunque sostenere il solo esame orale per tutto il programma, </w:t>
      </w:r>
      <w:r w:rsidR="00BC2F98">
        <w:rPr>
          <w:sz w:val="24"/>
          <w:szCs w:val="24"/>
          <w:u w:val="single"/>
        </w:rPr>
        <w:t xml:space="preserve">anche rinunciando al </w:t>
      </w:r>
      <w:r w:rsidR="005817F7">
        <w:rPr>
          <w:sz w:val="24"/>
          <w:szCs w:val="24"/>
          <w:u w:val="single"/>
        </w:rPr>
        <w:t>voto eventualmente ottenuto all’esonero</w:t>
      </w:r>
      <w:r w:rsidR="00BC2F98">
        <w:rPr>
          <w:sz w:val="24"/>
          <w:szCs w:val="24"/>
          <w:u w:val="single"/>
        </w:rPr>
        <w:t xml:space="preserve">. </w:t>
      </w:r>
    </w:p>
    <w:sectPr w:rsidR="005E056A" w:rsidRPr="00BC2F98" w:rsidSect="00E80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016"/>
    <w:multiLevelType w:val="hybridMultilevel"/>
    <w:tmpl w:val="9328E0B4"/>
    <w:lvl w:ilvl="0" w:tplc="6E3EC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FCC"/>
    <w:multiLevelType w:val="hybridMultilevel"/>
    <w:tmpl w:val="4D2E71A2"/>
    <w:lvl w:ilvl="0" w:tplc="87544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2351F9"/>
    <w:rsid w:val="003720A4"/>
    <w:rsid w:val="005331A4"/>
    <w:rsid w:val="005817F7"/>
    <w:rsid w:val="005E056A"/>
    <w:rsid w:val="005E700D"/>
    <w:rsid w:val="007D15B7"/>
    <w:rsid w:val="007E315A"/>
    <w:rsid w:val="00A011E0"/>
    <w:rsid w:val="00B52A9E"/>
    <w:rsid w:val="00BC2F98"/>
    <w:rsid w:val="00C51E2B"/>
    <w:rsid w:val="00C912C5"/>
    <w:rsid w:val="00D231C0"/>
    <w:rsid w:val="00DE193B"/>
    <w:rsid w:val="00E80813"/>
    <w:rsid w:val="00EC73CA"/>
    <w:rsid w:val="00F820A9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975"/>
  <w15:docId w15:val="{FA47D964-5E3A-420F-A522-A7FB57E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Lamberti</dc:creator>
  <cp:lastModifiedBy>utente</cp:lastModifiedBy>
  <cp:revision>4</cp:revision>
  <dcterms:created xsi:type="dcterms:W3CDTF">2018-09-24T13:54:00Z</dcterms:created>
  <dcterms:modified xsi:type="dcterms:W3CDTF">2019-09-20T10:39:00Z</dcterms:modified>
</cp:coreProperties>
</file>