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59D195ED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 xml:space="preserve">ex legge n. 170 del 2003 </w:t>
      </w:r>
      <w:r w:rsidR="001933B6">
        <w:rPr>
          <w:rFonts w:ascii="Arial" w:hAnsi="Arial" w:cs="Arial"/>
          <w:sz w:val="20"/>
          <w:szCs w:val="20"/>
        </w:rPr>
        <w:t>I°</w:t>
      </w:r>
      <w:r w:rsidR="00B74BB3">
        <w:rPr>
          <w:rFonts w:ascii="Arial" w:hAnsi="Arial" w:cs="Arial"/>
          <w:sz w:val="20"/>
          <w:szCs w:val="20"/>
        </w:rPr>
        <w:t xml:space="preserve"> semestre </w:t>
      </w:r>
      <w:r w:rsidR="00666517">
        <w:rPr>
          <w:rFonts w:ascii="Arial" w:hAnsi="Arial" w:cs="Arial"/>
          <w:sz w:val="20"/>
          <w:szCs w:val="20"/>
        </w:rPr>
        <w:t>A.A.201</w:t>
      </w:r>
      <w:r w:rsidR="00E85AC5">
        <w:rPr>
          <w:rFonts w:ascii="Arial" w:hAnsi="Arial" w:cs="Arial"/>
          <w:sz w:val="20"/>
          <w:szCs w:val="20"/>
        </w:rPr>
        <w:t>9</w:t>
      </w:r>
      <w:r w:rsidR="00666517">
        <w:rPr>
          <w:rFonts w:ascii="Arial" w:hAnsi="Arial" w:cs="Arial"/>
          <w:sz w:val="20"/>
          <w:szCs w:val="20"/>
        </w:rPr>
        <w:t>/</w:t>
      </w:r>
      <w:r w:rsidR="00E85AC5">
        <w:rPr>
          <w:rFonts w:ascii="Arial" w:hAnsi="Arial" w:cs="Arial"/>
          <w:sz w:val="20"/>
          <w:szCs w:val="20"/>
        </w:rPr>
        <w:t>20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>(bando</w:t>
      </w:r>
      <w:r w:rsidR="001933B6">
        <w:rPr>
          <w:rFonts w:ascii="Arial" w:hAnsi="Arial" w:cs="Arial"/>
          <w:sz w:val="20"/>
          <w:szCs w:val="20"/>
        </w:rPr>
        <w:t>1</w:t>
      </w:r>
      <w:r w:rsidR="00E85AC5">
        <w:rPr>
          <w:rFonts w:ascii="Arial" w:hAnsi="Arial" w:cs="Arial"/>
          <w:sz w:val="20"/>
          <w:szCs w:val="20"/>
        </w:rPr>
        <w:t>0</w:t>
      </w:r>
      <w:r w:rsidR="00B74BB3">
        <w:rPr>
          <w:rFonts w:ascii="Arial" w:hAnsi="Arial" w:cs="Arial"/>
          <w:sz w:val="20"/>
          <w:szCs w:val="20"/>
        </w:rPr>
        <w:t>/20</w:t>
      </w:r>
      <w:r w:rsidR="00E85AC5">
        <w:rPr>
          <w:rFonts w:ascii="Arial" w:hAnsi="Arial" w:cs="Arial"/>
          <w:sz w:val="20"/>
          <w:szCs w:val="20"/>
        </w:rPr>
        <w:t>19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2322A2">
        <w:rPr>
          <w:rFonts w:ascii="Arial" w:hAnsi="Arial" w:cs="Arial"/>
          <w:sz w:val="20"/>
          <w:szCs w:val="20"/>
        </w:rPr>
        <w:t xml:space="preserve">Tranche Studenti </w:t>
      </w:r>
      <w:r w:rsidR="00DE27ED" w:rsidRPr="00DE27ED">
        <w:rPr>
          <w:rFonts w:ascii="Arial" w:hAnsi="Arial" w:cs="Arial"/>
          <w:sz w:val="20"/>
          <w:szCs w:val="20"/>
        </w:rPr>
        <w:t xml:space="preserve">pubblicato in data </w:t>
      </w:r>
      <w:r w:rsidR="00E85AC5">
        <w:rPr>
          <w:rFonts w:ascii="Arial" w:hAnsi="Arial" w:cs="Arial"/>
          <w:sz w:val="20"/>
          <w:szCs w:val="20"/>
        </w:rPr>
        <w:t>26</w:t>
      </w:r>
      <w:r w:rsidR="001933B6">
        <w:rPr>
          <w:rFonts w:ascii="Arial" w:hAnsi="Arial" w:cs="Arial"/>
          <w:sz w:val="20"/>
          <w:szCs w:val="20"/>
        </w:rPr>
        <w:t xml:space="preserve"> luglio</w:t>
      </w:r>
      <w:r w:rsidR="00B74BB3">
        <w:rPr>
          <w:rFonts w:ascii="Arial" w:hAnsi="Arial" w:cs="Arial"/>
          <w:sz w:val="20"/>
          <w:szCs w:val="20"/>
        </w:rPr>
        <w:t xml:space="preserve"> 201</w:t>
      </w:r>
      <w:r w:rsidR="00E85AC5">
        <w:rPr>
          <w:rFonts w:ascii="Arial" w:hAnsi="Arial" w:cs="Arial"/>
          <w:sz w:val="20"/>
          <w:szCs w:val="20"/>
        </w:rPr>
        <w:t>9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Default="002D4A0A" w:rsidP="002D4A0A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77845059" w14:textId="77777777" w:rsidR="002D4A0A" w:rsidRDefault="002D4A0A" w:rsidP="002D4A0A">
      <w:pPr>
        <w:pStyle w:val="Nessunaspaziatura"/>
      </w:pPr>
      <w:r>
        <w:t>il/la sottoscritto/a____________________________,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677F208A" w14:textId="2A566459" w:rsidR="002D4A0A" w:rsidRDefault="002D4A0A" w:rsidP="002D4A0A">
      <w:pPr>
        <w:pStyle w:val="Nessunaspaziatura"/>
      </w:pPr>
      <w:r>
        <w:t>Tel________________________________________________</w:t>
      </w:r>
    </w:p>
    <w:p w14:paraId="4F5463CD" w14:textId="77777777" w:rsidR="00B829E0" w:rsidRPr="00AB1DEE" w:rsidRDefault="00B829E0" w:rsidP="002D4A0A">
      <w:pPr>
        <w:pStyle w:val="Nessunaspaziatura"/>
      </w:pP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829E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E51BE08" w14:textId="38F75B6A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1933B6">
        <w:rPr>
          <w:rFonts w:ascii="Arial" w:hAnsi="Arial" w:cs="Arial"/>
          <w:sz w:val="20"/>
          <w:szCs w:val="20"/>
        </w:rPr>
        <w:t>1</w:t>
      </w:r>
      <w:r w:rsidR="00E85AC5">
        <w:rPr>
          <w:rFonts w:ascii="Arial" w:hAnsi="Arial" w:cs="Arial"/>
          <w:sz w:val="20"/>
          <w:szCs w:val="20"/>
        </w:rPr>
        <w:t>0</w:t>
      </w:r>
      <w:r w:rsidR="002D4A0A">
        <w:rPr>
          <w:rFonts w:ascii="Arial" w:hAnsi="Arial" w:cs="Arial"/>
          <w:sz w:val="20"/>
          <w:szCs w:val="20"/>
        </w:rPr>
        <w:t>/201</w:t>
      </w:r>
      <w:r w:rsidR="00E85A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</w:t>
      </w:r>
      <w:r w:rsidR="00B829E0">
        <w:rPr>
          <w:rFonts w:ascii="Arial" w:hAnsi="Arial" w:cs="Arial"/>
          <w:sz w:val="20"/>
          <w:szCs w:val="20"/>
        </w:rPr>
        <w:t xml:space="preserve"> solo una </w:t>
      </w:r>
      <w:r>
        <w:rPr>
          <w:rFonts w:ascii="Arial" w:hAnsi="Arial" w:cs="Arial"/>
          <w:sz w:val="20"/>
          <w:szCs w:val="20"/>
        </w:rPr>
        <w:t xml:space="preserve">casella </w:t>
      </w:r>
      <w:r w:rsidR="00B829E0">
        <w:rPr>
          <w:rFonts w:ascii="Arial" w:hAnsi="Arial" w:cs="Arial"/>
          <w:sz w:val="20"/>
          <w:szCs w:val="20"/>
        </w:rPr>
        <w:t>tra quelle della</w:t>
      </w:r>
      <w:r w:rsidR="007F170D">
        <w:rPr>
          <w:rFonts w:ascii="Arial" w:hAnsi="Arial" w:cs="Arial"/>
          <w:sz w:val="20"/>
          <w:szCs w:val="20"/>
        </w:rPr>
        <w:t xml:space="preserve"> prima colonna in riferimento alla lettera di interesse</w:t>
      </w:r>
      <w:r>
        <w:rPr>
          <w:rFonts w:ascii="Arial" w:hAnsi="Arial" w:cs="Arial"/>
          <w:sz w:val="20"/>
          <w:szCs w:val="20"/>
        </w:rPr>
        <w:t>):</w:t>
      </w:r>
    </w:p>
    <w:p w14:paraId="047AD5FE" w14:textId="77777777" w:rsidR="00181676" w:rsidRDefault="0018167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05"/>
        <w:gridCol w:w="1039"/>
        <w:gridCol w:w="6435"/>
      </w:tblGrid>
      <w:tr w:rsidR="00181676" w:rsidRPr="00181676" w14:paraId="7C20CB26" w14:textId="77777777" w:rsidTr="00D71300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9F77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5C0B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D43B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181676" w:rsidRPr="00181676" w14:paraId="63941FE5" w14:textId="77777777" w:rsidTr="00D71300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6A57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570F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B0EB" w14:textId="77777777" w:rsidR="00181676" w:rsidRPr="00181676" w:rsidRDefault="00181676" w:rsidP="00181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9F25F" w14:textId="780CD5AA" w:rsidR="00181676" w:rsidRPr="00181676" w:rsidRDefault="00181676" w:rsidP="00181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676">
              <w:rPr>
                <w:rFonts w:ascii="Arial" w:hAnsi="Arial" w:cs="Arial"/>
                <w:sz w:val="20"/>
                <w:szCs w:val="20"/>
              </w:rPr>
              <w:t xml:space="preserve">Incarico da svolgere nell'ambito dei </w:t>
            </w:r>
            <w:r w:rsidRPr="00181676">
              <w:rPr>
                <w:rFonts w:ascii="Arial" w:hAnsi="Arial" w:cs="Arial"/>
                <w:b/>
                <w:sz w:val="20"/>
                <w:szCs w:val="20"/>
              </w:rPr>
              <w:t>corsi di base in</w:t>
            </w:r>
            <w:r w:rsidRPr="00181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676">
              <w:rPr>
                <w:rFonts w:ascii="Arial" w:hAnsi="Arial" w:cs="Arial"/>
                <w:b/>
                <w:sz w:val="20"/>
                <w:szCs w:val="20"/>
              </w:rPr>
              <w:t xml:space="preserve">Matematica I </w:t>
            </w:r>
            <w:r w:rsidRPr="00181676">
              <w:rPr>
                <w:rFonts w:ascii="Arial" w:hAnsi="Arial" w:cs="Arial"/>
                <w:sz w:val="20"/>
                <w:szCs w:val="20"/>
              </w:rPr>
              <w:t xml:space="preserve">dei corsi di laurea triennali di </w:t>
            </w:r>
            <w:r w:rsidRPr="00181676">
              <w:rPr>
                <w:rFonts w:ascii="Arial" w:hAnsi="Arial" w:cs="Arial"/>
                <w:b/>
                <w:bCs/>
                <w:sz w:val="20"/>
                <w:szCs w:val="20"/>
              </w:rPr>
              <w:t>Chimica e Chimica Industriale</w:t>
            </w:r>
            <w:r w:rsidR="00F954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181676" w:rsidRPr="00181676" w14:paraId="070EFC86" w14:textId="77777777" w:rsidTr="00D71300">
        <w:trPr>
          <w:trHeight w:val="74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77EC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6982" w14:textId="77777777" w:rsidR="00181676" w:rsidRPr="00181676" w:rsidRDefault="00181676" w:rsidP="00181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8167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72B9" w14:textId="77777777" w:rsidR="00181676" w:rsidRPr="00181676" w:rsidRDefault="00181676" w:rsidP="00181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676">
              <w:rPr>
                <w:rFonts w:ascii="Arial" w:hAnsi="Arial" w:cs="Arial"/>
                <w:sz w:val="20"/>
                <w:szCs w:val="20"/>
              </w:rPr>
              <w:t xml:space="preserve">Incarico da svolgere nell'ambito dei </w:t>
            </w:r>
            <w:r w:rsidRPr="00181676">
              <w:rPr>
                <w:rFonts w:ascii="Arial" w:hAnsi="Arial" w:cs="Arial"/>
                <w:b/>
                <w:sz w:val="20"/>
                <w:szCs w:val="20"/>
              </w:rPr>
              <w:t>corsi di base di</w:t>
            </w:r>
            <w:r w:rsidRPr="00181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676">
              <w:rPr>
                <w:rFonts w:ascii="Arial" w:hAnsi="Arial" w:cs="Arial"/>
                <w:b/>
                <w:sz w:val="20"/>
                <w:szCs w:val="20"/>
              </w:rPr>
              <w:t>Fisica Generale, laboratorio e calcolo numerico</w:t>
            </w:r>
            <w:r w:rsidRPr="00181676">
              <w:rPr>
                <w:rFonts w:ascii="Arial" w:hAnsi="Arial" w:cs="Arial"/>
                <w:sz w:val="20"/>
                <w:szCs w:val="20"/>
              </w:rPr>
              <w:t xml:space="preserve"> del corso di laurea triennale in </w:t>
            </w:r>
            <w:r w:rsidRPr="00181676">
              <w:rPr>
                <w:rFonts w:ascii="Arial" w:hAnsi="Arial" w:cs="Arial"/>
                <w:b/>
                <w:sz w:val="20"/>
                <w:szCs w:val="20"/>
              </w:rPr>
              <w:t>Fisica.</w:t>
            </w:r>
          </w:p>
        </w:tc>
      </w:tr>
    </w:tbl>
    <w:p w14:paraId="1D0CC0E0" w14:textId="77777777" w:rsidR="00E85AC5" w:rsidRDefault="00E85AC5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2E7AE75" w14:textId="6C20090D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173CB43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DE0E6C">
        <w:rPr>
          <w:rFonts w:ascii="Arial" w:hAnsi="Arial" w:cs="Arial"/>
          <w:sz w:val="20"/>
          <w:szCs w:val="20"/>
        </w:rPr>
        <w:t>corso di laurea magistrale</w:t>
      </w:r>
      <w:r w:rsidRPr="000B24C0">
        <w:rPr>
          <w:rFonts w:ascii="Arial" w:hAnsi="Arial" w:cs="Arial"/>
          <w:sz w:val="20"/>
          <w:szCs w:val="20"/>
        </w:rPr>
        <w:t xml:space="preserve">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D31EB74" w:rsidR="00B829E0" w:rsidRDefault="00B40967" w:rsidP="00DE0E6C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</w:t>
      </w:r>
      <w:r w:rsidR="00DE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5D93DC1" w14:textId="119167C2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avere un grado di pa</w:t>
      </w:r>
      <w:r w:rsidR="001933B6">
        <w:rPr>
          <w:rFonts w:ascii="Arial" w:hAnsi="Arial" w:cs="Arial"/>
          <w:sz w:val="20"/>
          <w:szCs w:val="20"/>
        </w:rPr>
        <w:t>rentela o di affinità, fino al IV</w:t>
      </w:r>
      <w:r w:rsidRPr="00455389">
        <w:rPr>
          <w:rFonts w:ascii="Arial" w:hAnsi="Arial" w:cs="Arial"/>
          <w:sz w:val="20"/>
          <w:szCs w:val="20"/>
        </w:rPr>
        <w:t xml:space="preserve">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0D0527C6" w:rsidR="007F170D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lastRenderedPageBreak/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9D38E4E" w14:textId="77777777" w:rsidR="00B829E0" w:rsidRPr="001D08EA" w:rsidRDefault="00B829E0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DB11DF" w14:textId="23CEBF3E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0094AF9D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7B8B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2322A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8A10E68" w:rsidR="00183F99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p w14:paraId="55B29308" w14:textId="3EBF7F6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388A3E2" w14:textId="3C03F7C8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F4595F5" w14:textId="2B96E43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BD264F" w14:textId="31737DDD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6B066F8" w14:textId="286B1036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E59B279" w14:textId="4220910B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669189A" w14:textId="38E1C255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7E9106B" w14:textId="5327B508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58DDC8" w14:textId="2D410E6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3D19F71" w14:textId="0BDE83BA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2702998" w14:textId="53F8A0C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43DF0F5" w14:textId="57518C9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E8C6A47" w14:textId="1BD620A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0B0627F" w14:textId="09BF46DB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A0DF330" w14:textId="54373D2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3313DE" w14:textId="508E216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A58DD7" w14:textId="253F6E3D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D74DAD4" w14:textId="56FBA120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E61259D" w14:textId="3FECBB79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E0D6B6" w14:textId="079A087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B42A880" w14:textId="0746FAFD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177023" w14:textId="2335B958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143B82" w14:textId="263BE290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26F7D36" w14:textId="6A2364B8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ADBDA75" w14:textId="0F589EC3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5CF53D0" w14:textId="0DCF3C84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2514148" w14:textId="6242633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7E5ED35" w14:textId="3AC9E01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DA7E53E" w14:textId="5D126F83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74CD553" w14:textId="49A097B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0E9E52F" w14:textId="180A0668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3A47E73" w14:textId="6893E43B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CA79F34" w14:textId="1593335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B25FD01" w14:textId="0B67EC21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DA5C85" w14:textId="501C2C70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3E1A186" w14:textId="61FE6D8A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8BD3B7E" w14:textId="0EA0545A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D0B2AC" w14:textId="5C63503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0A399B" w14:textId="4850DC67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24473D" w14:textId="47CDD79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ED55D74" w14:textId="1A6F068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05B4024" w14:textId="37B874A7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A6000C3" w14:textId="100A075E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BC96269" w14:textId="27D13801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5E3A88" w14:textId="59F847C6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4E66500" w14:textId="35BD845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28A1707" w14:textId="46A24E3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B9EA828" w14:textId="70A5F81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A2CA530" w14:textId="0DC9F9E2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884059B" w14:textId="1BD7CF1F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319A80" w14:textId="2700E9DB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1849BA" w14:textId="63D1563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0E62AB0" w14:textId="49009B8C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5C1C35" w14:textId="63B2E8A1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935E59" w14:textId="6D9771D1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5F657EF" w14:textId="36985327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CBAC528" w14:textId="742A35AB" w:rsidR="00743532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E2699C8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Diritti dell’interessato</w:t>
      </w: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INFORMATIVA AI SENSI DELL’ART. 13 DEL REGOLAMENTO UE N. 679/2016 DEL 27.04.2016 “REGOLAMENTO GENERALE SULLA PROTEZIONE DEI DATI” (DI SEGUITO “REGOLAMENTO”) E DEL </w:t>
      </w:r>
      <w:r w:rsidRPr="00E85AC5">
        <w:rPr>
          <w:rFonts w:ascii="Arial" w:eastAsia="Arial Unicode MS" w:hAnsi="Arial" w:cs="Arial"/>
          <w:b/>
          <w:bCs/>
          <w:spacing w:val="-10"/>
          <w:sz w:val="18"/>
          <w:szCs w:val="18"/>
          <w:lang w:eastAsia="en-US"/>
        </w:rPr>
        <w:t xml:space="preserve">D.LGS. N. 196/2003 “CODICE IN MATERIA DI PROTEZIONE DEI DATI PERSONALI”, COME MODIFICATO DAL D.LGS. N. 101 DEL 10.08.2018, </w:t>
      </w:r>
      <w:r w:rsidRPr="00E85AC5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RECANTE DISPOSIZIONI PER L'ADEGUAMENTO DELL'ORDINAMENTO NAZIONALE AL REGOLAMENTO EUROPEO</w:t>
      </w:r>
    </w:p>
    <w:p w14:paraId="19E647E1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Titolare del trattamento dei dati</w:t>
      </w:r>
    </w:p>
    <w:p w14:paraId="32603B63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sz w:val="18"/>
          <w:szCs w:val="18"/>
          <w:lang w:eastAsia="en-US"/>
        </w:rPr>
        <w:t xml:space="preserve">È titolare del trattamento dei dati l’Università degli Studi di Roma “La Sapienza”; legale rappresentante dell’Università è il Rettore </w:t>
      </w:r>
      <w:r w:rsidRPr="00E85AC5">
        <w:rPr>
          <w:rFonts w:ascii="Arial" w:eastAsia="Calibri" w:hAnsi="Arial" w:cs="Arial"/>
          <w:i/>
          <w:iCs/>
          <w:sz w:val="18"/>
          <w:szCs w:val="18"/>
          <w:lang w:eastAsia="en-US"/>
        </w:rPr>
        <w:t>pro tempore</w:t>
      </w:r>
      <w:r w:rsidRPr="00E85AC5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30D304BB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</w:pPr>
      <w:r w:rsidRPr="00E85AC5">
        <w:rPr>
          <w:rFonts w:ascii="Arial" w:eastAsia="Calibri" w:hAnsi="Arial" w:cs="Arial"/>
          <w:sz w:val="18"/>
          <w:szCs w:val="18"/>
          <w:lang w:eastAsia="en-US"/>
        </w:rPr>
        <w:t xml:space="preserve">Dati di contatto: </w:t>
      </w:r>
      <w:hyperlink r:id="rId8" w:history="1">
        <w:r w:rsidRPr="00E85AC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urp@uniroma1.it</w:t>
        </w:r>
      </w:hyperlink>
      <w:r w:rsidRPr="00E85AC5">
        <w:rPr>
          <w:rFonts w:ascii="Arial" w:eastAsia="Calibri" w:hAnsi="Arial" w:cs="Arial"/>
          <w:sz w:val="18"/>
          <w:szCs w:val="18"/>
          <w:lang w:eastAsia="en-US"/>
        </w:rPr>
        <w:t xml:space="preserve">; PEC: </w:t>
      </w:r>
      <w:hyperlink r:id="rId9" w:history="1">
        <w:r w:rsidRPr="00E85AC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protocollosapienza@cert.uniroma1.it</w:t>
        </w:r>
      </w:hyperlink>
    </w:p>
    <w:p w14:paraId="2A694384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234FE0AB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Dati di contatto del Responsabile della protezione dei dati </w:t>
      </w:r>
    </w:p>
    <w:p w14:paraId="4A6ABF10" w14:textId="77777777" w:rsidR="00E85AC5" w:rsidRPr="00E85AC5" w:rsidRDefault="004D7103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</w:pPr>
      <w:hyperlink r:id="rId10" w:history="1">
        <w:r w:rsidR="00E85AC5" w:rsidRPr="00E85AC5">
          <w:rPr>
            <w:rFonts w:ascii="Arial" w:eastAsia="Calibri" w:hAnsi="Arial" w:cs="Arial"/>
            <w:color w:val="0000FF" w:themeColor="hyperlink"/>
            <w:sz w:val="18"/>
            <w:szCs w:val="18"/>
            <w:u w:val="single"/>
            <w:lang w:eastAsia="en-US"/>
          </w:rPr>
          <w:t>responsabileprotezionedati@uniroma1.it</w:t>
        </w:r>
      </w:hyperlink>
      <w:r w:rsidR="00E85AC5" w:rsidRPr="00E85AC5">
        <w:rPr>
          <w:rFonts w:ascii="Arial" w:eastAsia="Calibri" w:hAnsi="Arial" w:cs="Arial"/>
          <w:sz w:val="18"/>
          <w:szCs w:val="18"/>
          <w:lang w:eastAsia="en-US"/>
        </w:rPr>
        <w:t xml:space="preserve">; PEC: </w:t>
      </w:r>
      <w:hyperlink r:id="rId11" w:history="1">
        <w:r w:rsidR="00E85AC5" w:rsidRPr="00E85AC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rpd@cert.uniroma1.it</w:t>
        </w:r>
      </w:hyperlink>
    </w:p>
    <w:p w14:paraId="7C309277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Finalità del trattamento e base giuridica</w:t>
      </w:r>
    </w:p>
    <w:p w14:paraId="6E6FCE46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 xml:space="preserve">I dati personali sono raccolti, registrati, organizzati, consultati, elaborati, selezionati per le seguenti finalità: </w:t>
      </w:r>
    </w:p>
    <w:p w14:paraId="524934C3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Il trattamento è finalizzato alla gestione della procedura concorsuale attraverso la quale lo studente ha la possibilità di fruire di agevolazioni, sussidi, borse di studio e servizi.</w:t>
      </w:r>
    </w:p>
    <w:p w14:paraId="5D79F4E1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2AB445FD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Natura del conferimento dei dati e conseguenze di un eventuale rifiuto</w:t>
      </w:r>
    </w:p>
    <w:p w14:paraId="60EDC41D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I dati personali raccolti e trattati sono i seguenti:</w:t>
      </w:r>
    </w:p>
    <w:p w14:paraId="1C897822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 xml:space="preserve">- dati forniti direttamente dagli utenti all’atto dell’iscrizione ai test di ammissione ai corsi di studio a numero programmato, al momento dell’immatricolazione, in sede di presentazione della domanda di laurea o di ammissione a dottorati di ricerca, scuole di specializzazione, master, corsi di perfezionamento, bandi; </w:t>
      </w:r>
    </w:p>
    <w:p w14:paraId="60D283E5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 xml:space="preserve">- dati fiscali e retributivi inseriti on line all’atto di immatricolazione o di iscrizione ad anni successivi, o forniti tramite autocertificazione documentale per le esigenze connesse al pagamento delle tasse universitarie; </w:t>
      </w:r>
    </w:p>
    <w:p w14:paraId="071AD657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forniti di volta in volta dagli utenti in relazione allo specifico servizio richiesto;</w:t>
      </w:r>
    </w:p>
    <w:p w14:paraId="2B9D7B88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 xml:space="preserve">- dati relativi alla carriera universitaria; </w:t>
      </w:r>
    </w:p>
    <w:p w14:paraId="5398E586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forniti all’atto dell’iscrizione agli esami di stato che si svolgono presso Sapienza Università di Roma;</w:t>
      </w:r>
    </w:p>
    <w:p w14:paraId="2BAA2CB5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relativi a disabilità, DSA;</w:t>
      </w:r>
    </w:p>
    <w:p w14:paraId="3A81EC3A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anagrafici;</w:t>
      </w:r>
    </w:p>
    <w:p w14:paraId="25504A0F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relativi alla carriera;</w:t>
      </w:r>
    </w:p>
    <w:p w14:paraId="1435E4E3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economici per procedure di esonero o rimborso;</w:t>
      </w:r>
    </w:p>
    <w:p w14:paraId="729A9E38" w14:textId="77777777" w:rsidR="00E85AC5" w:rsidRPr="00E85AC5" w:rsidRDefault="00E85AC5" w:rsidP="00E85AC5">
      <w:pPr>
        <w:suppressAutoHyphens/>
        <w:autoSpaceDN w:val="0"/>
        <w:spacing w:line="259" w:lineRule="auto"/>
        <w:jc w:val="both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Cs/>
          <w:sz w:val="18"/>
          <w:szCs w:val="18"/>
          <w:lang w:eastAsia="en-US"/>
        </w:rPr>
        <w:t>- dati necessari ai fini dell’erogazione delle borse di studio.</w:t>
      </w:r>
    </w:p>
    <w:p w14:paraId="30B4CEAB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Tali dati vengono trattati esclusivamente per il perseguimento delle finalità istituzionali dell’Ateneo, in particolare per gli adempimenti richiesti dalla legge ai fini della gestione del rapporto didattico e amministrativo tra Università e studenti, nonché per l’erogazione degli specifici servizi richiesti dagli utenti.</w:t>
      </w:r>
    </w:p>
    <w:p w14:paraId="23694792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8EB7087" w14:textId="77777777" w:rsidR="00E85AC5" w:rsidRPr="00E85AC5" w:rsidRDefault="00E85AC5" w:rsidP="00E85AC5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Modalità del trattamento e soggetti autorizzati al trattamento</w:t>
      </w:r>
    </w:p>
    <w:p w14:paraId="1B489F45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La raccolta dei dati avviene nel rispetto dei principi di pertinenza, completezza e non eccedenza in relazione ai fini per i quali sono trattati.</w:t>
      </w:r>
    </w:p>
    <w:p w14:paraId="4C12E4B2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Il trattamento dei dati sopra indicati avviene in base a procedure informatizzate per finalità amministrative, didattiche, afferenti alle elezioni delle rappresentanze studentesche negli Organi Accademici ovvero per finalità connesse alle eventuali collaborazioni a tempo parziale degli studenti presso le Strutture universitarie.</w:t>
      </w:r>
    </w:p>
    <w:p w14:paraId="0BDC5736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highlight w:val="yellow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Il conferimento dei dati è obbligatorio. L’eventuale rifiuto di conferimento di dati comporta l’impossibilità per il Titolare, per il Responsabile e per gli incaricati di effettuare le operazioni di trattamento dati e, quindi, l’impossibilità di erogare i relativi servizi e/o corrispettivi e/o agevolazioni richieste. In particolare, il mancato conferimento dei dati di cui all’art.  7 del bando preclude l’instaurazione e la prosecuzione del rapporto con Sapienza Università di Roma.</w:t>
      </w:r>
    </w:p>
    <w:p w14:paraId="1F0A5E3A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</w:t>
      </w:r>
    </w:p>
    <w:p w14:paraId="6BCDA5F8" w14:textId="77777777" w:rsidR="00E85AC5" w:rsidRPr="00E85AC5" w:rsidRDefault="00E85AC5" w:rsidP="00E85AC5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B64FF33" w14:textId="77777777" w:rsidR="00E85AC5" w:rsidRPr="00E85AC5" w:rsidRDefault="00E85AC5" w:rsidP="00E85AC5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C9F14C6" w14:textId="77777777" w:rsidR="00E85AC5" w:rsidRPr="00E85AC5" w:rsidRDefault="00E85AC5" w:rsidP="00E85AC5">
      <w:pPr>
        <w:tabs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 xml:space="preserve">L’interessato potrà chiedere al titolare o al responsabile della protezione dei dati, sopra indicati, ricorrendone le condizioni, l’accesso ai dati personali ai sensi dell’art. 15 del Regolamento, la rettifica degli stessi ai sensi dell’art. 16 del Regolamento, </w:t>
      </w:r>
      <w:r w:rsidRPr="00E85AC5">
        <w:rPr>
          <w:rFonts w:ascii="Arial" w:eastAsiaTheme="minorHAnsi" w:hAnsi="Arial" w:cs="Arial"/>
          <w:sz w:val="18"/>
          <w:szCs w:val="18"/>
          <w:lang w:eastAsia="en-US"/>
        </w:rPr>
        <w:lastRenderedPageBreak/>
        <w:t>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14:paraId="7DECFA8B" w14:textId="77777777" w:rsidR="00E85AC5" w:rsidRPr="00E85AC5" w:rsidRDefault="00E85AC5" w:rsidP="00E85AC5">
      <w:pPr>
        <w:tabs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85AC5">
        <w:rPr>
          <w:rFonts w:ascii="Arial" w:eastAsiaTheme="minorHAnsi" w:hAnsi="Arial" w:cs="Arial"/>
          <w:sz w:val="18"/>
          <w:szCs w:val="18"/>
          <w:lang w:eastAsia="en-US"/>
        </w:rPr>
        <w:t>In caso di violazione delle disposizioni del Regolamento, l’interessato potrà proporre reclamo al Garante per la protezione dei dati personali.</w:t>
      </w:r>
    </w:p>
    <w:p w14:paraId="0754A833" w14:textId="77777777" w:rsidR="00E85AC5" w:rsidRPr="00E85AC5" w:rsidRDefault="00E85AC5" w:rsidP="00E85AC5">
      <w:pPr>
        <w:tabs>
          <w:tab w:val="left" w:pos="284"/>
        </w:tabs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C57030" w14:textId="77777777" w:rsidR="00E85AC5" w:rsidRPr="00E85AC5" w:rsidRDefault="00E85AC5" w:rsidP="00E85AC5">
      <w:pPr>
        <w:suppressAutoHyphens/>
        <w:autoSpaceDN w:val="0"/>
        <w:spacing w:after="160" w:line="259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Io sottoscritto dichiaro di aver letto e compreso la presente informativa nonché di prestare il consenso al trattamento dei dati per le finalità di cui alla informativa medesima.</w:t>
      </w:r>
    </w:p>
    <w:p w14:paraId="126DBC1B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14:paraId="16D6030C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14:paraId="2B3F8F6B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(Luogo) …………………, (data) ……………………………</w:t>
      </w:r>
    </w:p>
    <w:p w14:paraId="406DCE38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> </w:t>
      </w:r>
    </w:p>
    <w:p w14:paraId="4F8D05B9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14:paraId="702159B4" w14:textId="77777777" w:rsidR="00E85AC5" w:rsidRPr="00E85AC5" w:rsidRDefault="00E85AC5" w:rsidP="00E85AC5">
      <w:pPr>
        <w:suppressAutoHyphens/>
        <w:autoSpaceDN w:val="0"/>
        <w:spacing w:after="160" w:line="259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85AC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Firma ……………………………………………</w:t>
      </w:r>
    </w:p>
    <w:p w14:paraId="4A7B43E1" w14:textId="77777777" w:rsidR="00E85AC5" w:rsidRPr="00E85AC5" w:rsidRDefault="00E85AC5" w:rsidP="00E85AC5">
      <w:pPr>
        <w:spacing w:after="160" w:line="259" w:lineRule="auto"/>
        <w:jc w:val="center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75E7E162" w14:textId="77777777" w:rsidR="00E85AC5" w:rsidRPr="00E85AC5" w:rsidRDefault="00E85AC5" w:rsidP="00E85AC5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F356C62" w14:textId="77777777" w:rsidR="00743532" w:rsidRPr="0047280A" w:rsidRDefault="0074353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743532" w:rsidRPr="0047280A" w:rsidSect="0047280A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0ACD" w14:textId="77777777" w:rsidR="004D7103" w:rsidRDefault="004D7103" w:rsidP="00912325">
      <w:r>
        <w:separator/>
      </w:r>
    </w:p>
  </w:endnote>
  <w:endnote w:type="continuationSeparator" w:id="0">
    <w:p w14:paraId="47E3E273" w14:textId="77777777" w:rsidR="004D7103" w:rsidRDefault="004D7103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611A" w14:textId="77777777" w:rsidR="004D7103" w:rsidRDefault="004D7103" w:rsidP="00912325">
      <w:r>
        <w:separator/>
      </w:r>
    </w:p>
  </w:footnote>
  <w:footnote w:type="continuationSeparator" w:id="0">
    <w:p w14:paraId="16BD94C6" w14:textId="77777777" w:rsidR="004D7103" w:rsidRDefault="004D7103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68A19270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E85AC5">
      <w:rPr>
        <w:b/>
      </w:rPr>
      <w:t>10/</w:t>
    </w:r>
    <w:r w:rsidR="002D4A0A">
      <w:rPr>
        <w:b/>
      </w:rPr>
      <w:t>201</w:t>
    </w:r>
    <w:r w:rsidR="00E85AC5">
      <w:rPr>
        <w:b/>
      </w:rPr>
      <w:t>9</w:t>
    </w:r>
    <w:r w:rsidR="0010039F">
      <w:rPr>
        <w:b/>
      </w:rPr>
      <w:t xml:space="preserve"> Tranche Studenti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11B6"/>
    <w:rsid w:val="000224C0"/>
    <w:rsid w:val="000611E5"/>
    <w:rsid w:val="00081785"/>
    <w:rsid w:val="000B24C0"/>
    <w:rsid w:val="0010039F"/>
    <w:rsid w:val="00113815"/>
    <w:rsid w:val="00121DCD"/>
    <w:rsid w:val="00131F5B"/>
    <w:rsid w:val="00156B29"/>
    <w:rsid w:val="001648B8"/>
    <w:rsid w:val="00181676"/>
    <w:rsid w:val="00183F99"/>
    <w:rsid w:val="00186EF2"/>
    <w:rsid w:val="001933B6"/>
    <w:rsid w:val="001C0705"/>
    <w:rsid w:val="001D08EA"/>
    <w:rsid w:val="00220BEC"/>
    <w:rsid w:val="002322A2"/>
    <w:rsid w:val="00251D90"/>
    <w:rsid w:val="00282DD9"/>
    <w:rsid w:val="002908CF"/>
    <w:rsid w:val="002B426A"/>
    <w:rsid w:val="002C0CD9"/>
    <w:rsid w:val="002D4A0A"/>
    <w:rsid w:val="00301696"/>
    <w:rsid w:val="00310574"/>
    <w:rsid w:val="00314713"/>
    <w:rsid w:val="00323E53"/>
    <w:rsid w:val="00340831"/>
    <w:rsid w:val="00386181"/>
    <w:rsid w:val="003B192E"/>
    <w:rsid w:val="003F034E"/>
    <w:rsid w:val="00411C02"/>
    <w:rsid w:val="00411C1B"/>
    <w:rsid w:val="00425C24"/>
    <w:rsid w:val="004325A0"/>
    <w:rsid w:val="00433D23"/>
    <w:rsid w:val="00443EC2"/>
    <w:rsid w:val="0046211E"/>
    <w:rsid w:val="0047009F"/>
    <w:rsid w:val="0047280A"/>
    <w:rsid w:val="0047314E"/>
    <w:rsid w:val="004B7786"/>
    <w:rsid w:val="004D0EC4"/>
    <w:rsid w:val="004D29C6"/>
    <w:rsid w:val="004D7103"/>
    <w:rsid w:val="004F6AF0"/>
    <w:rsid w:val="005075D5"/>
    <w:rsid w:val="00517C49"/>
    <w:rsid w:val="005314BA"/>
    <w:rsid w:val="00545025"/>
    <w:rsid w:val="0055405E"/>
    <w:rsid w:val="00570331"/>
    <w:rsid w:val="00587C76"/>
    <w:rsid w:val="005C3A2B"/>
    <w:rsid w:val="005D051D"/>
    <w:rsid w:val="005D20DC"/>
    <w:rsid w:val="005E26D0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43532"/>
    <w:rsid w:val="00751D02"/>
    <w:rsid w:val="007567E5"/>
    <w:rsid w:val="00760008"/>
    <w:rsid w:val="007650D0"/>
    <w:rsid w:val="007934C9"/>
    <w:rsid w:val="007A008A"/>
    <w:rsid w:val="007B2F6B"/>
    <w:rsid w:val="007B7B8B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E3C57"/>
    <w:rsid w:val="008F6ACE"/>
    <w:rsid w:val="00912325"/>
    <w:rsid w:val="00913F39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78FF"/>
    <w:rsid w:val="00A363EB"/>
    <w:rsid w:val="00A504E8"/>
    <w:rsid w:val="00A50DDF"/>
    <w:rsid w:val="00A64675"/>
    <w:rsid w:val="00A71B1A"/>
    <w:rsid w:val="00A85612"/>
    <w:rsid w:val="00AC4F47"/>
    <w:rsid w:val="00AD0C89"/>
    <w:rsid w:val="00AE526A"/>
    <w:rsid w:val="00AF0D4A"/>
    <w:rsid w:val="00B01DA9"/>
    <w:rsid w:val="00B40967"/>
    <w:rsid w:val="00B51F7E"/>
    <w:rsid w:val="00B74BB3"/>
    <w:rsid w:val="00B765D2"/>
    <w:rsid w:val="00B77768"/>
    <w:rsid w:val="00B829E0"/>
    <w:rsid w:val="00B92DF0"/>
    <w:rsid w:val="00BB3205"/>
    <w:rsid w:val="00BF7897"/>
    <w:rsid w:val="00C06AF2"/>
    <w:rsid w:val="00C33F65"/>
    <w:rsid w:val="00C36EC8"/>
    <w:rsid w:val="00C405CC"/>
    <w:rsid w:val="00C76890"/>
    <w:rsid w:val="00C87801"/>
    <w:rsid w:val="00CA15DC"/>
    <w:rsid w:val="00CB0360"/>
    <w:rsid w:val="00CC1A8D"/>
    <w:rsid w:val="00CE55FF"/>
    <w:rsid w:val="00CF2993"/>
    <w:rsid w:val="00CF2FDE"/>
    <w:rsid w:val="00D22258"/>
    <w:rsid w:val="00D304CB"/>
    <w:rsid w:val="00D61B43"/>
    <w:rsid w:val="00D762C0"/>
    <w:rsid w:val="00D77D1E"/>
    <w:rsid w:val="00D80EFA"/>
    <w:rsid w:val="00D97C6D"/>
    <w:rsid w:val="00DC0875"/>
    <w:rsid w:val="00DC5141"/>
    <w:rsid w:val="00DE0E6C"/>
    <w:rsid w:val="00DE27ED"/>
    <w:rsid w:val="00E17DC8"/>
    <w:rsid w:val="00E72140"/>
    <w:rsid w:val="00E85AC5"/>
    <w:rsid w:val="00F147FA"/>
    <w:rsid w:val="00F514EA"/>
    <w:rsid w:val="00F76FA9"/>
    <w:rsid w:val="00F807F4"/>
    <w:rsid w:val="00F95471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roma1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ert.uniroma1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uniroma1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sapienza@cert.uniroma1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4C37-4AE2-45DB-A017-E4F093F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Mariangela</cp:lastModifiedBy>
  <cp:revision>7</cp:revision>
  <cp:lastPrinted>2018-03-02T14:22:00Z</cp:lastPrinted>
  <dcterms:created xsi:type="dcterms:W3CDTF">2018-03-02T15:12:00Z</dcterms:created>
  <dcterms:modified xsi:type="dcterms:W3CDTF">2019-07-26T08:32:00Z</dcterms:modified>
</cp:coreProperties>
</file>