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DABCB" w14:textId="77777777" w:rsidR="009A6AB0" w:rsidRDefault="000D4ECE">
      <w:pPr>
        <w:pStyle w:val="Corpotesto"/>
        <w:ind w:left="112"/>
        <w:rPr>
          <w:rFonts w:ascii="Times New Roman"/>
        </w:rPr>
      </w:pPr>
      <w:bookmarkStart w:id="0" w:name="_GoBack"/>
      <w:bookmarkEnd w:id="0"/>
      <w:r w:rsidRPr="000B2B94">
        <w:rPr>
          <w:noProof/>
        </w:rPr>
        <w:drawing>
          <wp:anchor distT="0" distB="0" distL="114935" distR="114935" simplePos="0" relativeHeight="487590912" behindDoc="0" locked="0" layoutInCell="1" allowOverlap="1" wp14:anchorId="5AB44D17" wp14:editId="51FE46D8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2478405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417" y="21117"/>
                <wp:lineTo x="21417" y="0"/>
                <wp:lineTo x="0" y="0"/>
              </wp:wrapPolygon>
            </wp:wrapThrough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3" t="32919"/>
                    <a:stretch/>
                  </pic:blipFill>
                  <pic:spPr bwMode="auto">
                    <a:xfrm>
                      <a:off x="0" y="0"/>
                      <a:ext cx="247840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45C7E" w14:textId="77777777" w:rsidR="009A6AB0" w:rsidRDefault="009A6AB0">
      <w:pPr>
        <w:pStyle w:val="Corpotesto"/>
        <w:rPr>
          <w:rFonts w:ascii="Times New Roman"/>
        </w:rPr>
      </w:pPr>
    </w:p>
    <w:p w14:paraId="3ADD2E22" w14:textId="77777777" w:rsidR="009A6AB0" w:rsidRDefault="009A6AB0">
      <w:pPr>
        <w:pStyle w:val="Corpotesto"/>
        <w:spacing w:before="11"/>
        <w:rPr>
          <w:rFonts w:ascii="Times New Roman"/>
          <w:sz w:val="18"/>
        </w:rPr>
      </w:pPr>
    </w:p>
    <w:p w14:paraId="523F9874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6CC88CA1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64C7EB4E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649B020D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29AA8A16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0E802DE9" w14:textId="77777777" w:rsidR="009A6AB0" w:rsidRDefault="007E161F">
      <w:pPr>
        <w:pStyle w:val="Titolo1"/>
        <w:ind w:left="995" w:firstLine="0"/>
        <w:jc w:val="both"/>
        <w:rPr>
          <w:rFonts w:ascii="Tahoma"/>
        </w:rPr>
      </w:pPr>
      <w:r>
        <w:rPr>
          <w:rFonts w:ascii="Tahoma"/>
        </w:rPr>
        <w:t>Allegato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4</w:t>
      </w:r>
    </w:p>
    <w:p w14:paraId="666DF4CC" w14:textId="77777777" w:rsidR="009A6AB0" w:rsidRDefault="009A6AB0">
      <w:pPr>
        <w:pStyle w:val="Corpotesto"/>
        <w:spacing w:before="2"/>
        <w:rPr>
          <w:rFonts w:ascii="Tahoma"/>
          <w:b/>
          <w:sz w:val="19"/>
        </w:rPr>
      </w:pPr>
    </w:p>
    <w:p w14:paraId="235515F2" w14:textId="77777777" w:rsidR="009A6AB0" w:rsidRDefault="007E161F">
      <w:pPr>
        <w:ind w:left="995" w:right="109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 PRIVACY AI SENSI DEGLI ARTT. 13 E 14 DEL GDPR (GENERAL DATA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REGULATION)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UE/2016/679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VIGENTE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NORMATIVA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NAZIONALE</w:t>
      </w:r>
    </w:p>
    <w:p w14:paraId="1237A49B" w14:textId="77777777" w:rsidR="009A6AB0" w:rsidRDefault="009A6AB0">
      <w:pPr>
        <w:pStyle w:val="Corpotesto"/>
        <w:spacing w:before="9"/>
        <w:rPr>
          <w:rFonts w:ascii="Arial"/>
          <w:b/>
          <w:sz w:val="19"/>
        </w:rPr>
      </w:pPr>
    </w:p>
    <w:p w14:paraId="7BB290EB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</w:pPr>
      <w:r>
        <w:t>Oggetto.</w:t>
      </w:r>
    </w:p>
    <w:p w14:paraId="0C6E7392" w14:textId="77777777" w:rsidR="009A6AB0" w:rsidRDefault="007E161F">
      <w:pPr>
        <w:pStyle w:val="Corpotesto"/>
        <w:spacing w:line="360" w:lineRule="auto"/>
        <w:ind w:left="995" w:right="109"/>
        <w:jc w:val="both"/>
      </w:pPr>
      <w:r>
        <w:t>Informativa ai sensi degli artt. 13 e 14 del Regolamento UE n. 2016/679 (d’ora in poi altresì</w:t>
      </w:r>
      <w:r>
        <w:rPr>
          <w:spacing w:val="1"/>
        </w:rPr>
        <w:t xml:space="preserve"> </w:t>
      </w:r>
      <w:r>
        <w:t>denominato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Regolamento)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Desideriamo</w:t>
      </w:r>
      <w:r>
        <w:rPr>
          <w:spacing w:val="1"/>
        </w:rPr>
        <w:t xml:space="preserve"> </w:t>
      </w:r>
      <w:r>
        <w:t>informarLa, in qualità di “Interessato”, che saranno trattati, nel rispetto della normativa sopra</w:t>
      </w:r>
      <w:r>
        <w:rPr>
          <w:spacing w:val="1"/>
        </w:rPr>
        <w:t xml:space="preserve"> </w:t>
      </w:r>
      <w:r>
        <w:t>richiamata, i Suoi dati personali e giudiziari. Inoltre, saranno trattati i dati personali (cognome</w:t>
      </w:r>
      <w:r>
        <w:rPr>
          <w:spacing w:val="-53"/>
        </w:rPr>
        <w:t xml:space="preserve"> </w:t>
      </w:r>
      <w:r>
        <w:t>e nome, residenza, domicilio, data e luogo di nascita, codice fiscale, situazione economica,</w:t>
      </w:r>
      <w:r>
        <w:rPr>
          <w:spacing w:val="1"/>
        </w:rPr>
        <w:t xml:space="preserve"> </w:t>
      </w:r>
      <w:r>
        <w:t>finanziaria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fiscale)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giudiziari</w:t>
      </w:r>
      <w:r>
        <w:rPr>
          <w:spacing w:val="-2"/>
        </w:rPr>
        <w:t xml:space="preserve"> </w:t>
      </w:r>
      <w:r>
        <w:t>(dati</w:t>
      </w:r>
      <w:r>
        <w:rPr>
          <w:spacing w:val="-7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pertanto,</w:t>
      </w:r>
      <w:r>
        <w:rPr>
          <w:spacing w:val="-4"/>
        </w:rPr>
        <w:t xml:space="preserve"> </w:t>
      </w:r>
      <w:r>
        <w:t>riferiti</w:t>
      </w:r>
      <w:r>
        <w:rPr>
          <w:spacing w:val="-6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rPr>
          <w:spacing w:val="-1"/>
        </w:rPr>
        <w:t>provvedimenti</w:t>
      </w:r>
      <w:r>
        <w:rPr>
          <w:spacing w:val="-14"/>
        </w:rPr>
        <w:t xml:space="preserve"> </w:t>
      </w:r>
      <w:r>
        <w:t>giudiziari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corso,</w:t>
      </w:r>
      <w:r>
        <w:rPr>
          <w:spacing w:val="-11"/>
        </w:rPr>
        <w:t xml:space="preserve"> </w:t>
      </w:r>
      <w:r>
        <w:t>sia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quelli</w:t>
      </w:r>
      <w:r>
        <w:rPr>
          <w:spacing w:val="-14"/>
        </w:rPr>
        <w:t xml:space="preserve"> </w:t>
      </w:r>
      <w:r>
        <w:t>definitivi)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riferimento</w:t>
      </w:r>
      <w:r>
        <w:rPr>
          <w:spacing w:val="-15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dell’operatore</w:t>
      </w:r>
      <w:r>
        <w:rPr>
          <w:spacing w:val="-53"/>
        </w:rPr>
        <w:t xml:space="preserve"> </w:t>
      </w:r>
      <w:r>
        <w:t>economico (ad es. titolare, soci, procuratori, direttori tecnici) e/o loro delegati o soggetti</w:t>
      </w:r>
      <w:r>
        <w:rPr>
          <w:spacing w:val="1"/>
        </w:rPr>
        <w:t xml:space="preserve"> </w:t>
      </w:r>
      <w:r>
        <w:t>collegati e con riferimento ai rispettivi familiari conviventi di maggiore età, per adempiere agli</w:t>
      </w:r>
      <w:r>
        <w:rPr>
          <w:spacing w:val="-53"/>
        </w:rPr>
        <w:t xml:space="preserve"> </w:t>
      </w:r>
      <w:r>
        <w:t>obblighi di legge in materia di verifica del possesso dei requisiti degli operatori economici, ai</w:t>
      </w:r>
      <w:r>
        <w:rPr>
          <w:spacing w:val="1"/>
        </w:rPr>
        <w:t xml:space="preserve"> </w:t>
      </w:r>
      <w:r>
        <w:t xml:space="preserve">sensi del D. Lgs. 50/2016 </w:t>
      </w:r>
      <w:proofErr w:type="spellStart"/>
      <w:r>
        <w:t>ss.mm.ii</w:t>
      </w:r>
      <w:proofErr w:type="spellEnd"/>
      <w:r>
        <w:t>. e del D. Lgs. 159/2011 ss.mm. ii., in presenza dei</w:t>
      </w:r>
      <w:r>
        <w:rPr>
          <w:spacing w:val="1"/>
        </w:rPr>
        <w:t xml:space="preserve"> </w:t>
      </w:r>
      <w:r>
        <w:t>presupposti di Legge. Si precisa che la fonte da cui hanno origine i dati trattati risiede nelle</w:t>
      </w:r>
      <w:r>
        <w:rPr>
          <w:spacing w:val="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rese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generale,</w:t>
      </w:r>
      <w:r>
        <w:rPr>
          <w:spacing w:val="-6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elencati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potranno</w:t>
      </w:r>
      <w:r>
        <w:rPr>
          <w:spacing w:val="-54"/>
        </w:rPr>
        <w:t xml:space="preserve"> </w:t>
      </w:r>
      <w:r>
        <w:t>provenire</w:t>
      </w:r>
      <w:r>
        <w:rPr>
          <w:spacing w:val="-1"/>
        </w:rPr>
        <w:t xml:space="preserve"> </w:t>
      </w:r>
      <w:r>
        <w:t>anche da fonti accessibili</w:t>
      </w:r>
      <w:r>
        <w:rPr>
          <w:spacing w:val="-1"/>
        </w:rPr>
        <w:t xml:space="preserve"> </w:t>
      </w:r>
      <w:r>
        <w:t>al pubblico.</w:t>
      </w:r>
    </w:p>
    <w:p w14:paraId="0454669C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4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34F1157C" w14:textId="77777777" w:rsidR="009A6AB0" w:rsidRDefault="007E161F">
      <w:pPr>
        <w:pStyle w:val="Corpotesto"/>
        <w:spacing w:before="111" w:line="360" w:lineRule="auto"/>
        <w:ind w:left="995" w:right="109"/>
        <w:jc w:val="both"/>
      </w:pPr>
      <w:r>
        <w:t>Il Titolare del trattamento dei dati è Sapienza Università di Roma, il cui rappresentante legale</w:t>
      </w:r>
      <w:r>
        <w:rPr>
          <w:spacing w:val="-53"/>
        </w:rPr>
        <w:t xml:space="preserve"> </w:t>
      </w:r>
      <w:r>
        <w:t xml:space="preserve">è la Magnifica Rettrice prof.ssa Antonella </w:t>
      </w:r>
      <w:proofErr w:type="spellStart"/>
      <w:r>
        <w:t>Polimeni</w:t>
      </w:r>
      <w:proofErr w:type="spellEnd"/>
      <w:r>
        <w:t>, domiciliata per la carica presso Piazzale</w:t>
      </w:r>
      <w:r>
        <w:rPr>
          <w:spacing w:val="1"/>
        </w:rPr>
        <w:t xml:space="preserve"> </w:t>
      </w:r>
      <w:r>
        <w:t>Aldo Moro</w:t>
      </w:r>
      <w:r>
        <w:rPr>
          <w:spacing w:val="-1"/>
        </w:rPr>
        <w:t xml:space="preserve"> </w:t>
      </w:r>
      <w:r>
        <w:t>n.5</w:t>
      </w:r>
      <w:r>
        <w:rPr>
          <w:spacing w:val="-1"/>
        </w:rPr>
        <w:t xml:space="preserve"> </w:t>
      </w:r>
      <w:r>
        <w:t>– 00185 -</w:t>
      </w:r>
      <w:r>
        <w:rPr>
          <w:spacing w:val="2"/>
        </w:rPr>
        <w:t xml:space="preserve"> </w:t>
      </w:r>
      <w:r>
        <w:t>Roma</w:t>
      </w:r>
    </w:p>
    <w:p w14:paraId="1FD21356" w14:textId="77777777" w:rsidR="009A6AB0" w:rsidRDefault="007E161F">
      <w:pPr>
        <w:pStyle w:val="Corpotesto"/>
        <w:spacing w:before="2"/>
        <w:ind w:left="995"/>
        <w:jc w:val="both"/>
      </w:pPr>
      <w:r>
        <w:t>PEC: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protocollosapienza@cert.uniroma1.it</w:t>
        </w:r>
        <w:r>
          <w:t>.</w:t>
        </w:r>
      </w:hyperlink>
    </w:p>
    <w:p w14:paraId="593C8330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16"/>
      </w:pP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(DPO)</w:t>
      </w:r>
    </w:p>
    <w:p w14:paraId="0181A414" w14:textId="77777777" w:rsidR="009A6AB0" w:rsidRDefault="007E161F">
      <w:pPr>
        <w:pStyle w:val="Corpotesto"/>
        <w:spacing w:before="115" w:line="360" w:lineRule="auto"/>
        <w:ind w:left="995" w:right="113"/>
        <w:jc w:val="both"/>
      </w:pPr>
      <w:r>
        <w:t xml:space="preserve">Il responsabile della protezione dei dati (DPO) è il Dott. Andrea </w:t>
      </w:r>
      <w:proofErr w:type="spellStart"/>
      <w:r>
        <w:t>Bonomolo</w:t>
      </w:r>
      <w:proofErr w:type="spellEnd"/>
      <w:r>
        <w:t>, domiciliato per la</w:t>
      </w:r>
      <w:r>
        <w:rPr>
          <w:spacing w:val="1"/>
        </w:rPr>
        <w:t xml:space="preserve"> </w:t>
      </w:r>
      <w:r>
        <w:t>carica</w:t>
      </w:r>
      <w:r>
        <w:rPr>
          <w:spacing w:val="-1"/>
        </w:rPr>
        <w:t xml:space="preserve"> </w:t>
      </w:r>
      <w:r>
        <w:t>presso Piazzale Aldo Moro n.</w:t>
      </w:r>
      <w:r>
        <w:rPr>
          <w:spacing w:val="-2"/>
        </w:rPr>
        <w:t xml:space="preserve"> </w:t>
      </w:r>
      <w:r>
        <w:t>5 -</w:t>
      </w:r>
      <w:r>
        <w:rPr>
          <w:spacing w:val="-3"/>
        </w:rPr>
        <w:t xml:space="preserve"> </w:t>
      </w:r>
      <w:r>
        <w:t>00185 -</w:t>
      </w:r>
      <w:r>
        <w:rPr>
          <w:spacing w:val="2"/>
        </w:rPr>
        <w:t xml:space="preserve"> </w:t>
      </w:r>
      <w:r>
        <w:t>Roma,</w:t>
      </w:r>
    </w:p>
    <w:p w14:paraId="65804C5C" w14:textId="77777777" w:rsidR="009A6AB0" w:rsidRDefault="007E161F">
      <w:pPr>
        <w:pStyle w:val="Corpotesto"/>
        <w:spacing w:before="1"/>
        <w:ind w:left="995"/>
        <w:jc w:val="both"/>
      </w:pPr>
      <w:r>
        <w:t>PEC:</w:t>
      </w:r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rpd@cert.uniroma1.it</w:t>
        </w:r>
        <w:r>
          <w:t>.</w:t>
        </w:r>
      </w:hyperlink>
    </w:p>
    <w:p w14:paraId="05FE4F00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11"/>
      </w:pPr>
      <w:r>
        <w:t>Finalità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08296F52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 dati personali e giudiziari da Lei forniti saranno trattati per l’affidamento di procedure di</w:t>
      </w:r>
      <w:r>
        <w:rPr>
          <w:spacing w:val="1"/>
        </w:rPr>
        <w:t xml:space="preserve"> </w:t>
      </w:r>
      <w:r>
        <w:t>aggiudicazione di appalti e/o di concessioni di beni, servizi e/o lavori, per la verifica del</w:t>
      </w:r>
      <w:r>
        <w:rPr>
          <w:spacing w:val="1"/>
        </w:rPr>
        <w:t xml:space="preserve"> </w:t>
      </w:r>
      <w:r>
        <w:t xml:space="preserve">possesso dei requisiti di carattere generale e speciale di cui agli artt. 80 e 83 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50/2016,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stipula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l’esecuzione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contratti</w:t>
      </w:r>
      <w:r>
        <w:rPr>
          <w:spacing w:val="-8"/>
        </w:rPr>
        <w:t xml:space="preserve"> </w:t>
      </w:r>
      <w:r>
        <w:t>pubblici,</w:t>
      </w:r>
      <w:r>
        <w:rPr>
          <w:spacing w:val="-5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legate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pubblicazione</w:t>
      </w:r>
      <w:r>
        <w:rPr>
          <w:spacing w:val="-53"/>
        </w:rPr>
        <w:t xml:space="preserve"> </w:t>
      </w:r>
      <w:r>
        <w:t>(con</w:t>
      </w:r>
      <w:r>
        <w:rPr>
          <w:spacing w:val="-1"/>
        </w:rPr>
        <w:t xml:space="preserve"> </w:t>
      </w:r>
      <w:r>
        <w:t>esclusione dei dati</w:t>
      </w:r>
      <w:r>
        <w:rPr>
          <w:spacing w:val="-1"/>
        </w:rPr>
        <w:t xml:space="preserve"> </w:t>
      </w:r>
      <w:r>
        <w:t>giudiziari)</w:t>
      </w:r>
      <w:r>
        <w:rPr>
          <w:spacing w:val="2"/>
        </w:rPr>
        <w:t xml:space="preserve"> </w:t>
      </w:r>
      <w:r>
        <w:t>e all’archiviazione.</w:t>
      </w:r>
    </w:p>
    <w:p w14:paraId="38A058BC" w14:textId="77777777" w:rsidR="009A6AB0" w:rsidRDefault="009A6AB0">
      <w:pPr>
        <w:pStyle w:val="Corpotesto"/>
      </w:pPr>
    </w:p>
    <w:p w14:paraId="7A78E3C2" w14:textId="77777777" w:rsidR="009A6AB0" w:rsidRDefault="009A6AB0">
      <w:pPr>
        <w:spacing w:line="160" w:lineRule="exact"/>
        <w:rPr>
          <w:sz w:val="14"/>
        </w:rPr>
        <w:sectPr w:rsidR="009A6AB0" w:rsidSect="000D4ECE">
          <w:footerReference w:type="default" r:id="rId10"/>
          <w:footerReference w:type="first" r:id="rId11"/>
          <w:type w:val="continuous"/>
          <w:pgSz w:w="11910" w:h="16840"/>
          <w:pgMar w:top="860" w:right="1300" w:bottom="280" w:left="1280" w:header="720" w:footer="720" w:gutter="0"/>
          <w:cols w:space="720"/>
          <w:titlePg/>
          <w:docGrid w:linePitch="299"/>
        </w:sectPr>
      </w:pPr>
    </w:p>
    <w:p w14:paraId="0AC683EA" w14:textId="77777777" w:rsidR="009A6AB0" w:rsidRDefault="009A6AB0">
      <w:pPr>
        <w:pStyle w:val="Corpotesto"/>
      </w:pPr>
    </w:p>
    <w:p w14:paraId="7CBF53FD" w14:textId="77777777" w:rsidR="009A6AB0" w:rsidRDefault="009A6AB0">
      <w:pPr>
        <w:pStyle w:val="Corpotesto"/>
      </w:pPr>
    </w:p>
    <w:p w14:paraId="530602A7" w14:textId="77777777" w:rsidR="009A6AB0" w:rsidRDefault="009A6AB0">
      <w:pPr>
        <w:pStyle w:val="Corpotesto"/>
      </w:pPr>
    </w:p>
    <w:p w14:paraId="28A09052" w14:textId="77777777" w:rsidR="009A6AB0" w:rsidRDefault="009A6AB0">
      <w:pPr>
        <w:pStyle w:val="Corpotesto"/>
        <w:spacing w:before="9"/>
        <w:rPr>
          <w:sz w:val="21"/>
        </w:rPr>
      </w:pPr>
    </w:p>
    <w:p w14:paraId="32CD507D" w14:textId="77777777" w:rsidR="009A6AB0" w:rsidRDefault="007E161F">
      <w:pPr>
        <w:pStyle w:val="Corpotesto"/>
        <w:tabs>
          <w:tab w:val="left" w:pos="3754"/>
          <w:tab w:val="left" w:pos="4623"/>
          <w:tab w:val="left" w:pos="5199"/>
          <w:tab w:val="left" w:pos="6289"/>
        </w:tabs>
        <w:spacing w:before="95" w:line="360" w:lineRule="auto"/>
        <w:ind w:left="2703" w:right="10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F09DFE" wp14:editId="03E9E4BB">
            <wp:simplePos x="0" y="0"/>
            <wp:positionH relativeFrom="page">
              <wp:posOffset>942628</wp:posOffset>
            </wp:positionH>
            <wp:positionV relativeFrom="paragraph">
              <wp:posOffset>-343843</wp:posOffset>
            </wp:positionV>
            <wp:extent cx="396579" cy="4934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79" cy="4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effettuato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virtù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8"/>
        </w:rPr>
        <w:t xml:space="preserve"> </w:t>
      </w:r>
      <w:r>
        <w:t>50/2016</w:t>
      </w:r>
      <w:r>
        <w:rPr>
          <w:spacing w:val="-52"/>
        </w:rPr>
        <w:t xml:space="preserve"> </w:t>
      </w:r>
      <w:proofErr w:type="spellStart"/>
      <w:r>
        <w:t>ss.mm.ii</w:t>
      </w:r>
      <w:proofErr w:type="spellEnd"/>
      <w:r>
        <w:t>.,</w:t>
      </w:r>
      <w:r>
        <w:tab/>
        <w:t xml:space="preserve">dal  </w:t>
      </w:r>
      <w:r>
        <w:rPr>
          <w:spacing w:val="31"/>
        </w:rPr>
        <w:t xml:space="preserve"> </w:t>
      </w:r>
      <w:r>
        <w:t>D.</w:t>
      </w:r>
      <w:r>
        <w:tab/>
        <w:t>Lgs.</w:t>
      </w:r>
      <w:r>
        <w:tab/>
        <w:t>159/2011,</w:t>
      </w:r>
      <w:r>
        <w:tab/>
        <w:t>dall’ANAC</w:t>
      </w:r>
      <w:r>
        <w:rPr>
          <w:spacing w:val="27"/>
        </w:rPr>
        <w:t xml:space="preserve"> </w:t>
      </w:r>
      <w:r>
        <w:t>(Autorità</w:t>
      </w:r>
      <w:r>
        <w:rPr>
          <w:spacing w:val="27"/>
        </w:rPr>
        <w:t xml:space="preserve"> </w:t>
      </w:r>
      <w:r>
        <w:t>nazionale</w:t>
      </w:r>
    </w:p>
    <w:p w14:paraId="099595D1" w14:textId="77777777" w:rsidR="009A6AB0" w:rsidRDefault="007E161F">
      <w:pPr>
        <w:pStyle w:val="Corpotesto"/>
        <w:spacing w:before="2" w:line="360" w:lineRule="auto"/>
        <w:ind w:left="995" w:right="117"/>
        <w:jc w:val="both"/>
      </w:pPr>
      <w:r>
        <w:t xml:space="preserve">Anticorruzione), dal D. Lgs. 190/2012 </w:t>
      </w:r>
      <w:proofErr w:type="spellStart"/>
      <w:r>
        <w:t>ss.mm.ii</w:t>
      </w:r>
      <w:proofErr w:type="spellEnd"/>
      <w:r>
        <w:t xml:space="preserve">., dal D. Lgs. 33/2013 </w:t>
      </w:r>
      <w:proofErr w:type="spellStart"/>
      <w:r>
        <w:t>ss.mm.ii</w:t>
      </w:r>
      <w:proofErr w:type="spellEnd"/>
      <w:r>
        <w:t>. e, in generale,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normativa nazionale ed europea vigente.</w:t>
      </w:r>
    </w:p>
    <w:p w14:paraId="4AA13490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"/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conservazione</w:t>
      </w:r>
    </w:p>
    <w:p w14:paraId="256A56A6" w14:textId="77777777" w:rsidR="009A6AB0" w:rsidRDefault="007E161F">
      <w:pPr>
        <w:pStyle w:val="Corpotesto"/>
        <w:spacing w:before="111" w:line="360" w:lineRule="auto"/>
        <w:ind w:left="995" w:right="109"/>
        <w:jc w:val="both"/>
      </w:pPr>
      <w:r>
        <w:t>Il trattamento potrà consistere nella raccolta, registrazione, organizzazione, strutturazione,</w:t>
      </w:r>
      <w:r>
        <w:rPr>
          <w:spacing w:val="1"/>
        </w:rPr>
        <w:t xml:space="preserve"> </w:t>
      </w:r>
      <w:r>
        <w:t>conservazione, estrazione, visione ed estrazione di copie in caso di richiesta di accesso,</w:t>
      </w:r>
      <w:r>
        <w:rPr>
          <w:spacing w:val="1"/>
        </w:rPr>
        <w:t xml:space="preserve"> </w:t>
      </w:r>
      <w:r>
        <w:t>consultazione, uso, comunicazione mediante trasmissione, messa a disposizione, raffronto,</w:t>
      </w:r>
      <w:r>
        <w:rPr>
          <w:spacing w:val="1"/>
        </w:rPr>
        <w:t xml:space="preserve"> </w:t>
      </w:r>
      <w:r>
        <w:t>limitazione,</w:t>
      </w:r>
      <w:r>
        <w:rPr>
          <w:spacing w:val="-5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distruzione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acquisiti,</w:t>
      </w:r>
      <w:r>
        <w:rPr>
          <w:spacing w:val="-4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consentiti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53"/>
        </w:rPr>
        <w:t xml:space="preserve"> </w:t>
      </w:r>
      <w:r>
        <w:t>vigente. Il trattamento potrà avvenire con modalità cartacee, con l’utilizzo di mezzi elettronici,</w:t>
      </w:r>
      <w:r>
        <w:rPr>
          <w:spacing w:val="-53"/>
        </w:rPr>
        <w:t xml:space="preserve"> </w:t>
      </w:r>
      <w:r>
        <w:t>informatici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automatizzati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piattaforme</w:t>
      </w:r>
      <w:r>
        <w:rPr>
          <w:spacing w:val="1"/>
        </w:rPr>
        <w:t xml:space="preserve"> </w:t>
      </w:r>
      <w:r>
        <w:t>informatiche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siti</w:t>
      </w:r>
      <w:r>
        <w:rPr>
          <w:spacing w:val="-53"/>
        </w:rPr>
        <w:t xml:space="preserve"> </w:t>
      </w:r>
      <w:r>
        <w:t>dell’ANAC, del Ministero degli Interni, del Ministero delle Infrastrutture e dei Trasporti e sul</w:t>
      </w:r>
      <w:r>
        <w:rPr>
          <w:spacing w:val="1"/>
        </w:rPr>
        <w:t xml:space="preserve"> </w:t>
      </w:r>
      <w:r>
        <w:t>portale “Acquisti in rete”, realizzato dal Ministero dell’Economia e delle Finanze e da Consip</w:t>
      </w:r>
      <w:r>
        <w:rPr>
          <w:spacing w:val="1"/>
        </w:rPr>
        <w:t xml:space="preserve"> </w:t>
      </w:r>
      <w:proofErr w:type="spellStart"/>
      <w:r>
        <w:t>SpA</w:t>
      </w:r>
      <w:proofErr w:type="spellEnd"/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segnaliamo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liceità,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minimizzazione dei dati, ai sensi dell’art. 5 GDPR 2016/679, i Suoi dati personali e giudiziari</w:t>
      </w:r>
      <w:r>
        <w:rPr>
          <w:spacing w:val="1"/>
        </w:rPr>
        <w:t xml:space="preserve"> </w:t>
      </w:r>
      <w:r>
        <w:t>saranno conservati per il periodo di tempo necessario per il conseguimento delle finalità per</w:t>
      </w:r>
      <w:r>
        <w:rPr>
          <w:spacing w:val="1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quali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trattati,</w:t>
      </w:r>
      <w:r>
        <w:rPr>
          <w:spacing w:val="55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conformità</w:t>
      </w:r>
      <w:r>
        <w:rPr>
          <w:spacing w:val="52"/>
        </w:rPr>
        <w:t xml:space="preserve"> </w:t>
      </w:r>
      <w:r>
        <w:t>ai</w:t>
      </w:r>
      <w:r>
        <w:rPr>
          <w:spacing w:val="52"/>
        </w:rPr>
        <w:t xml:space="preserve"> </w:t>
      </w:r>
      <w:r>
        <w:t>periodi</w:t>
      </w:r>
      <w:r>
        <w:rPr>
          <w:spacing w:val="52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conservazione</w:t>
      </w:r>
      <w:r>
        <w:rPr>
          <w:spacing w:val="52"/>
        </w:rPr>
        <w:t xml:space="preserve"> </w:t>
      </w:r>
      <w:r>
        <w:t>obbligatori</w:t>
      </w:r>
      <w:r>
        <w:rPr>
          <w:spacing w:val="52"/>
        </w:rPr>
        <w:t xml:space="preserve"> </w:t>
      </w:r>
      <w:r>
        <w:t>previsti</w:t>
      </w:r>
      <w:r>
        <w:rPr>
          <w:spacing w:val="52"/>
        </w:rPr>
        <w:t xml:space="preserve"> </w:t>
      </w:r>
      <w:r>
        <w:t>dalla</w:t>
      </w:r>
      <w:r>
        <w:rPr>
          <w:spacing w:val="-5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vigente,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specificità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interesse.</w:t>
      </w:r>
    </w:p>
    <w:p w14:paraId="7B8AEC14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3"/>
      </w:pPr>
      <w:r>
        <w:t>Obbligatorietà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dei dati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dell’Interessato</w:t>
      </w:r>
    </w:p>
    <w:p w14:paraId="1B8FA9F0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Il trattamento è necessario per attuare tutte le finalità indicate nel precedente punto 4., in</w:t>
      </w:r>
      <w:r>
        <w:rPr>
          <w:spacing w:val="1"/>
        </w:rPr>
        <w:t xml:space="preserve"> </w:t>
      </w:r>
      <w:r>
        <w:t>quanto si riferiscono all’esecuzione di compiti di interesse pubblico o connessi all’esercizio di</w:t>
      </w:r>
      <w:r>
        <w:rPr>
          <w:spacing w:val="-53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poteri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investito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trattamento.</w:t>
      </w:r>
      <w:r>
        <w:rPr>
          <w:spacing w:val="-7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adempiere ad obblighi legali al quale è soggetto il titolare del trattamento e per l’esecuzione</w:t>
      </w:r>
      <w:r>
        <w:rPr>
          <w:spacing w:val="1"/>
        </w:rPr>
        <w:t xml:space="preserve"> </w:t>
      </w:r>
      <w:r>
        <w:t>di un contratto di cui l’Interessato potrà essere parte. La comunicazione di dati personali e</w:t>
      </w:r>
      <w:r>
        <w:rPr>
          <w:spacing w:val="1"/>
        </w:rPr>
        <w:t xml:space="preserve"> </w:t>
      </w:r>
      <w:r>
        <w:rPr>
          <w:spacing w:val="-1"/>
        </w:rPr>
        <w:t>giudiziari</w:t>
      </w:r>
      <w:r>
        <w:rPr>
          <w:spacing w:val="-10"/>
        </w:rPr>
        <w:t xml:space="preserve"> </w:t>
      </w:r>
      <w:r>
        <w:rPr>
          <w:spacing w:val="-1"/>
        </w:rPr>
        <w:t>è,</w:t>
      </w:r>
      <w:r>
        <w:rPr>
          <w:spacing w:val="-11"/>
        </w:rPr>
        <w:t xml:space="preserve"> </w:t>
      </w:r>
      <w:r>
        <w:t>infatti,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requisito</w:t>
      </w:r>
      <w:r>
        <w:rPr>
          <w:spacing w:val="-15"/>
        </w:rPr>
        <w:t xml:space="preserve"> </w:t>
      </w:r>
      <w:r>
        <w:t>necessario</w:t>
      </w:r>
      <w:r>
        <w:rPr>
          <w:spacing w:val="-1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conclusione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eventuale</w:t>
      </w:r>
      <w:r>
        <w:rPr>
          <w:spacing w:val="-15"/>
        </w:rPr>
        <w:t xml:space="preserve"> </w:t>
      </w:r>
      <w:r>
        <w:t>contratto.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rifiuto</w:t>
      </w:r>
      <w:r>
        <w:rPr>
          <w:spacing w:val="-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e del trattamento</w:t>
      </w:r>
      <w:r>
        <w:rPr>
          <w:spacing w:val="1"/>
        </w:rPr>
        <w:t xml:space="preserve"> </w:t>
      </w:r>
      <w:r>
        <w:t xml:space="preserve">dei dati </w:t>
      </w:r>
      <w:proofErr w:type="gramStart"/>
      <w:r>
        <w:t>comportano</w:t>
      </w:r>
      <w:proofErr w:type="gramEnd"/>
      <w:r>
        <w:rPr>
          <w:spacing w:val="1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titolare 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dell’Interessato.</w:t>
      </w:r>
    </w:p>
    <w:p w14:paraId="71771A9A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line="226" w:lineRule="exact"/>
      </w:pPr>
      <w:r>
        <w:t>Destinatari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01446B8D" w14:textId="77777777" w:rsidR="009A6AB0" w:rsidRDefault="007E161F">
      <w:pPr>
        <w:pStyle w:val="Corpotesto"/>
        <w:spacing w:before="115" w:line="360" w:lineRule="auto"/>
        <w:ind w:left="995" w:right="109"/>
        <w:jc w:val="both"/>
      </w:pP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potranno</w:t>
      </w:r>
      <w:r>
        <w:rPr>
          <w:spacing w:val="-9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comunicati,</w:t>
      </w:r>
      <w:r>
        <w:rPr>
          <w:spacing w:val="-10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4.,</w:t>
      </w:r>
      <w:r>
        <w:rPr>
          <w:spacing w:val="-11"/>
        </w:rPr>
        <w:t xml:space="preserve"> </w:t>
      </w:r>
      <w:r>
        <w:t>all’Agenzia</w:t>
      </w:r>
      <w:r>
        <w:rPr>
          <w:spacing w:val="-53"/>
        </w:rPr>
        <w:t xml:space="preserve"> </w:t>
      </w:r>
      <w:r>
        <w:t>delle Entrate, all’ANAC, alle Procure della Repubblica, alle Camere di Commercio, agli Enti</w:t>
      </w:r>
      <w:r>
        <w:rPr>
          <w:spacing w:val="1"/>
        </w:rPr>
        <w:t xml:space="preserve"> </w:t>
      </w:r>
      <w:r>
        <w:t>locali,</w:t>
      </w:r>
      <w:r>
        <w:rPr>
          <w:spacing w:val="-10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Pubbliche</w:t>
      </w:r>
      <w:r>
        <w:rPr>
          <w:spacing w:val="-13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altresì,</w:t>
      </w:r>
      <w:r>
        <w:rPr>
          <w:spacing w:val="-9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persone</w:t>
      </w:r>
      <w:r>
        <w:rPr>
          <w:spacing w:val="-13"/>
        </w:rPr>
        <w:t xml:space="preserve"> </w:t>
      </w:r>
      <w:r>
        <w:t>fisiche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giuridiche</w:t>
      </w:r>
      <w:r>
        <w:rPr>
          <w:spacing w:val="-13"/>
        </w:rPr>
        <w:t xml:space="preserve"> </w:t>
      </w:r>
      <w:r>
        <w:t>private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53"/>
        </w:rPr>
        <w:t xml:space="preserve"> </w:t>
      </w:r>
      <w:r>
        <w:t>di richiesta di accesso agli atti. I dati giudiziari potranno essere comunicati, sempre per le</w:t>
      </w:r>
      <w:r>
        <w:rPr>
          <w:spacing w:val="1"/>
        </w:rPr>
        <w:t xml:space="preserve"> </w:t>
      </w:r>
      <w:r>
        <w:rPr>
          <w:spacing w:val="-1"/>
        </w:rPr>
        <w:t>finalità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punto</w:t>
      </w:r>
      <w:r>
        <w:rPr>
          <w:spacing w:val="-10"/>
        </w:rPr>
        <w:t xml:space="preserve"> </w:t>
      </w:r>
      <w:r>
        <w:rPr>
          <w:spacing w:val="-1"/>
        </w:rPr>
        <w:t>4,</w:t>
      </w:r>
      <w:r>
        <w:rPr>
          <w:spacing w:val="-6"/>
        </w:rPr>
        <w:t xml:space="preserve"> </w:t>
      </w:r>
      <w:r>
        <w:t>all’ANAC</w:t>
      </w:r>
      <w:r>
        <w:rPr>
          <w:spacing w:val="-10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richiesta</w:t>
      </w:r>
      <w:r>
        <w:rPr>
          <w:spacing w:val="-1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accesso</w:t>
      </w:r>
      <w:r>
        <w:rPr>
          <w:spacing w:val="-10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persone</w:t>
      </w:r>
      <w:r>
        <w:rPr>
          <w:spacing w:val="-10"/>
        </w:rPr>
        <w:t xml:space="preserve"> </w:t>
      </w:r>
      <w:r>
        <w:t>fisiche</w:t>
      </w:r>
    </w:p>
    <w:p w14:paraId="38DEBF63" w14:textId="77777777" w:rsidR="009A6AB0" w:rsidRDefault="009A6AB0">
      <w:pPr>
        <w:spacing w:line="360" w:lineRule="auto"/>
        <w:jc w:val="both"/>
        <w:sectPr w:rsidR="009A6AB0">
          <w:headerReference w:type="default" r:id="rId13"/>
          <w:pgSz w:w="11910" w:h="16840"/>
          <w:pgMar w:top="1860" w:right="1300" w:bottom="280" w:left="1280" w:header="1641" w:footer="0" w:gutter="0"/>
          <w:pgNumType w:start="2"/>
          <w:cols w:space="720"/>
        </w:sectPr>
      </w:pPr>
    </w:p>
    <w:p w14:paraId="54611786" w14:textId="77777777" w:rsidR="009A6AB0" w:rsidRDefault="009A6AB0">
      <w:pPr>
        <w:pStyle w:val="Corpotesto"/>
      </w:pPr>
    </w:p>
    <w:p w14:paraId="2BD05DD3" w14:textId="77777777" w:rsidR="009A6AB0" w:rsidRDefault="009A6AB0">
      <w:pPr>
        <w:pStyle w:val="Corpotesto"/>
      </w:pPr>
    </w:p>
    <w:p w14:paraId="73AC41F0" w14:textId="77777777" w:rsidR="009A6AB0" w:rsidRDefault="009A6AB0">
      <w:pPr>
        <w:pStyle w:val="Corpotesto"/>
      </w:pPr>
    </w:p>
    <w:p w14:paraId="326A8FAC" w14:textId="77777777" w:rsidR="009A6AB0" w:rsidRDefault="007E161F">
      <w:pPr>
        <w:pStyle w:val="Corpotesto"/>
        <w:spacing w:line="360" w:lineRule="auto"/>
        <w:ind w:left="2703" w:right="109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EF88A0A" wp14:editId="5FD46CA2">
            <wp:simplePos x="0" y="0"/>
            <wp:positionH relativeFrom="page">
              <wp:posOffset>942628</wp:posOffset>
            </wp:positionH>
            <wp:positionV relativeFrom="paragraph">
              <wp:posOffset>-184712</wp:posOffset>
            </wp:positionV>
            <wp:extent cx="396579" cy="49342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79" cy="4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 giuridiche private, nei casi in cui la conoscenza dei dati sia necessaria</w:t>
      </w:r>
      <w:r>
        <w:rPr>
          <w:spacing w:val="1"/>
        </w:rPr>
        <w:t xml:space="preserve"> </w:t>
      </w:r>
      <w:r>
        <w:t>per curare o per difendere gli interessi giuridici dei richiedenti, ai sensi</w:t>
      </w:r>
      <w:r>
        <w:rPr>
          <w:spacing w:val="1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24 co.</w:t>
      </w:r>
      <w:r>
        <w:rPr>
          <w:spacing w:val="2"/>
        </w:rPr>
        <w:t xml:space="preserve"> </w:t>
      </w:r>
      <w:r>
        <w:t>7 della Legge</w:t>
      </w:r>
      <w:r>
        <w:rPr>
          <w:spacing w:val="-1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241/1990.</w:t>
      </w:r>
    </w:p>
    <w:p w14:paraId="3D167A26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2"/>
      </w:pPr>
      <w:r>
        <w:t>Diritti</w:t>
      </w:r>
      <w:r>
        <w:rPr>
          <w:spacing w:val="-7"/>
        </w:rPr>
        <w:t xml:space="preserve"> </w:t>
      </w:r>
      <w:r>
        <w:t>dell’Interessato</w:t>
      </w:r>
    </w:p>
    <w:p w14:paraId="2258D448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In qualità di Interessato, potrà chiedere al titolare del trattamento, ricorrendone le condizioni,</w:t>
      </w:r>
      <w:r>
        <w:rPr>
          <w:spacing w:val="1"/>
        </w:rPr>
        <w:t xml:space="preserve"> </w:t>
      </w:r>
      <w:r>
        <w:rPr>
          <w:spacing w:val="-1"/>
        </w:rPr>
        <w:t>l’accesso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sensi</w:t>
      </w:r>
      <w:r>
        <w:rPr>
          <w:spacing w:val="-10"/>
        </w:rPr>
        <w:t xml:space="preserve"> </w:t>
      </w:r>
      <w:r>
        <w:rPr>
          <w:spacing w:val="-1"/>
        </w:rPr>
        <w:t>dell’art.</w:t>
      </w:r>
      <w:r>
        <w:rPr>
          <w:spacing w:val="-6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GDPR,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rettifica</w:t>
      </w:r>
      <w:r>
        <w:rPr>
          <w:spacing w:val="-15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stessi</w:t>
      </w:r>
      <w:r>
        <w:rPr>
          <w:spacing w:val="-1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53"/>
        </w:rPr>
        <w:t xml:space="preserve"> </w:t>
      </w:r>
      <w:r>
        <w:t>16 del GDPR, la cancellazione degli stessi ai sensi dell’art. 17 del GDPR o la limitazione del</w:t>
      </w:r>
      <w:r>
        <w:rPr>
          <w:spacing w:val="1"/>
        </w:rPr>
        <w:t xml:space="preserve"> </w:t>
      </w:r>
      <w:r>
        <w:t>trattamento ai sensi dell’art. 18 del GDPR, ovvero potrà opporsi al loro trattamento ai sensi</w:t>
      </w:r>
      <w:r>
        <w:rPr>
          <w:spacing w:val="1"/>
        </w:rPr>
        <w:t xml:space="preserve"> </w:t>
      </w:r>
      <w:r>
        <w:t>dell’art. 21 del GDPR, oltre a poter esercitare il diritto alla portabilità dei dati ai sensi dell’art.</w:t>
      </w:r>
      <w:r>
        <w:rPr>
          <w:spacing w:val="1"/>
        </w:rPr>
        <w:t xml:space="preserve"> </w:t>
      </w:r>
      <w:r>
        <w:t>20 del GDPR. Inoltre potrà revocare il consenso in qualsiasi momento senza pregiudicare la</w:t>
      </w:r>
      <w:r>
        <w:rPr>
          <w:spacing w:val="1"/>
        </w:rPr>
        <w:t xml:space="preserve"> </w:t>
      </w:r>
      <w:r>
        <w:t>liceità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basata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prima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revoca,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GDPR. Potrà esercitare i Suoi diritti con comunicazione scritta da inviare all'indirizzo postale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>PEC</w:t>
      </w:r>
      <w:r>
        <w:rPr>
          <w:spacing w:val="-1"/>
        </w:rPr>
        <w:t xml:space="preserve"> </w:t>
      </w:r>
      <w:hyperlink r:id="rId14">
        <w:r>
          <w:rPr>
            <w:color w:val="0000FF"/>
            <w:u w:val="single" w:color="0000FF"/>
          </w:rPr>
          <w:t>protocollosapienza@cert.uniroma1.it</w:t>
        </w:r>
        <w:r>
          <w:t>.</w:t>
        </w:r>
      </w:hyperlink>
    </w:p>
    <w:p w14:paraId="44D484C7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line="226" w:lineRule="exact"/>
      </w:pPr>
      <w:r>
        <w:t>Violazione</w:t>
      </w:r>
      <w:r>
        <w:rPr>
          <w:spacing w:val="-8"/>
        </w:rPr>
        <w:t xml:space="preserve"> </w:t>
      </w:r>
      <w:r>
        <w:t>del Regolamento</w:t>
      </w:r>
    </w:p>
    <w:p w14:paraId="27F6B018" w14:textId="77777777" w:rsidR="009A6AB0" w:rsidRDefault="007E161F">
      <w:pPr>
        <w:pStyle w:val="Corpotesto"/>
        <w:spacing w:before="115" w:line="360" w:lineRule="auto"/>
        <w:ind w:left="995" w:right="115"/>
        <w:jc w:val="both"/>
      </w:pPr>
      <w:r>
        <w:t>In caso di violazione del Regolamento, ai sensi dell’art.77 del GDPR l’Interessato potrà</w:t>
      </w:r>
      <w:r>
        <w:rPr>
          <w:spacing w:val="1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 al</w:t>
      </w:r>
      <w:r>
        <w:rPr>
          <w:spacing w:val="-1"/>
        </w:rPr>
        <w:t xml:space="preserve"> </w:t>
      </w:r>
      <w:r>
        <w:t>Garante per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 dei</w:t>
      </w:r>
      <w:r>
        <w:rPr>
          <w:spacing w:val="-1"/>
        </w:rPr>
        <w:t xml:space="preserve"> </w:t>
      </w:r>
      <w:r>
        <w:t>dati personali.</w:t>
      </w:r>
    </w:p>
    <w:p w14:paraId="3DCE4E7A" w14:textId="77777777" w:rsidR="009A6AB0" w:rsidRDefault="009A6AB0">
      <w:pPr>
        <w:pStyle w:val="Corpotesto"/>
        <w:rPr>
          <w:sz w:val="22"/>
        </w:rPr>
      </w:pPr>
    </w:p>
    <w:p w14:paraId="2EA57C48" w14:textId="77777777" w:rsidR="009A6AB0" w:rsidRDefault="009A6AB0">
      <w:pPr>
        <w:pStyle w:val="Corpotesto"/>
        <w:rPr>
          <w:sz w:val="22"/>
        </w:rPr>
      </w:pPr>
    </w:p>
    <w:p w14:paraId="1D9DA775" w14:textId="77777777" w:rsidR="009A6AB0" w:rsidRDefault="007E161F">
      <w:pPr>
        <w:pStyle w:val="Corpotesto"/>
        <w:spacing w:before="187" w:line="360" w:lineRule="auto"/>
        <w:ind w:left="995" w:right="109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............................…………………………in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-53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Società………………........................................................................................................</w:t>
      </w:r>
    </w:p>
    <w:p w14:paraId="442DEA0D" w14:textId="77777777" w:rsidR="009A6AB0" w:rsidRDefault="007E161F">
      <w:pPr>
        <w:pStyle w:val="Corpotesto"/>
        <w:spacing w:before="1"/>
        <w:ind w:left="995"/>
      </w:pPr>
      <w:r>
        <w:t>C.F……………………...................................P.IVA..........................................…………….......</w:t>
      </w:r>
    </w:p>
    <w:p w14:paraId="3078D78E" w14:textId="77777777" w:rsidR="009A6AB0" w:rsidRDefault="007E161F">
      <w:pPr>
        <w:pStyle w:val="Corpotesto"/>
        <w:spacing w:before="111" w:line="360" w:lineRule="auto"/>
        <w:ind w:left="995" w:right="111"/>
        <w:jc w:val="both"/>
      </w:pPr>
      <w:r>
        <w:t>dichiara di aver letto e compreso la presente informativa sulla privacy ai sensi degli artt. 13 e</w:t>
      </w:r>
      <w:r>
        <w:rPr>
          <w:spacing w:val="-53"/>
        </w:rPr>
        <w:t xml:space="preserve"> </w:t>
      </w:r>
      <w:r>
        <w:t xml:space="preserve">14 del GDPR UE/2016/679 e della vigente normativa nazionale e </w:t>
      </w:r>
      <w:r>
        <w:rPr>
          <w:rFonts w:ascii="Arial" w:hAnsi="Arial"/>
          <w:b/>
        </w:rPr>
        <w:t>di prestare il consenso al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 di cui</w:t>
      </w:r>
      <w:r>
        <w:rPr>
          <w:spacing w:val="-1"/>
        </w:rPr>
        <w:t xml:space="preserve"> </w:t>
      </w:r>
      <w:r>
        <w:t>all’informativa stessa.</w:t>
      </w:r>
    </w:p>
    <w:p w14:paraId="26F22C78" w14:textId="77777777" w:rsidR="009A6AB0" w:rsidRDefault="009A6AB0">
      <w:pPr>
        <w:pStyle w:val="Corpotesto"/>
      </w:pPr>
    </w:p>
    <w:p w14:paraId="33A0AED1" w14:textId="77777777" w:rsidR="009A6AB0" w:rsidRDefault="009A6AB0">
      <w:pPr>
        <w:pStyle w:val="Corpotesto"/>
      </w:pPr>
    </w:p>
    <w:p w14:paraId="365F5CBF" w14:textId="77777777" w:rsidR="009A6AB0" w:rsidRDefault="00806B67">
      <w:pPr>
        <w:pStyle w:val="Corpotesto"/>
        <w:spacing w:before="7"/>
        <w:rPr>
          <w:sz w:val="27"/>
        </w:rPr>
      </w:pPr>
      <w:r>
        <w:pict w14:anchorId="73587C3C">
          <v:shape id="_x0000_s1027" style="position:absolute;margin-left:113.75pt;margin-top:18.1pt;width:84pt;height:.1pt;z-index:-15728128;mso-wrap-distance-left:0;mso-wrap-distance-right:0;mso-position-horizontal-relative:page" coordorigin="2275,362" coordsize="1680,0" path="m2275,362r1680,e" filled="f" strokeweight=".48pt">
            <v:path arrowok="t"/>
            <w10:wrap type="topAndBottom" anchorx="page"/>
          </v:shape>
        </w:pict>
      </w:r>
      <w:r>
        <w:pict w14:anchorId="24A2ED87">
          <v:shape id="_x0000_s1026" style="position:absolute;margin-left:329.75pt;margin-top:18.1pt;width:2in;height:.1pt;z-index:-15727616;mso-wrap-distance-left:0;mso-wrap-distance-right:0;mso-position-horizontal-relative:page" coordorigin="6595,362" coordsize="2880,0" path="m6595,362r2880,e" filled="f" strokeweight=".48pt">
            <v:path arrowok="t"/>
            <w10:wrap type="topAndBottom" anchorx="page"/>
          </v:shape>
        </w:pict>
      </w:r>
    </w:p>
    <w:p w14:paraId="0375D68B" w14:textId="77777777" w:rsidR="009A6AB0" w:rsidRDefault="007E161F">
      <w:pPr>
        <w:tabs>
          <w:tab w:val="left" w:pos="5430"/>
        </w:tabs>
        <w:spacing w:line="254" w:lineRule="exact"/>
        <w:ind w:left="99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(Luogo e data)</w:t>
      </w:r>
      <w:r>
        <w:rPr>
          <w:rFonts w:ascii="Times New Roman"/>
          <w:b/>
          <w:sz w:val="24"/>
        </w:rPr>
        <w:tab/>
        <w:t>(Il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Legale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Rappresentante)</w:t>
      </w:r>
    </w:p>
    <w:sectPr w:rsidR="009A6AB0">
      <w:pgSz w:w="11910" w:h="16840"/>
      <w:pgMar w:top="1860" w:right="1300" w:bottom="280" w:left="1280" w:header="16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10714" w14:textId="77777777" w:rsidR="00806B67" w:rsidRDefault="00806B67">
      <w:r>
        <w:separator/>
      </w:r>
    </w:p>
  </w:endnote>
  <w:endnote w:type="continuationSeparator" w:id="0">
    <w:p w14:paraId="18F3A69F" w14:textId="77777777" w:rsidR="00806B67" w:rsidRDefault="0080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7CDE" w14:textId="77777777" w:rsidR="000D4ECE" w:rsidRDefault="000D4ECE">
    <w:pPr>
      <w:pStyle w:val="Pidipagina"/>
    </w:pPr>
  </w:p>
  <w:p w14:paraId="79C539FF" w14:textId="77777777" w:rsidR="000D4ECE" w:rsidRDefault="000D4E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99134" w14:textId="77777777" w:rsidR="000D4ECE" w:rsidRDefault="000D4ECE" w:rsidP="000D4ECE">
    <w:pPr>
      <w:spacing w:before="95"/>
      <w:ind w:left="995" w:right="5077"/>
      <w:rPr>
        <w:rFonts w:ascii="Arial" w:hAnsi="Arial"/>
        <w:b/>
        <w:spacing w:val="1"/>
        <w:sz w:val="14"/>
      </w:rPr>
    </w:pPr>
    <w:r>
      <w:rPr>
        <w:rFonts w:ascii="Arial" w:hAnsi="Arial"/>
        <w:b/>
        <w:sz w:val="14"/>
      </w:rPr>
      <w:t>Università degli Studi di Roma “La Sapienza”</w:t>
    </w:r>
    <w:r>
      <w:rPr>
        <w:rFonts w:ascii="Arial" w:hAnsi="Arial"/>
        <w:b/>
        <w:spacing w:val="-36"/>
        <w:sz w:val="14"/>
      </w:rPr>
      <w:t xml:space="preserve"> </w:t>
    </w:r>
    <w:proofErr w:type="spellStart"/>
    <w:r>
      <w:rPr>
        <w:rFonts w:ascii="Arial" w:hAnsi="Arial"/>
        <w:b/>
        <w:sz w:val="14"/>
      </w:rPr>
      <w:t>Dip</w:t>
    </w:r>
    <w:proofErr w:type="spellEnd"/>
    <w:r>
      <w:rPr>
        <w:rFonts w:ascii="Arial" w:hAnsi="Arial"/>
        <w:b/>
        <w:sz w:val="14"/>
      </w:rPr>
      <w:t>, di Fisiologia e Farmacologia “V. Erspamer”</w:t>
    </w:r>
    <w:r>
      <w:rPr>
        <w:rFonts w:ascii="Arial" w:hAnsi="Arial"/>
        <w:b/>
        <w:spacing w:val="1"/>
        <w:sz w:val="14"/>
      </w:rPr>
      <w:t xml:space="preserve"> </w:t>
    </w:r>
  </w:p>
  <w:p w14:paraId="288445AB" w14:textId="77777777" w:rsidR="000D4ECE" w:rsidRDefault="000D4ECE" w:rsidP="000D4ECE">
    <w:pPr>
      <w:spacing w:before="95"/>
      <w:ind w:left="995" w:right="5304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Direzione</w:t>
    </w:r>
    <w:r>
      <w:rPr>
        <w:rFonts w:ascii="Arial" w:hAnsi="Arial"/>
        <w:b/>
        <w:spacing w:val="-3"/>
        <w:sz w:val="14"/>
      </w:rPr>
      <w:t xml:space="preserve"> </w:t>
    </w:r>
    <w:r>
      <w:rPr>
        <w:rFonts w:ascii="Arial" w:hAnsi="Arial"/>
        <w:b/>
        <w:sz w:val="14"/>
      </w:rPr>
      <w:t>amministrativa</w:t>
    </w:r>
  </w:p>
  <w:p w14:paraId="7571796D" w14:textId="77777777" w:rsidR="000D4ECE" w:rsidRDefault="000D4ECE" w:rsidP="000D4ECE">
    <w:pPr>
      <w:spacing w:before="2"/>
      <w:ind w:left="995"/>
      <w:rPr>
        <w:rFonts w:ascii="Arial"/>
        <w:b/>
        <w:sz w:val="14"/>
      </w:rPr>
    </w:pPr>
  </w:p>
  <w:p w14:paraId="1D4C2F4E" w14:textId="77777777" w:rsidR="000D4ECE" w:rsidRDefault="000D4ECE" w:rsidP="000D4ECE">
    <w:pPr>
      <w:spacing w:before="2"/>
      <w:ind w:left="995"/>
      <w:rPr>
        <w:rFonts w:ascii="Arial"/>
        <w:b/>
        <w:sz w:val="14"/>
      </w:rPr>
    </w:pPr>
    <w:r>
      <w:rPr>
        <w:rFonts w:ascii="Arial"/>
        <w:b/>
        <w:sz w:val="14"/>
      </w:rPr>
      <w:t>C.F.</w:t>
    </w:r>
    <w:r>
      <w:rPr>
        <w:rFonts w:ascii="Arial"/>
        <w:b/>
        <w:spacing w:val="-7"/>
        <w:sz w:val="14"/>
      </w:rPr>
      <w:t xml:space="preserve"> </w:t>
    </w:r>
    <w:r>
      <w:rPr>
        <w:rFonts w:ascii="Arial"/>
        <w:b/>
        <w:sz w:val="14"/>
      </w:rPr>
      <w:t>80209930587</w:t>
    </w:r>
    <w:r>
      <w:rPr>
        <w:rFonts w:ascii="Arial"/>
        <w:b/>
        <w:spacing w:val="-7"/>
        <w:sz w:val="14"/>
      </w:rPr>
      <w:t xml:space="preserve"> </w:t>
    </w:r>
    <w:r>
      <w:rPr>
        <w:rFonts w:ascii="Arial"/>
        <w:b/>
        <w:sz w:val="14"/>
      </w:rPr>
      <w:t>P.I.</w:t>
    </w:r>
    <w:r>
      <w:rPr>
        <w:rFonts w:ascii="Arial"/>
        <w:b/>
        <w:spacing w:val="-2"/>
        <w:sz w:val="14"/>
      </w:rPr>
      <w:t xml:space="preserve"> </w:t>
    </w:r>
    <w:r>
      <w:rPr>
        <w:rFonts w:ascii="Arial"/>
        <w:b/>
        <w:sz w:val="14"/>
      </w:rPr>
      <w:t>02133771002</w:t>
    </w:r>
  </w:p>
  <w:p w14:paraId="0EBF7B9C" w14:textId="77777777" w:rsidR="000D4ECE" w:rsidRDefault="000D4ECE" w:rsidP="000D4ECE">
    <w:pPr>
      <w:spacing w:before="2" w:line="160" w:lineRule="exact"/>
      <w:ind w:left="995"/>
      <w:rPr>
        <w:sz w:val="14"/>
      </w:rPr>
    </w:pPr>
    <w:r>
      <w:rPr>
        <w:sz w:val="14"/>
      </w:rPr>
      <w:t>Piazzale</w:t>
    </w:r>
    <w:r>
      <w:rPr>
        <w:spacing w:val="-1"/>
        <w:sz w:val="14"/>
      </w:rPr>
      <w:t xml:space="preserve"> </w:t>
    </w:r>
    <w:r>
      <w:rPr>
        <w:sz w:val="14"/>
      </w:rPr>
      <w:t>Aldo</w:t>
    </w:r>
    <w:r>
      <w:rPr>
        <w:spacing w:val="-3"/>
        <w:sz w:val="14"/>
      </w:rPr>
      <w:t xml:space="preserve"> </w:t>
    </w:r>
    <w:r>
      <w:rPr>
        <w:sz w:val="14"/>
      </w:rPr>
      <w:t>Moro,</w:t>
    </w:r>
    <w:r>
      <w:rPr>
        <w:spacing w:val="1"/>
        <w:sz w:val="14"/>
      </w:rPr>
      <w:t xml:space="preserve"> </w:t>
    </w:r>
    <w:r>
      <w:rPr>
        <w:sz w:val="14"/>
      </w:rPr>
      <w:t>5</w:t>
    </w:r>
    <w:r>
      <w:rPr>
        <w:spacing w:val="-5"/>
        <w:sz w:val="14"/>
      </w:rPr>
      <w:t xml:space="preserve"> </w:t>
    </w:r>
    <w:r>
      <w:rPr>
        <w:sz w:val="14"/>
      </w:rPr>
      <w:t>–</w:t>
    </w:r>
    <w:r>
      <w:rPr>
        <w:spacing w:val="-5"/>
        <w:sz w:val="14"/>
      </w:rPr>
      <w:t xml:space="preserve"> </w:t>
    </w:r>
    <w:r>
      <w:rPr>
        <w:sz w:val="14"/>
      </w:rPr>
      <w:t>00185</w:t>
    </w:r>
    <w:r>
      <w:rPr>
        <w:spacing w:val="-4"/>
        <w:sz w:val="14"/>
      </w:rPr>
      <w:t xml:space="preserve"> </w:t>
    </w:r>
    <w:r>
      <w:rPr>
        <w:sz w:val="14"/>
      </w:rPr>
      <w:t>Roma</w:t>
    </w:r>
  </w:p>
  <w:p w14:paraId="62F5D2F5" w14:textId="77777777" w:rsidR="000D4ECE" w:rsidRDefault="000D4E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139BA" w14:textId="77777777" w:rsidR="00806B67" w:rsidRDefault="00806B67">
      <w:r>
        <w:separator/>
      </w:r>
    </w:p>
  </w:footnote>
  <w:footnote w:type="continuationSeparator" w:id="0">
    <w:p w14:paraId="3BE6C3F6" w14:textId="77777777" w:rsidR="00806B67" w:rsidRDefault="00806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1AA4" w14:textId="77777777" w:rsidR="009A6AB0" w:rsidRDefault="00806B67">
    <w:pPr>
      <w:pStyle w:val="Corpotesto"/>
      <w:spacing w:line="14" w:lineRule="auto"/>
    </w:pPr>
    <w:r>
      <w:pict w14:anchorId="6C4EAC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95pt;margin-top:81.05pt;width:29.7pt;height:13.35pt;z-index:-251658752;mso-position-horizontal-relative:page;mso-position-vertical-relative:page" filled="f" stroked="f">
          <v:textbox inset="0,0,0,0">
            <w:txbxContent>
              <w:p w14:paraId="213A578D" w14:textId="77777777" w:rsidR="009A6AB0" w:rsidRDefault="007E161F">
                <w:pPr>
                  <w:pStyle w:val="Corpotesto"/>
                  <w:spacing w:before="15"/>
                  <w:ind w:left="20"/>
                  <w:rPr>
                    <w:rFonts w:ascii="Times New Roman"/>
                  </w:rPr>
                </w:pPr>
                <w:proofErr w:type="spellStart"/>
                <w:r>
                  <w:t>Pag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D335F"/>
    <w:multiLevelType w:val="hybridMultilevel"/>
    <w:tmpl w:val="093A324A"/>
    <w:lvl w:ilvl="0" w:tplc="B4B8AB1E">
      <w:start w:val="1"/>
      <w:numFmt w:val="decimal"/>
      <w:lvlText w:val="%1."/>
      <w:lvlJc w:val="left"/>
      <w:pPr>
        <w:ind w:left="1220" w:hanging="22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1D9C59E4">
      <w:numFmt w:val="bullet"/>
      <w:lvlText w:val="•"/>
      <w:lvlJc w:val="left"/>
      <w:pPr>
        <w:ind w:left="2030" w:hanging="226"/>
      </w:pPr>
      <w:rPr>
        <w:rFonts w:hint="default"/>
        <w:lang w:val="it-IT" w:eastAsia="en-US" w:bidi="ar-SA"/>
      </w:rPr>
    </w:lvl>
    <w:lvl w:ilvl="2" w:tplc="EDBE18EA">
      <w:numFmt w:val="bullet"/>
      <w:lvlText w:val="•"/>
      <w:lvlJc w:val="left"/>
      <w:pPr>
        <w:ind w:left="2841" w:hanging="226"/>
      </w:pPr>
      <w:rPr>
        <w:rFonts w:hint="default"/>
        <w:lang w:val="it-IT" w:eastAsia="en-US" w:bidi="ar-SA"/>
      </w:rPr>
    </w:lvl>
    <w:lvl w:ilvl="3" w:tplc="3B52315A">
      <w:numFmt w:val="bullet"/>
      <w:lvlText w:val="•"/>
      <w:lvlJc w:val="left"/>
      <w:pPr>
        <w:ind w:left="3651" w:hanging="226"/>
      </w:pPr>
      <w:rPr>
        <w:rFonts w:hint="default"/>
        <w:lang w:val="it-IT" w:eastAsia="en-US" w:bidi="ar-SA"/>
      </w:rPr>
    </w:lvl>
    <w:lvl w:ilvl="4" w:tplc="C2ACF852">
      <w:numFmt w:val="bullet"/>
      <w:lvlText w:val="•"/>
      <w:lvlJc w:val="left"/>
      <w:pPr>
        <w:ind w:left="4462" w:hanging="226"/>
      </w:pPr>
      <w:rPr>
        <w:rFonts w:hint="default"/>
        <w:lang w:val="it-IT" w:eastAsia="en-US" w:bidi="ar-SA"/>
      </w:rPr>
    </w:lvl>
    <w:lvl w:ilvl="5" w:tplc="2B862646">
      <w:numFmt w:val="bullet"/>
      <w:lvlText w:val="•"/>
      <w:lvlJc w:val="left"/>
      <w:pPr>
        <w:ind w:left="5272" w:hanging="226"/>
      </w:pPr>
      <w:rPr>
        <w:rFonts w:hint="default"/>
        <w:lang w:val="it-IT" w:eastAsia="en-US" w:bidi="ar-SA"/>
      </w:rPr>
    </w:lvl>
    <w:lvl w:ilvl="6" w:tplc="B100DC56">
      <w:numFmt w:val="bullet"/>
      <w:lvlText w:val="•"/>
      <w:lvlJc w:val="left"/>
      <w:pPr>
        <w:ind w:left="6083" w:hanging="226"/>
      </w:pPr>
      <w:rPr>
        <w:rFonts w:hint="default"/>
        <w:lang w:val="it-IT" w:eastAsia="en-US" w:bidi="ar-SA"/>
      </w:rPr>
    </w:lvl>
    <w:lvl w:ilvl="7" w:tplc="586A6ACC">
      <w:numFmt w:val="bullet"/>
      <w:lvlText w:val="•"/>
      <w:lvlJc w:val="left"/>
      <w:pPr>
        <w:ind w:left="6893" w:hanging="226"/>
      </w:pPr>
      <w:rPr>
        <w:rFonts w:hint="default"/>
        <w:lang w:val="it-IT" w:eastAsia="en-US" w:bidi="ar-SA"/>
      </w:rPr>
    </w:lvl>
    <w:lvl w:ilvl="8" w:tplc="6CCC2656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AB0"/>
    <w:rsid w:val="000D4ECE"/>
    <w:rsid w:val="005D4E16"/>
    <w:rsid w:val="007A57A4"/>
    <w:rsid w:val="007E161F"/>
    <w:rsid w:val="00806B67"/>
    <w:rsid w:val="009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8FC3B9"/>
  <w15:docId w15:val="{5100A823-6B0C-4233-AD07-D068456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0" w:hanging="22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20" w:hanging="2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4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EC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4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EC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pienza@cert.uniroma1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cert.uniroma1.it" TargetMode="External"/><Relationship Id="rId14" Type="http://schemas.openxmlformats.org/officeDocument/2006/relationships/hyperlink" Target="mailto:protocollosapienza@cert.uniroma1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Conte Giampiero</dc:creator>
  <cp:lastModifiedBy>Conte Giampiero</cp:lastModifiedBy>
  <cp:revision>4</cp:revision>
  <cp:lastPrinted>2022-12-01T08:29:00Z</cp:lastPrinted>
  <dcterms:created xsi:type="dcterms:W3CDTF">2022-10-25T09:25:00Z</dcterms:created>
  <dcterms:modified xsi:type="dcterms:W3CDTF">2022-12-01T09:53:00Z</dcterms:modified>
</cp:coreProperties>
</file>