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FB6" w:rsidRPr="00200E70" w:rsidRDefault="00283FB6" w:rsidP="00CA6EA1">
      <w:pPr>
        <w:spacing w:after="0"/>
        <w:jc w:val="center"/>
        <w:rPr>
          <w:rFonts w:ascii="Arial" w:hAnsi="Arial" w:cs="Arial"/>
          <w:b/>
          <w:sz w:val="20"/>
          <w:szCs w:val="20"/>
          <w:u w:val="single"/>
        </w:rPr>
      </w:pPr>
      <w:r w:rsidRPr="00200E70">
        <w:rPr>
          <w:rFonts w:ascii="Arial" w:hAnsi="Arial" w:cs="Arial"/>
          <w:b/>
          <w:sz w:val="20"/>
          <w:szCs w:val="20"/>
          <w:u w:val="single"/>
        </w:rPr>
        <w:t>DICHIARAZIONI INTEGRATIVE</w:t>
      </w:r>
      <w:r w:rsidR="009B68C7" w:rsidRPr="00200E70">
        <w:rPr>
          <w:rFonts w:ascii="Arial" w:hAnsi="Arial" w:cs="Arial"/>
          <w:b/>
          <w:sz w:val="20"/>
          <w:szCs w:val="20"/>
          <w:u w:val="single"/>
        </w:rPr>
        <w:t xml:space="preserve"> PER IL CONCORRENTE</w:t>
      </w:r>
    </w:p>
    <w:p w:rsidR="00283FB6" w:rsidRPr="00200E70" w:rsidRDefault="00E2154B" w:rsidP="00CA6EA1">
      <w:pPr>
        <w:spacing w:after="0"/>
        <w:jc w:val="center"/>
        <w:rPr>
          <w:rFonts w:ascii="Arial" w:hAnsi="Arial" w:cs="Arial"/>
          <w:sz w:val="20"/>
          <w:szCs w:val="20"/>
        </w:rPr>
      </w:pPr>
      <w:r>
        <w:rPr>
          <w:rFonts w:ascii="Arial" w:hAnsi="Arial" w:cs="Arial"/>
          <w:b/>
          <w:sz w:val="20"/>
          <w:szCs w:val="20"/>
          <w:u w:val="single"/>
        </w:rPr>
        <w:t>DICHIARAZIONI DI CUI AL PUNTO 14</w:t>
      </w:r>
      <w:r w:rsidR="00283FB6" w:rsidRPr="00200E70">
        <w:rPr>
          <w:rFonts w:ascii="Arial" w:hAnsi="Arial" w:cs="Arial"/>
          <w:b/>
          <w:sz w:val="20"/>
          <w:szCs w:val="20"/>
          <w:u w:val="single"/>
        </w:rPr>
        <w:t>.3.1 DEL DISCIPLINARE DI GARA</w:t>
      </w:r>
    </w:p>
    <w:p w:rsidR="00CA6EA1" w:rsidRPr="00200E70" w:rsidRDefault="00CA6EA1" w:rsidP="00283FB6">
      <w:pPr>
        <w:rPr>
          <w:rFonts w:ascii="Arial" w:hAnsi="Arial" w:cs="Arial"/>
          <w:b/>
          <w:sz w:val="20"/>
          <w:szCs w:val="20"/>
        </w:rPr>
      </w:pPr>
    </w:p>
    <w:p w:rsidR="00FB7FDF" w:rsidRDefault="00FB7FDF" w:rsidP="00FB7FDF">
      <w:pPr>
        <w:spacing w:line="240" w:lineRule="auto"/>
        <w:jc w:val="both"/>
        <w:rPr>
          <w:rFonts w:ascii="Arial" w:hAnsi="Arial" w:cs="Arial"/>
          <w:sz w:val="20"/>
        </w:rPr>
      </w:pPr>
      <w:r w:rsidRPr="00200E70">
        <w:rPr>
          <w:rFonts w:ascii="Arial" w:hAnsi="Arial" w:cs="Arial"/>
          <w:b/>
          <w:sz w:val="20"/>
        </w:rPr>
        <w:t>Procedura aperta</w:t>
      </w:r>
      <w:r w:rsidRPr="00200E70">
        <w:rPr>
          <w:rFonts w:ascii="Arial" w:hAnsi="Arial" w:cs="Arial"/>
          <w:sz w:val="20"/>
        </w:rPr>
        <w:t xml:space="preserve"> – </w:t>
      </w:r>
      <w:r w:rsidR="00E2154B">
        <w:rPr>
          <w:rFonts w:ascii="Arial" w:hAnsi="Arial" w:cs="Arial"/>
          <w:sz w:val="20"/>
        </w:rPr>
        <w:t>F</w:t>
      </w:r>
      <w:bookmarkStart w:id="0" w:name="_GoBack"/>
      <w:bookmarkEnd w:id="0"/>
      <w:r w:rsidR="00E2154B" w:rsidRPr="00E2154B">
        <w:rPr>
          <w:rFonts w:ascii="Arial" w:hAnsi="Arial" w:cs="Arial"/>
          <w:sz w:val="20"/>
        </w:rPr>
        <w:t xml:space="preserve">ornitura della strumentazione RMN 600 MHz con </w:t>
      </w:r>
      <w:proofErr w:type="spellStart"/>
      <w:r w:rsidR="00E2154B" w:rsidRPr="00E2154B">
        <w:rPr>
          <w:rFonts w:ascii="Arial" w:hAnsi="Arial" w:cs="Arial"/>
          <w:sz w:val="20"/>
        </w:rPr>
        <w:t>cryo</w:t>
      </w:r>
      <w:proofErr w:type="spellEnd"/>
      <w:r w:rsidR="00E2154B" w:rsidRPr="00E2154B">
        <w:rPr>
          <w:rFonts w:ascii="Arial" w:hAnsi="Arial" w:cs="Arial"/>
          <w:sz w:val="20"/>
        </w:rPr>
        <w:t>-probe con servizi accessori – CIG: 7644174BEE - CUP: B86J16002900005</w:t>
      </w:r>
      <w:r w:rsidRPr="00200E70">
        <w:rPr>
          <w:rFonts w:ascii="Arial" w:hAnsi="Arial" w:cs="Arial"/>
          <w:sz w:val="20"/>
        </w:rPr>
        <w:t>.</w:t>
      </w:r>
    </w:p>
    <w:p w:rsidR="00A759A8" w:rsidRDefault="00A759A8" w:rsidP="00FB7FDF">
      <w:pPr>
        <w:spacing w:line="240" w:lineRule="auto"/>
        <w:jc w:val="both"/>
        <w:rPr>
          <w:rFonts w:ascii="Arial" w:hAnsi="Arial" w:cs="Arial"/>
          <w:sz w:val="20"/>
        </w:rPr>
      </w:pPr>
    </w:p>
    <w:p w:rsidR="007F026E" w:rsidRPr="00200E70" w:rsidRDefault="007F026E" w:rsidP="00FB7FDF">
      <w:pPr>
        <w:spacing w:line="240" w:lineRule="auto"/>
        <w:jc w:val="both"/>
        <w:rPr>
          <w:rFonts w:ascii="Arial" w:hAnsi="Arial" w:cs="Arial"/>
          <w:sz w:val="20"/>
        </w:rPr>
      </w:pPr>
    </w:p>
    <w:p w:rsidR="00FB7FDF" w:rsidRPr="00200E70" w:rsidRDefault="00FB7FDF" w:rsidP="00FB7FDF">
      <w:pPr>
        <w:pStyle w:val="Corpodeltesto2"/>
        <w:spacing w:after="0" w:line="360" w:lineRule="auto"/>
        <w:rPr>
          <w:rFonts w:ascii="Arial" w:hAnsi="Arial" w:cs="Arial"/>
          <w:color w:val="000000"/>
          <w:sz w:val="16"/>
          <w:szCs w:val="16"/>
        </w:rPr>
      </w:pPr>
      <w:r w:rsidRPr="00200E70">
        <w:rPr>
          <w:rFonts w:ascii="Arial" w:hAnsi="Arial" w:cs="Arial"/>
          <w:color w:val="000000"/>
          <w:sz w:val="20"/>
          <w:szCs w:val="20"/>
        </w:rPr>
        <w:t xml:space="preserve">Il Sottoscritto </w:t>
      </w:r>
      <w:r w:rsidRPr="00200E70">
        <w:rPr>
          <w:rFonts w:ascii="Arial" w:hAnsi="Arial" w:cs="Arial"/>
          <w:color w:val="000000"/>
          <w:sz w:val="16"/>
          <w:szCs w:val="16"/>
        </w:rPr>
        <w:t>______________________________________________________________________________________________</w:t>
      </w:r>
    </w:p>
    <w:p w:rsidR="00FB7FDF" w:rsidRPr="00200E70" w:rsidRDefault="00FB7FDF" w:rsidP="00FB7FDF">
      <w:pPr>
        <w:pStyle w:val="Corpodeltesto2"/>
        <w:spacing w:after="0" w:line="360" w:lineRule="auto"/>
        <w:rPr>
          <w:rFonts w:ascii="Arial" w:hAnsi="Arial" w:cs="Arial"/>
          <w:color w:val="000000"/>
          <w:sz w:val="16"/>
          <w:szCs w:val="16"/>
        </w:rPr>
      </w:pPr>
      <w:r w:rsidRPr="00200E70">
        <w:rPr>
          <w:rFonts w:ascii="Arial" w:hAnsi="Arial" w:cs="Arial"/>
          <w:color w:val="000000"/>
          <w:sz w:val="20"/>
          <w:szCs w:val="20"/>
        </w:rPr>
        <w:t xml:space="preserve">nato a </w:t>
      </w:r>
      <w:r w:rsidRPr="00200E70">
        <w:rPr>
          <w:rFonts w:ascii="Arial" w:hAnsi="Arial" w:cs="Arial"/>
          <w:color w:val="000000"/>
          <w:sz w:val="16"/>
          <w:szCs w:val="16"/>
        </w:rPr>
        <w:t>_______________________________________________________________</w:t>
      </w:r>
      <w:r w:rsidRPr="00200E70">
        <w:rPr>
          <w:rFonts w:ascii="Arial" w:hAnsi="Arial" w:cs="Arial"/>
          <w:color w:val="000000"/>
          <w:sz w:val="20"/>
          <w:szCs w:val="20"/>
        </w:rPr>
        <w:t xml:space="preserve"> il </w:t>
      </w:r>
      <w:r w:rsidRPr="00200E70">
        <w:rPr>
          <w:rFonts w:ascii="Arial" w:hAnsi="Arial" w:cs="Arial"/>
          <w:color w:val="000000"/>
          <w:sz w:val="16"/>
          <w:szCs w:val="16"/>
        </w:rPr>
        <w:t>___________________________________</w:t>
      </w:r>
      <w:r w:rsidRPr="00200E70">
        <w:rPr>
          <w:rFonts w:ascii="Arial" w:hAnsi="Arial" w:cs="Arial"/>
          <w:color w:val="000000"/>
          <w:sz w:val="20"/>
          <w:szCs w:val="20"/>
        </w:rPr>
        <w:t xml:space="preserve"> residente nel Comune di </w:t>
      </w:r>
      <w:r w:rsidRPr="00200E70">
        <w:rPr>
          <w:rFonts w:ascii="Arial" w:hAnsi="Arial" w:cs="Arial"/>
          <w:color w:val="000000"/>
          <w:sz w:val="16"/>
          <w:szCs w:val="16"/>
        </w:rPr>
        <w:t xml:space="preserve">___________________________________________________________ </w:t>
      </w:r>
      <w:r w:rsidRPr="00200E70">
        <w:rPr>
          <w:rFonts w:ascii="Arial" w:hAnsi="Arial" w:cs="Arial"/>
          <w:color w:val="000000"/>
          <w:sz w:val="20"/>
          <w:szCs w:val="20"/>
        </w:rPr>
        <w:t xml:space="preserve">Provincia </w:t>
      </w:r>
      <w:r w:rsidRPr="00200E70">
        <w:rPr>
          <w:rFonts w:ascii="Arial" w:hAnsi="Arial" w:cs="Arial"/>
          <w:color w:val="000000"/>
          <w:sz w:val="16"/>
          <w:szCs w:val="16"/>
        </w:rPr>
        <w:t>_____________</w:t>
      </w:r>
      <w:r w:rsidRPr="00200E70">
        <w:rPr>
          <w:rFonts w:ascii="Arial" w:hAnsi="Arial" w:cs="Arial"/>
          <w:color w:val="000000"/>
          <w:sz w:val="20"/>
          <w:szCs w:val="20"/>
        </w:rPr>
        <w:t xml:space="preserve"> Via/Piazza </w:t>
      </w:r>
      <w:r w:rsidRPr="00200E70">
        <w:rPr>
          <w:rFonts w:ascii="Arial" w:hAnsi="Arial" w:cs="Arial"/>
          <w:color w:val="000000"/>
          <w:sz w:val="16"/>
          <w:szCs w:val="16"/>
        </w:rPr>
        <w:t xml:space="preserve">___________________________________________________________________________________ </w:t>
      </w:r>
      <w:r w:rsidRPr="00200E70">
        <w:rPr>
          <w:rFonts w:ascii="Arial" w:hAnsi="Arial" w:cs="Arial"/>
          <w:color w:val="000000"/>
          <w:sz w:val="20"/>
          <w:szCs w:val="20"/>
        </w:rPr>
        <w:t xml:space="preserve">n. </w:t>
      </w:r>
      <w:r w:rsidRPr="00200E70">
        <w:rPr>
          <w:rFonts w:ascii="Arial" w:hAnsi="Arial" w:cs="Arial"/>
          <w:color w:val="000000"/>
          <w:sz w:val="16"/>
          <w:szCs w:val="16"/>
        </w:rPr>
        <w:t xml:space="preserve">__________ </w:t>
      </w:r>
      <w:r w:rsidRPr="00200E70">
        <w:rPr>
          <w:rFonts w:ascii="Arial" w:hAnsi="Arial" w:cs="Arial"/>
          <w:color w:val="000000"/>
          <w:sz w:val="20"/>
          <w:szCs w:val="20"/>
        </w:rPr>
        <w:t xml:space="preserve">in qualità di </w:t>
      </w:r>
      <w:r w:rsidRPr="00200E70">
        <w:rPr>
          <w:rFonts w:ascii="Arial" w:hAnsi="Arial" w:cs="Arial"/>
          <w:color w:val="000000"/>
          <w:sz w:val="16"/>
          <w:szCs w:val="16"/>
        </w:rPr>
        <w:t>_______________________________________________________________________________________________</w:t>
      </w:r>
      <w:r w:rsidRPr="00200E70">
        <w:rPr>
          <w:rFonts w:ascii="Arial" w:hAnsi="Arial" w:cs="Arial"/>
          <w:color w:val="000000"/>
          <w:sz w:val="20"/>
          <w:szCs w:val="20"/>
        </w:rPr>
        <w:t xml:space="preserve"> dell’Impresa </w:t>
      </w:r>
      <w:r w:rsidRPr="00200E70">
        <w:rPr>
          <w:rFonts w:ascii="Arial" w:hAnsi="Arial" w:cs="Arial"/>
          <w:color w:val="000000"/>
          <w:sz w:val="16"/>
          <w:szCs w:val="16"/>
        </w:rPr>
        <w:t>______________________________________________________________________________________________</w:t>
      </w:r>
      <w:r w:rsidRPr="00200E70">
        <w:rPr>
          <w:rFonts w:ascii="Arial" w:hAnsi="Arial" w:cs="Arial"/>
          <w:color w:val="000000"/>
          <w:sz w:val="20"/>
          <w:szCs w:val="20"/>
        </w:rPr>
        <w:t xml:space="preserve"> con sede in </w:t>
      </w:r>
      <w:r w:rsidRPr="00200E70">
        <w:rPr>
          <w:rFonts w:ascii="Arial" w:hAnsi="Arial" w:cs="Arial"/>
          <w:color w:val="000000"/>
          <w:sz w:val="16"/>
          <w:szCs w:val="16"/>
        </w:rPr>
        <w:t xml:space="preserve">_______________________________________________________________________ </w:t>
      </w:r>
      <w:r w:rsidRPr="00200E70">
        <w:rPr>
          <w:rFonts w:ascii="Arial" w:hAnsi="Arial" w:cs="Arial"/>
          <w:color w:val="000000"/>
          <w:sz w:val="20"/>
          <w:szCs w:val="20"/>
        </w:rPr>
        <w:t xml:space="preserve">Provincia </w:t>
      </w:r>
      <w:r w:rsidRPr="00200E70">
        <w:rPr>
          <w:rFonts w:ascii="Arial" w:hAnsi="Arial" w:cs="Arial"/>
          <w:color w:val="000000"/>
          <w:sz w:val="16"/>
          <w:szCs w:val="16"/>
        </w:rPr>
        <w:t>_____________</w:t>
      </w:r>
      <w:r w:rsidRPr="00200E70">
        <w:rPr>
          <w:rFonts w:ascii="Arial" w:hAnsi="Arial" w:cs="Arial"/>
          <w:color w:val="000000"/>
          <w:sz w:val="20"/>
          <w:szCs w:val="20"/>
        </w:rPr>
        <w:t xml:space="preserve"> Via/Piazza </w:t>
      </w:r>
      <w:r w:rsidRPr="00200E70">
        <w:rPr>
          <w:rFonts w:ascii="Arial" w:hAnsi="Arial" w:cs="Arial"/>
          <w:color w:val="000000"/>
          <w:sz w:val="16"/>
          <w:szCs w:val="16"/>
        </w:rPr>
        <w:t>_____________________________________________________________</w:t>
      </w:r>
      <w:r w:rsidRPr="00200E70">
        <w:rPr>
          <w:rFonts w:ascii="Arial" w:hAnsi="Arial" w:cs="Arial"/>
          <w:color w:val="000000"/>
          <w:sz w:val="20"/>
          <w:szCs w:val="20"/>
        </w:rPr>
        <w:t xml:space="preserve"> n. </w:t>
      </w:r>
      <w:r w:rsidRPr="00200E70">
        <w:rPr>
          <w:rFonts w:ascii="Arial" w:hAnsi="Arial" w:cs="Arial"/>
          <w:color w:val="000000"/>
          <w:sz w:val="16"/>
          <w:szCs w:val="16"/>
        </w:rPr>
        <w:t xml:space="preserve">__________ </w:t>
      </w:r>
      <w:r w:rsidRPr="00200E70">
        <w:rPr>
          <w:rFonts w:ascii="Arial" w:hAnsi="Arial" w:cs="Arial"/>
          <w:color w:val="000000"/>
          <w:sz w:val="20"/>
          <w:szCs w:val="20"/>
        </w:rPr>
        <w:t xml:space="preserve"> C.A.P. </w:t>
      </w:r>
      <w:r w:rsidRPr="00200E70">
        <w:rPr>
          <w:rFonts w:ascii="Arial" w:hAnsi="Arial" w:cs="Arial"/>
          <w:color w:val="000000"/>
          <w:sz w:val="16"/>
          <w:szCs w:val="16"/>
        </w:rPr>
        <w:t>_____________</w:t>
      </w:r>
      <w:r w:rsidRPr="00200E70">
        <w:rPr>
          <w:rFonts w:ascii="Arial" w:hAnsi="Arial" w:cs="Arial"/>
          <w:color w:val="000000"/>
          <w:sz w:val="20"/>
          <w:szCs w:val="20"/>
        </w:rPr>
        <w:t xml:space="preserve"> Codice Fiscale </w:t>
      </w:r>
      <w:r w:rsidRPr="00200E70">
        <w:rPr>
          <w:rFonts w:ascii="Arial" w:hAnsi="Arial" w:cs="Arial"/>
          <w:color w:val="000000"/>
          <w:sz w:val="16"/>
          <w:szCs w:val="16"/>
        </w:rPr>
        <w:t>___________________________________________</w:t>
      </w:r>
      <w:r w:rsidRPr="00200E70">
        <w:rPr>
          <w:rFonts w:ascii="Arial" w:hAnsi="Arial" w:cs="Arial"/>
          <w:color w:val="000000"/>
          <w:sz w:val="20"/>
          <w:szCs w:val="20"/>
        </w:rPr>
        <w:t xml:space="preserve"> P.I. </w:t>
      </w:r>
      <w:r w:rsidRPr="00200E70">
        <w:rPr>
          <w:rFonts w:ascii="Arial" w:hAnsi="Arial" w:cs="Arial"/>
          <w:color w:val="000000"/>
          <w:sz w:val="16"/>
          <w:szCs w:val="16"/>
        </w:rPr>
        <w:t xml:space="preserve">_____________________________________________ </w:t>
      </w:r>
      <w:r w:rsidRPr="00200E70">
        <w:rPr>
          <w:rFonts w:ascii="Arial" w:hAnsi="Arial" w:cs="Arial"/>
          <w:color w:val="000000"/>
          <w:sz w:val="20"/>
          <w:szCs w:val="20"/>
        </w:rPr>
        <w:t xml:space="preserve">tel. </w:t>
      </w:r>
      <w:r w:rsidRPr="00200E70">
        <w:rPr>
          <w:rFonts w:ascii="Arial" w:hAnsi="Arial" w:cs="Arial"/>
          <w:color w:val="000000"/>
          <w:sz w:val="16"/>
          <w:szCs w:val="16"/>
        </w:rPr>
        <w:t xml:space="preserve">____________________________ </w:t>
      </w:r>
      <w:r w:rsidRPr="00200E70">
        <w:rPr>
          <w:rFonts w:ascii="Arial" w:hAnsi="Arial" w:cs="Arial"/>
          <w:color w:val="000000"/>
          <w:sz w:val="20"/>
          <w:szCs w:val="20"/>
        </w:rPr>
        <w:t xml:space="preserve">PEC </w:t>
      </w:r>
      <w:r w:rsidRPr="00200E70">
        <w:rPr>
          <w:rFonts w:ascii="Arial" w:hAnsi="Arial" w:cs="Arial"/>
          <w:color w:val="000000"/>
          <w:sz w:val="16"/>
          <w:szCs w:val="16"/>
        </w:rPr>
        <w:t>______________________________________________________________________</w:t>
      </w:r>
    </w:p>
    <w:p w:rsidR="00283FB6" w:rsidRDefault="00283FB6" w:rsidP="00447FB1">
      <w:pPr>
        <w:jc w:val="both"/>
        <w:rPr>
          <w:rFonts w:ascii="Arial" w:hAnsi="Arial" w:cs="Arial"/>
          <w:sz w:val="20"/>
          <w:szCs w:val="20"/>
        </w:rPr>
      </w:pPr>
      <w:r w:rsidRPr="00200E70">
        <w:rPr>
          <w:rFonts w:ascii="Arial" w:hAnsi="Arial" w:cs="Arial"/>
          <w:sz w:val="20"/>
          <w:szCs w:val="20"/>
        </w:rPr>
        <w:t>ai sensi degli articoli 46 e 47 del D.P.R. 445/2000 e successive modificazioni consapevole delle sanzioni penali previste dall’art. 76 del medesimo D.P.R., per le ipotesi di falsità in atti e dichiarazioni mendaci ivi indicate,</w:t>
      </w:r>
    </w:p>
    <w:p w:rsidR="00283FB6" w:rsidRDefault="00283FB6" w:rsidP="00D86D8F">
      <w:pPr>
        <w:jc w:val="center"/>
        <w:rPr>
          <w:rFonts w:ascii="Arial" w:hAnsi="Arial" w:cs="Arial"/>
          <w:b/>
          <w:sz w:val="20"/>
          <w:szCs w:val="20"/>
        </w:rPr>
      </w:pPr>
      <w:r w:rsidRPr="00200E70">
        <w:rPr>
          <w:rFonts w:ascii="Arial" w:hAnsi="Arial" w:cs="Arial"/>
          <w:b/>
          <w:sz w:val="20"/>
          <w:szCs w:val="20"/>
        </w:rPr>
        <w:t>DICHIARA</w:t>
      </w:r>
    </w:p>
    <w:p w:rsidR="00283FB6" w:rsidRPr="00200E70" w:rsidRDefault="00894A2D" w:rsidP="00A759A8">
      <w:pPr>
        <w:ind w:left="284" w:hanging="284"/>
        <w:jc w:val="both"/>
        <w:rPr>
          <w:rFonts w:ascii="Arial" w:hAnsi="Arial" w:cs="Arial"/>
          <w:bCs/>
          <w:sz w:val="20"/>
          <w:szCs w:val="20"/>
        </w:rPr>
      </w:pPr>
      <w:r w:rsidRPr="00200E70">
        <w:rPr>
          <w:rFonts w:ascii="Arial" w:hAnsi="Arial" w:cs="Arial"/>
          <w:sz w:val="20"/>
          <w:szCs w:val="20"/>
        </w:rPr>
        <w:t xml:space="preserve">1. </w:t>
      </w:r>
      <w:r w:rsidR="00283FB6" w:rsidRPr="00200E70">
        <w:rPr>
          <w:rFonts w:ascii="Arial" w:hAnsi="Arial" w:cs="Arial"/>
          <w:bCs/>
          <w:sz w:val="20"/>
          <w:szCs w:val="20"/>
        </w:rPr>
        <w:t xml:space="preserve">che non ricorrono per i soggetti di cui all’art. 80 co. 3 del Codice le cause di esclusione di cui all’art. 80, comma 1 </w:t>
      </w:r>
      <w:proofErr w:type="spellStart"/>
      <w:r w:rsidR="00283FB6" w:rsidRPr="00200E70">
        <w:rPr>
          <w:rFonts w:ascii="Arial" w:hAnsi="Arial" w:cs="Arial"/>
          <w:bCs/>
          <w:sz w:val="20"/>
          <w:szCs w:val="20"/>
        </w:rPr>
        <w:t>lett</w:t>
      </w:r>
      <w:proofErr w:type="spellEnd"/>
      <w:r w:rsidR="00283FB6" w:rsidRPr="00200E70">
        <w:rPr>
          <w:rFonts w:ascii="Arial" w:hAnsi="Arial" w:cs="Arial"/>
          <w:bCs/>
          <w:sz w:val="20"/>
          <w:szCs w:val="20"/>
        </w:rPr>
        <w:t xml:space="preserve">. b-bis) </w:t>
      </w:r>
      <w:r w:rsidR="00153615" w:rsidRPr="00200E70">
        <w:rPr>
          <w:rFonts w:ascii="Arial" w:hAnsi="Arial" w:cs="Arial"/>
          <w:bCs/>
          <w:sz w:val="20"/>
          <w:szCs w:val="20"/>
        </w:rPr>
        <w:t xml:space="preserve">e comma 2 </w:t>
      </w:r>
      <w:r w:rsidR="00283FB6" w:rsidRPr="00200E70">
        <w:rPr>
          <w:rFonts w:ascii="Arial" w:hAnsi="Arial" w:cs="Arial"/>
          <w:bCs/>
          <w:sz w:val="20"/>
          <w:szCs w:val="20"/>
        </w:rPr>
        <w:t>del Codice;</w:t>
      </w:r>
    </w:p>
    <w:p w:rsidR="00283FB6" w:rsidRPr="00200E70" w:rsidRDefault="00894A2D" w:rsidP="00283FB6">
      <w:pPr>
        <w:rPr>
          <w:rFonts w:ascii="Arial" w:hAnsi="Arial" w:cs="Arial"/>
          <w:bCs/>
          <w:sz w:val="20"/>
          <w:szCs w:val="20"/>
        </w:rPr>
      </w:pPr>
      <w:r w:rsidRPr="00200E70">
        <w:rPr>
          <w:rFonts w:ascii="Arial" w:hAnsi="Arial" w:cs="Arial"/>
          <w:bCs/>
          <w:sz w:val="20"/>
          <w:szCs w:val="20"/>
        </w:rPr>
        <w:t xml:space="preserve">2. </w:t>
      </w:r>
      <w:r w:rsidR="00283FB6" w:rsidRPr="00200E70">
        <w:rPr>
          <w:rFonts w:ascii="Arial" w:hAnsi="Arial" w:cs="Arial"/>
          <w:bCs/>
          <w:sz w:val="20"/>
          <w:szCs w:val="20"/>
        </w:rPr>
        <w:t xml:space="preserve">di non incorrere nelle cause di esclusione di cui all’art. 80 comma 5 </w:t>
      </w:r>
      <w:proofErr w:type="spellStart"/>
      <w:r w:rsidR="00283FB6" w:rsidRPr="00200E70">
        <w:rPr>
          <w:rFonts w:ascii="Arial" w:hAnsi="Arial" w:cs="Arial"/>
          <w:bCs/>
          <w:sz w:val="20"/>
          <w:szCs w:val="20"/>
        </w:rPr>
        <w:t>lett</w:t>
      </w:r>
      <w:proofErr w:type="spellEnd"/>
      <w:r w:rsidR="00283FB6" w:rsidRPr="00200E70">
        <w:rPr>
          <w:rFonts w:ascii="Arial" w:hAnsi="Arial" w:cs="Arial"/>
          <w:bCs/>
          <w:sz w:val="20"/>
          <w:szCs w:val="20"/>
        </w:rPr>
        <w:t>. f-bis) e f-ter) del Codice;</w:t>
      </w:r>
    </w:p>
    <w:p w:rsidR="00FB7FDF" w:rsidRPr="00200E70" w:rsidRDefault="00894A2D" w:rsidP="00200E70">
      <w:pPr>
        <w:ind w:left="284" w:hanging="284"/>
        <w:jc w:val="both"/>
        <w:rPr>
          <w:rFonts w:ascii="Arial" w:eastAsia="Times New Roman" w:hAnsi="Arial" w:cs="Arial"/>
          <w:bCs/>
          <w:sz w:val="20"/>
          <w:szCs w:val="20"/>
        </w:rPr>
      </w:pPr>
      <w:r w:rsidRPr="00200E70">
        <w:rPr>
          <w:rFonts w:ascii="Arial" w:hAnsi="Arial" w:cs="Arial"/>
          <w:bCs/>
          <w:sz w:val="20"/>
          <w:szCs w:val="20"/>
        </w:rPr>
        <w:t xml:space="preserve">3. </w:t>
      </w:r>
      <w:r w:rsidR="00FB7FDF" w:rsidRPr="00200E70">
        <w:rPr>
          <w:rFonts w:ascii="Arial" w:hAnsi="Arial" w:cs="Arial"/>
          <w:bCs/>
          <w:sz w:val="20"/>
          <w:szCs w:val="20"/>
        </w:rPr>
        <w:t xml:space="preserve"> </w:t>
      </w:r>
      <w:r w:rsidR="00FB7FDF" w:rsidRPr="00200E70">
        <w:rPr>
          <w:rFonts w:ascii="Arial" w:eastAsia="Times New Roman" w:hAnsi="Arial" w:cs="Arial"/>
          <w:bCs/>
          <w:sz w:val="20"/>
          <w:szCs w:val="20"/>
        </w:rPr>
        <w:t>che i dati identificativi dei soggetti di cui all’art. 80, comma 3 del Codice (nome, cognome, data e luogo di nascita, codice fiscale, comune di residenza etc.) sono i seguenti</w:t>
      </w:r>
      <w:r w:rsidR="00FB7FDF" w:rsidRPr="00200E70">
        <w:rPr>
          <w:rStyle w:val="Rimandonotaapidipagina"/>
          <w:rFonts w:ascii="Arial" w:eastAsia="Times New Roman" w:hAnsi="Arial" w:cs="Arial"/>
          <w:bCs/>
          <w:sz w:val="20"/>
          <w:szCs w:val="20"/>
        </w:rPr>
        <w:footnoteReference w:id="1"/>
      </w:r>
      <w:r w:rsidR="00FB7FDF" w:rsidRPr="00200E70">
        <w:rPr>
          <w:rFonts w:ascii="Arial" w:eastAsia="Times New Roman" w:hAnsi="Arial" w:cs="Arial"/>
          <w:bCs/>
          <w:sz w:val="20"/>
          <w:szCs w:val="20"/>
        </w:rPr>
        <w:t>:</w:t>
      </w:r>
    </w:p>
    <w:tbl>
      <w:tblPr>
        <w:tblW w:w="488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970"/>
        <w:gridCol w:w="1757"/>
        <w:gridCol w:w="1607"/>
        <w:gridCol w:w="1483"/>
        <w:gridCol w:w="1109"/>
      </w:tblGrid>
      <w:tr w:rsidR="00FB7FDF" w:rsidRPr="00200E70" w:rsidTr="00FB7FDF">
        <w:tc>
          <w:tcPr>
            <w:tcW w:w="1315" w:type="pct"/>
            <w:shd w:val="clear" w:color="auto" w:fill="D9D9D9"/>
          </w:tcPr>
          <w:p w:rsidR="00FB7FDF" w:rsidRPr="00200E70" w:rsidRDefault="00FB7FDF" w:rsidP="00A26FA5">
            <w:pPr>
              <w:jc w:val="center"/>
              <w:rPr>
                <w:rFonts w:ascii="Arial" w:eastAsia="Times New Roman" w:hAnsi="Arial" w:cs="Arial"/>
                <w:bCs/>
                <w:sz w:val="20"/>
                <w:szCs w:val="20"/>
              </w:rPr>
            </w:pPr>
          </w:p>
          <w:p w:rsidR="00FB7FDF" w:rsidRPr="00200E70" w:rsidRDefault="00FB7FDF" w:rsidP="00A26FA5">
            <w:pPr>
              <w:jc w:val="center"/>
              <w:rPr>
                <w:rFonts w:ascii="Arial" w:eastAsia="Times New Roman" w:hAnsi="Arial" w:cs="Arial"/>
                <w:bCs/>
                <w:sz w:val="20"/>
                <w:szCs w:val="20"/>
              </w:rPr>
            </w:pPr>
            <w:r w:rsidRPr="00200E70">
              <w:rPr>
                <w:rFonts w:ascii="Arial" w:eastAsia="Times New Roman" w:hAnsi="Arial" w:cs="Arial"/>
                <w:bCs/>
                <w:sz w:val="20"/>
                <w:szCs w:val="20"/>
              </w:rPr>
              <w:t>nome e cognome</w:t>
            </w:r>
          </w:p>
        </w:tc>
        <w:tc>
          <w:tcPr>
            <w:tcW w:w="516" w:type="pct"/>
            <w:shd w:val="clear" w:color="auto" w:fill="D9D9D9"/>
          </w:tcPr>
          <w:p w:rsidR="00FB7FDF" w:rsidRPr="00200E70" w:rsidRDefault="00FB7FDF" w:rsidP="00A26FA5">
            <w:pPr>
              <w:jc w:val="center"/>
              <w:rPr>
                <w:rFonts w:ascii="Arial" w:eastAsia="Times New Roman" w:hAnsi="Arial" w:cs="Arial"/>
                <w:bCs/>
                <w:sz w:val="20"/>
                <w:szCs w:val="20"/>
              </w:rPr>
            </w:pPr>
          </w:p>
          <w:p w:rsidR="00FB7FDF" w:rsidRPr="00200E70" w:rsidRDefault="00FB7FDF" w:rsidP="00A26FA5">
            <w:pPr>
              <w:jc w:val="center"/>
              <w:rPr>
                <w:rFonts w:ascii="Arial" w:eastAsia="Times New Roman" w:hAnsi="Arial" w:cs="Arial"/>
                <w:bCs/>
                <w:sz w:val="20"/>
                <w:szCs w:val="20"/>
              </w:rPr>
            </w:pPr>
            <w:r w:rsidRPr="00200E70">
              <w:rPr>
                <w:rFonts w:ascii="Arial" w:eastAsia="Times New Roman" w:hAnsi="Arial" w:cs="Arial"/>
                <w:bCs/>
                <w:sz w:val="20"/>
                <w:szCs w:val="20"/>
              </w:rPr>
              <w:t>data di nascita</w:t>
            </w:r>
          </w:p>
        </w:tc>
        <w:tc>
          <w:tcPr>
            <w:tcW w:w="935" w:type="pct"/>
            <w:shd w:val="clear" w:color="auto" w:fill="D9D9D9"/>
          </w:tcPr>
          <w:p w:rsidR="00FB7FDF" w:rsidRPr="00200E70" w:rsidRDefault="00FB7FDF" w:rsidP="00A26FA5">
            <w:pPr>
              <w:jc w:val="center"/>
              <w:rPr>
                <w:rFonts w:ascii="Arial" w:eastAsia="Times New Roman" w:hAnsi="Arial" w:cs="Arial"/>
                <w:bCs/>
                <w:sz w:val="20"/>
                <w:szCs w:val="20"/>
              </w:rPr>
            </w:pPr>
          </w:p>
          <w:p w:rsidR="00FB7FDF" w:rsidRPr="00200E70" w:rsidRDefault="00FB7FDF" w:rsidP="00A26FA5">
            <w:pPr>
              <w:jc w:val="center"/>
              <w:rPr>
                <w:rFonts w:ascii="Arial" w:eastAsia="Times New Roman" w:hAnsi="Arial" w:cs="Arial"/>
                <w:bCs/>
                <w:sz w:val="20"/>
                <w:szCs w:val="20"/>
              </w:rPr>
            </w:pPr>
            <w:r w:rsidRPr="00200E70">
              <w:rPr>
                <w:rFonts w:ascii="Arial" w:eastAsia="Times New Roman" w:hAnsi="Arial" w:cs="Arial"/>
                <w:bCs/>
                <w:sz w:val="20"/>
                <w:szCs w:val="20"/>
              </w:rPr>
              <w:t>Luogo di nascita</w:t>
            </w:r>
          </w:p>
        </w:tc>
        <w:tc>
          <w:tcPr>
            <w:tcW w:w="855" w:type="pct"/>
            <w:shd w:val="clear" w:color="auto" w:fill="D9D9D9"/>
          </w:tcPr>
          <w:p w:rsidR="00FB7FDF" w:rsidRPr="00200E70" w:rsidRDefault="00FB7FDF" w:rsidP="00A26FA5">
            <w:pPr>
              <w:jc w:val="center"/>
              <w:rPr>
                <w:rFonts w:ascii="Arial" w:eastAsia="Times New Roman" w:hAnsi="Arial" w:cs="Arial"/>
                <w:bCs/>
                <w:sz w:val="20"/>
                <w:szCs w:val="20"/>
              </w:rPr>
            </w:pPr>
          </w:p>
          <w:p w:rsidR="00FB7FDF" w:rsidRPr="00200E70" w:rsidRDefault="00FB7FDF" w:rsidP="00A26FA5">
            <w:pPr>
              <w:jc w:val="center"/>
              <w:rPr>
                <w:rFonts w:ascii="Arial" w:eastAsia="Times New Roman" w:hAnsi="Arial" w:cs="Arial"/>
                <w:bCs/>
                <w:sz w:val="20"/>
                <w:szCs w:val="20"/>
              </w:rPr>
            </w:pPr>
            <w:r w:rsidRPr="00200E70">
              <w:rPr>
                <w:rFonts w:ascii="Arial" w:eastAsia="Times New Roman" w:hAnsi="Arial" w:cs="Arial"/>
                <w:bCs/>
                <w:sz w:val="20"/>
                <w:szCs w:val="20"/>
              </w:rPr>
              <w:t>Codice fiscale</w:t>
            </w:r>
          </w:p>
        </w:tc>
        <w:tc>
          <w:tcPr>
            <w:tcW w:w="789" w:type="pct"/>
            <w:shd w:val="clear" w:color="auto" w:fill="D9D9D9"/>
          </w:tcPr>
          <w:p w:rsidR="00FB7FDF" w:rsidRPr="00200E70" w:rsidRDefault="00FB7FDF" w:rsidP="00A26FA5">
            <w:pPr>
              <w:jc w:val="center"/>
              <w:rPr>
                <w:rFonts w:ascii="Arial" w:eastAsia="Times New Roman" w:hAnsi="Arial" w:cs="Arial"/>
                <w:bCs/>
                <w:sz w:val="20"/>
                <w:szCs w:val="20"/>
              </w:rPr>
            </w:pPr>
          </w:p>
          <w:p w:rsidR="00FB7FDF" w:rsidRPr="00200E70" w:rsidRDefault="00FB7FDF" w:rsidP="00A26FA5">
            <w:pPr>
              <w:jc w:val="center"/>
              <w:rPr>
                <w:rFonts w:ascii="Arial" w:eastAsia="Times New Roman" w:hAnsi="Arial" w:cs="Arial"/>
                <w:bCs/>
                <w:sz w:val="20"/>
                <w:szCs w:val="20"/>
              </w:rPr>
            </w:pPr>
            <w:r w:rsidRPr="00200E70">
              <w:rPr>
                <w:rFonts w:ascii="Arial" w:eastAsia="Times New Roman" w:hAnsi="Arial" w:cs="Arial"/>
                <w:bCs/>
                <w:sz w:val="20"/>
                <w:szCs w:val="20"/>
              </w:rPr>
              <w:t>Comune di residenza</w:t>
            </w:r>
          </w:p>
        </w:tc>
        <w:tc>
          <w:tcPr>
            <w:tcW w:w="590" w:type="pct"/>
            <w:shd w:val="clear" w:color="auto" w:fill="D9D9D9"/>
          </w:tcPr>
          <w:p w:rsidR="00FB7FDF" w:rsidRPr="00200E70" w:rsidRDefault="00FB7FDF" w:rsidP="00A26FA5">
            <w:pPr>
              <w:jc w:val="center"/>
              <w:rPr>
                <w:rFonts w:ascii="Arial" w:eastAsia="Times New Roman" w:hAnsi="Arial" w:cs="Arial"/>
                <w:bCs/>
                <w:sz w:val="20"/>
                <w:szCs w:val="20"/>
              </w:rPr>
            </w:pPr>
          </w:p>
          <w:p w:rsidR="00FB7FDF" w:rsidRPr="00200E70" w:rsidRDefault="00FB7FDF" w:rsidP="00A26FA5">
            <w:pPr>
              <w:jc w:val="center"/>
              <w:rPr>
                <w:rFonts w:ascii="Arial" w:eastAsia="Times New Roman" w:hAnsi="Arial" w:cs="Arial"/>
                <w:bCs/>
                <w:sz w:val="20"/>
                <w:szCs w:val="20"/>
              </w:rPr>
            </w:pPr>
            <w:r w:rsidRPr="00200E70">
              <w:rPr>
                <w:rFonts w:ascii="Arial" w:eastAsia="Times New Roman" w:hAnsi="Arial" w:cs="Arial"/>
                <w:bCs/>
                <w:sz w:val="20"/>
                <w:szCs w:val="20"/>
              </w:rPr>
              <w:t>qualifica</w:t>
            </w:r>
          </w:p>
        </w:tc>
      </w:tr>
      <w:tr w:rsidR="00FB7FDF" w:rsidRPr="00200E70" w:rsidTr="00FB7FDF">
        <w:trPr>
          <w:trHeight w:val="783"/>
        </w:trPr>
        <w:tc>
          <w:tcPr>
            <w:tcW w:w="1315" w:type="pct"/>
            <w:shd w:val="clear" w:color="auto" w:fill="auto"/>
          </w:tcPr>
          <w:p w:rsidR="00FB7FDF" w:rsidRPr="00200E70" w:rsidRDefault="00FB7FDF" w:rsidP="00A26FA5">
            <w:pPr>
              <w:jc w:val="center"/>
              <w:rPr>
                <w:rFonts w:ascii="Arial" w:eastAsia="Times New Roman" w:hAnsi="Arial" w:cs="Arial"/>
                <w:bCs/>
                <w:sz w:val="20"/>
                <w:szCs w:val="20"/>
              </w:rPr>
            </w:pPr>
          </w:p>
        </w:tc>
        <w:tc>
          <w:tcPr>
            <w:tcW w:w="516" w:type="pct"/>
            <w:shd w:val="clear" w:color="auto" w:fill="auto"/>
          </w:tcPr>
          <w:p w:rsidR="00FB7FDF" w:rsidRPr="00200E70" w:rsidRDefault="00FB7FDF" w:rsidP="00A26FA5">
            <w:pPr>
              <w:jc w:val="center"/>
              <w:rPr>
                <w:rFonts w:ascii="Arial" w:eastAsia="Times New Roman" w:hAnsi="Arial" w:cs="Arial"/>
                <w:bCs/>
                <w:sz w:val="20"/>
                <w:szCs w:val="20"/>
              </w:rPr>
            </w:pPr>
          </w:p>
        </w:tc>
        <w:tc>
          <w:tcPr>
            <w:tcW w:w="935" w:type="pct"/>
            <w:shd w:val="clear" w:color="auto" w:fill="auto"/>
          </w:tcPr>
          <w:p w:rsidR="00FB7FDF" w:rsidRPr="00200E70" w:rsidRDefault="00FB7FDF" w:rsidP="00A26FA5">
            <w:pPr>
              <w:jc w:val="center"/>
              <w:rPr>
                <w:rFonts w:ascii="Arial" w:eastAsia="Times New Roman" w:hAnsi="Arial" w:cs="Arial"/>
                <w:bCs/>
                <w:sz w:val="20"/>
                <w:szCs w:val="20"/>
              </w:rPr>
            </w:pPr>
          </w:p>
        </w:tc>
        <w:tc>
          <w:tcPr>
            <w:tcW w:w="855" w:type="pct"/>
            <w:shd w:val="clear" w:color="auto" w:fill="auto"/>
          </w:tcPr>
          <w:p w:rsidR="00FB7FDF" w:rsidRPr="00200E70" w:rsidRDefault="00FB7FDF" w:rsidP="00A26FA5">
            <w:pPr>
              <w:jc w:val="center"/>
              <w:rPr>
                <w:rFonts w:ascii="Arial" w:eastAsia="Times New Roman" w:hAnsi="Arial" w:cs="Arial"/>
                <w:bCs/>
                <w:sz w:val="20"/>
                <w:szCs w:val="20"/>
              </w:rPr>
            </w:pPr>
          </w:p>
        </w:tc>
        <w:tc>
          <w:tcPr>
            <w:tcW w:w="789" w:type="pct"/>
            <w:shd w:val="clear" w:color="auto" w:fill="auto"/>
          </w:tcPr>
          <w:p w:rsidR="00FB7FDF" w:rsidRPr="00200E70" w:rsidRDefault="00FB7FDF" w:rsidP="00A26FA5">
            <w:pPr>
              <w:jc w:val="center"/>
              <w:rPr>
                <w:rFonts w:ascii="Arial" w:eastAsia="Times New Roman" w:hAnsi="Arial" w:cs="Arial"/>
                <w:bCs/>
                <w:sz w:val="20"/>
                <w:szCs w:val="20"/>
              </w:rPr>
            </w:pPr>
          </w:p>
        </w:tc>
        <w:tc>
          <w:tcPr>
            <w:tcW w:w="590" w:type="pct"/>
            <w:shd w:val="clear" w:color="auto" w:fill="auto"/>
          </w:tcPr>
          <w:p w:rsidR="00FB7FDF" w:rsidRPr="00200E70" w:rsidRDefault="00FB7FDF" w:rsidP="00A26FA5">
            <w:pPr>
              <w:jc w:val="center"/>
              <w:rPr>
                <w:rFonts w:ascii="Arial" w:eastAsia="Times New Roman" w:hAnsi="Arial" w:cs="Arial"/>
                <w:bCs/>
                <w:sz w:val="20"/>
                <w:szCs w:val="20"/>
              </w:rPr>
            </w:pPr>
          </w:p>
          <w:p w:rsidR="00FB7FDF" w:rsidRPr="00200E70" w:rsidRDefault="00FB7FDF" w:rsidP="00A26FA5">
            <w:pPr>
              <w:jc w:val="center"/>
              <w:rPr>
                <w:rFonts w:ascii="Arial" w:eastAsia="Times New Roman" w:hAnsi="Arial" w:cs="Arial"/>
                <w:bCs/>
                <w:sz w:val="20"/>
                <w:szCs w:val="20"/>
              </w:rPr>
            </w:pPr>
          </w:p>
          <w:p w:rsidR="00FB7FDF" w:rsidRPr="00200E70" w:rsidRDefault="00FB7FDF" w:rsidP="00A26FA5">
            <w:pPr>
              <w:jc w:val="center"/>
              <w:rPr>
                <w:rFonts w:ascii="Arial" w:eastAsia="Times New Roman" w:hAnsi="Arial" w:cs="Arial"/>
                <w:bCs/>
                <w:sz w:val="20"/>
                <w:szCs w:val="20"/>
              </w:rPr>
            </w:pPr>
          </w:p>
        </w:tc>
      </w:tr>
    </w:tbl>
    <w:p w:rsidR="00FB7FDF" w:rsidRPr="00200E70" w:rsidRDefault="00FB7FDF" w:rsidP="00FB7FDF">
      <w:pPr>
        <w:ind w:left="426" w:hanging="426"/>
        <w:jc w:val="both"/>
        <w:rPr>
          <w:rFonts w:ascii="Arial" w:eastAsia="Times New Roman" w:hAnsi="Arial" w:cs="Arial"/>
          <w:bCs/>
          <w:sz w:val="20"/>
          <w:szCs w:val="20"/>
        </w:rPr>
      </w:pPr>
      <w:r w:rsidRPr="00200E70">
        <w:rPr>
          <w:rFonts w:ascii="Arial" w:eastAsia="Times New Roman" w:hAnsi="Arial" w:cs="Arial"/>
          <w:bCs/>
          <w:sz w:val="20"/>
          <w:szCs w:val="20"/>
        </w:rPr>
        <w:tab/>
      </w:r>
      <w:r w:rsidRPr="00200E70">
        <w:rPr>
          <w:rStyle w:val="Rimandonotaapidipagina"/>
          <w:rFonts w:ascii="Arial" w:eastAsia="Times New Roman" w:hAnsi="Arial" w:cs="Arial"/>
          <w:bCs/>
          <w:sz w:val="20"/>
          <w:szCs w:val="20"/>
        </w:rPr>
        <w:footnoteReference w:id="2"/>
      </w:r>
    </w:p>
    <w:p w:rsidR="00FB7FDF" w:rsidRPr="00200E70" w:rsidRDefault="00FB7FDF" w:rsidP="00FB7FDF">
      <w:pPr>
        <w:ind w:left="426" w:hanging="426"/>
        <w:jc w:val="center"/>
        <w:rPr>
          <w:rFonts w:ascii="Arial" w:eastAsia="Times New Roman" w:hAnsi="Arial" w:cs="Arial"/>
          <w:b/>
          <w:sz w:val="20"/>
          <w:szCs w:val="20"/>
        </w:rPr>
      </w:pPr>
      <w:r w:rsidRPr="00200E70">
        <w:rPr>
          <w:rFonts w:ascii="Arial" w:eastAsia="Times New Roman" w:hAnsi="Arial" w:cs="Arial"/>
          <w:b/>
          <w:sz w:val="20"/>
          <w:szCs w:val="20"/>
        </w:rPr>
        <w:t>OPPURE</w:t>
      </w:r>
    </w:p>
    <w:p w:rsidR="00FB7FDF" w:rsidRPr="00200E70" w:rsidRDefault="00FB7FDF" w:rsidP="00FB7FDF">
      <w:pPr>
        <w:ind w:left="426" w:hanging="426"/>
        <w:jc w:val="both"/>
        <w:rPr>
          <w:rFonts w:ascii="Arial" w:eastAsia="Times New Roman" w:hAnsi="Arial" w:cs="Arial"/>
          <w:sz w:val="20"/>
          <w:szCs w:val="20"/>
          <w:lang w:bidi="it-IT"/>
        </w:rPr>
      </w:pPr>
      <w:r w:rsidRPr="00200E70">
        <w:rPr>
          <w:rFonts w:ascii="Arial" w:eastAsia="Times New Roman" w:hAnsi="Arial" w:cs="Arial"/>
          <w:sz w:val="20"/>
          <w:szCs w:val="20"/>
        </w:rPr>
        <w:tab/>
        <w:t xml:space="preserve">che </w:t>
      </w:r>
      <w:r w:rsidRPr="00200E70">
        <w:rPr>
          <w:rFonts w:ascii="Arial" w:eastAsia="Times New Roman" w:hAnsi="Arial" w:cs="Arial"/>
          <w:sz w:val="20"/>
          <w:szCs w:val="20"/>
          <w:lang w:bidi="it-IT"/>
        </w:rPr>
        <w:t>la banca dati ufficiale o il pubblico registro da cui i medesimi possono essere ricavati, in modo aggiornato alla data di presentazione dell’offerta, è la/il seguente</w:t>
      </w:r>
      <w:r w:rsidRPr="00200E70">
        <w:rPr>
          <w:rFonts w:ascii="Arial" w:eastAsia="Times New Roman" w:hAnsi="Arial" w:cs="Arial"/>
          <w:sz w:val="20"/>
          <w:szCs w:val="20"/>
          <w:vertAlign w:val="superscript"/>
          <w:lang w:bidi="it-IT"/>
        </w:rPr>
        <w:t>1</w:t>
      </w:r>
      <w:r w:rsidRPr="00200E70">
        <w:rPr>
          <w:rFonts w:ascii="Arial" w:eastAsia="Times New Roman" w:hAnsi="Arial" w:cs="Arial"/>
          <w:sz w:val="20"/>
          <w:szCs w:val="20"/>
          <w:lang w:bidi="it-IT"/>
        </w:rPr>
        <w:t>:</w:t>
      </w:r>
    </w:p>
    <w:p w:rsidR="00FB7FDF" w:rsidRPr="00200E70" w:rsidRDefault="00FB7FDF" w:rsidP="00FB7FDF">
      <w:pPr>
        <w:ind w:left="426" w:hanging="426"/>
        <w:jc w:val="both"/>
        <w:rPr>
          <w:rFonts w:ascii="Arial" w:eastAsia="Times New Roman" w:hAnsi="Arial" w:cs="Arial"/>
          <w:sz w:val="20"/>
          <w:szCs w:val="20"/>
          <w:lang w:bidi="it-IT"/>
        </w:rPr>
      </w:pPr>
    </w:p>
    <w:p w:rsidR="00FB7FDF" w:rsidRPr="00200E70" w:rsidRDefault="00FB7FDF" w:rsidP="00FB7FDF">
      <w:pPr>
        <w:ind w:left="426" w:hanging="426"/>
        <w:jc w:val="both"/>
        <w:rPr>
          <w:rFonts w:ascii="Arial" w:eastAsia="Times New Roman" w:hAnsi="Arial" w:cs="Arial"/>
          <w:sz w:val="20"/>
          <w:szCs w:val="20"/>
        </w:rPr>
      </w:pPr>
      <w:r w:rsidRPr="00200E70">
        <w:rPr>
          <w:rFonts w:ascii="Arial" w:eastAsia="Times New Roman" w:hAnsi="Arial" w:cs="Arial"/>
          <w:sz w:val="20"/>
          <w:szCs w:val="20"/>
          <w:lang w:bidi="it-IT"/>
        </w:rPr>
        <w:tab/>
        <w:t>_______________________________________</w:t>
      </w:r>
      <w:r w:rsidR="00A759A8">
        <w:rPr>
          <w:rFonts w:ascii="Arial" w:eastAsia="Times New Roman" w:hAnsi="Arial" w:cs="Arial"/>
          <w:sz w:val="20"/>
          <w:szCs w:val="20"/>
          <w:lang w:bidi="it-IT"/>
        </w:rPr>
        <w:t>_</w:t>
      </w:r>
      <w:r w:rsidRPr="00200E70">
        <w:rPr>
          <w:rFonts w:ascii="Arial" w:eastAsia="Times New Roman" w:hAnsi="Arial" w:cs="Arial"/>
          <w:sz w:val="20"/>
          <w:szCs w:val="20"/>
          <w:lang w:bidi="it-IT"/>
        </w:rPr>
        <w:t>__________________________________________;</w:t>
      </w:r>
    </w:p>
    <w:p w:rsidR="00A759A8" w:rsidRDefault="00A759A8" w:rsidP="00447FB1">
      <w:pPr>
        <w:jc w:val="both"/>
        <w:rPr>
          <w:rFonts w:ascii="Arial" w:hAnsi="Arial" w:cs="Arial"/>
          <w:sz w:val="20"/>
          <w:szCs w:val="20"/>
        </w:rPr>
      </w:pPr>
    </w:p>
    <w:p w:rsidR="00283FB6" w:rsidRPr="00200E70" w:rsidRDefault="00200E70" w:rsidP="00447FB1">
      <w:pPr>
        <w:jc w:val="both"/>
        <w:rPr>
          <w:rFonts w:ascii="Arial" w:hAnsi="Arial" w:cs="Arial"/>
          <w:sz w:val="20"/>
          <w:szCs w:val="20"/>
        </w:rPr>
      </w:pPr>
      <w:r>
        <w:rPr>
          <w:rFonts w:ascii="Arial" w:hAnsi="Arial" w:cs="Arial"/>
          <w:sz w:val="20"/>
          <w:szCs w:val="20"/>
        </w:rPr>
        <w:lastRenderedPageBreak/>
        <w:t>4</w:t>
      </w:r>
      <w:r w:rsidR="00283FB6" w:rsidRPr="00200E70">
        <w:rPr>
          <w:rFonts w:ascii="Arial" w:hAnsi="Arial" w:cs="Arial"/>
          <w:sz w:val="20"/>
          <w:szCs w:val="20"/>
        </w:rPr>
        <w:t>. remunerativa l’offerta economica presentata giacché per la sua formulazione si è preso atto e tenuto conto:</w:t>
      </w:r>
    </w:p>
    <w:p w:rsidR="00283FB6" w:rsidRPr="00200E70" w:rsidRDefault="00283FB6" w:rsidP="007C1FC4">
      <w:pPr>
        <w:ind w:left="567" w:hanging="283"/>
        <w:jc w:val="both"/>
        <w:rPr>
          <w:rFonts w:ascii="Arial" w:hAnsi="Arial" w:cs="Arial"/>
          <w:sz w:val="20"/>
          <w:szCs w:val="20"/>
        </w:rPr>
      </w:pPr>
      <w:r w:rsidRPr="00200E70">
        <w:rPr>
          <w:rFonts w:ascii="Arial" w:hAnsi="Arial" w:cs="Arial"/>
          <w:sz w:val="20"/>
          <w:szCs w:val="20"/>
        </w:rPr>
        <w:t>a) delle condizioni contrattuali e degli oneri compresi quelli eventuali relativi in materia di sicurezza, di assicurazione, di condizioni di lavoro e di previdenza e assistenza in vigore nel luogo dove dev</w:t>
      </w:r>
      <w:r w:rsidR="00DE6795" w:rsidRPr="00200E70">
        <w:rPr>
          <w:rFonts w:ascii="Arial" w:hAnsi="Arial" w:cs="Arial"/>
          <w:sz w:val="20"/>
          <w:szCs w:val="20"/>
        </w:rPr>
        <w:t>e</w:t>
      </w:r>
      <w:r w:rsidRPr="00200E70">
        <w:rPr>
          <w:rFonts w:ascii="Arial" w:hAnsi="Arial" w:cs="Arial"/>
          <w:sz w:val="20"/>
          <w:szCs w:val="20"/>
        </w:rPr>
        <w:t xml:space="preserve"> essere svolt</w:t>
      </w:r>
      <w:r w:rsidR="00DE6795" w:rsidRPr="00200E70">
        <w:rPr>
          <w:rFonts w:ascii="Arial" w:hAnsi="Arial" w:cs="Arial"/>
          <w:sz w:val="20"/>
          <w:szCs w:val="20"/>
        </w:rPr>
        <w:t>o</w:t>
      </w:r>
      <w:r w:rsidR="009C40DE" w:rsidRPr="00200E70">
        <w:rPr>
          <w:rFonts w:ascii="Arial" w:hAnsi="Arial" w:cs="Arial"/>
          <w:sz w:val="20"/>
          <w:szCs w:val="20"/>
        </w:rPr>
        <w:t xml:space="preserve"> </w:t>
      </w:r>
      <w:r w:rsidR="00DE6795" w:rsidRPr="00200E70">
        <w:rPr>
          <w:rFonts w:ascii="Arial" w:hAnsi="Arial" w:cs="Arial"/>
          <w:sz w:val="20"/>
          <w:szCs w:val="20"/>
        </w:rPr>
        <w:t>il servizio</w:t>
      </w:r>
      <w:r w:rsidRPr="00200E70">
        <w:rPr>
          <w:rFonts w:ascii="Arial" w:hAnsi="Arial" w:cs="Arial"/>
          <w:sz w:val="20"/>
          <w:szCs w:val="20"/>
        </w:rPr>
        <w:t>;</w:t>
      </w:r>
    </w:p>
    <w:p w:rsidR="00283FB6" w:rsidRPr="00200E70" w:rsidRDefault="00283FB6" w:rsidP="007C1FC4">
      <w:pPr>
        <w:ind w:left="567" w:hanging="283"/>
        <w:jc w:val="both"/>
        <w:rPr>
          <w:rFonts w:ascii="Arial" w:hAnsi="Arial" w:cs="Arial"/>
          <w:sz w:val="20"/>
          <w:szCs w:val="20"/>
        </w:rPr>
      </w:pPr>
      <w:r w:rsidRPr="00200E70">
        <w:rPr>
          <w:rFonts w:ascii="Arial" w:hAnsi="Arial" w:cs="Arial"/>
          <w:sz w:val="20"/>
          <w:szCs w:val="20"/>
        </w:rPr>
        <w:t xml:space="preserve">b) di tutte le circostanze generali, particolari e locali, nessuna esclusa ed eccettuata, che possono avere influito o influire sia sulla prestazione </w:t>
      </w:r>
      <w:r w:rsidR="007C1FC4" w:rsidRPr="00200E70">
        <w:rPr>
          <w:rFonts w:ascii="Arial" w:hAnsi="Arial" w:cs="Arial"/>
          <w:sz w:val="20"/>
          <w:szCs w:val="20"/>
        </w:rPr>
        <w:t>dei servizi</w:t>
      </w:r>
      <w:r w:rsidRPr="00200E70">
        <w:rPr>
          <w:rFonts w:ascii="Arial" w:hAnsi="Arial" w:cs="Arial"/>
          <w:sz w:val="20"/>
          <w:szCs w:val="20"/>
        </w:rPr>
        <w:t>, sia sulla determinazione della propria offerta;</w:t>
      </w:r>
    </w:p>
    <w:p w:rsidR="00283FB6" w:rsidRPr="00200E70" w:rsidRDefault="00200E70" w:rsidP="00200E70">
      <w:pPr>
        <w:ind w:left="284" w:hanging="284"/>
        <w:jc w:val="both"/>
        <w:rPr>
          <w:rFonts w:ascii="Arial" w:hAnsi="Arial" w:cs="Arial"/>
          <w:sz w:val="20"/>
          <w:szCs w:val="20"/>
        </w:rPr>
      </w:pPr>
      <w:r>
        <w:rPr>
          <w:rFonts w:ascii="Arial" w:hAnsi="Arial" w:cs="Arial"/>
          <w:sz w:val="20"/>
          <w:szCs w:val="20"/>
        </w:rPr>
        <w:t>5</w:t>
      </w:r>
      <w:r w:rsidR="00283FB6" w:rsidRPr="00200E70">
        <w:rPr>
          <w:rFonts w:ascii="Arial" w:hAnsi="Arial" w:cs="Arial"/>
          <w:sz w:val="20"/>
          <w:szCs w:val="20"/>
        </w:rPr>
        <w:t>. di accettare, senza condizione o riserva alcuna, tutte le norme e disposizioni contenute nella documentazione di gara;</w:t>
      </w:r>
    </w:p>
    <w:p w:rsidR="00283FB6" w:rsidRPr="00200E70" w:rsidRDefault="00200E70" w:rsidP="00200E70">
      <w:pPr>
        <w:ind w:left="284" w:hanging="284"/>
        <w:jc w:val="both"/>
        <w:rPr>
          <w:rFonts w:ascii="Arial" w:hAnsi="Arial" w:cs="Arial"/>
          <w:sz w:val="20"/>
          <w:szCs w:val="20"/>
        </w:rPr>
      </w:pPr>
      <w:r>
        <w:rPr>
          <w:rFonts w:ascii="Arial" w:hAnsi="Arial" w:cs="Arial"/>
          <w:sz w:val="20"/>
          <w:szCs w:val="20"/>
        </w:rPr>
        <w:t>6</w:t>
      </w:r>
      <w:r w:rsidR="00283FB6" w:rsidRPr="00200E70">
        <w:rPr>
          <w:rFonts w:ascii="Arial" w:hAnsi="Arial" w:cs="Arial"/>
          <w:sz w:val="20"/>
          <w:szCs w:val="20"/>
        </w:rPr>
        <w:t xml:space="preserve">. </w:t>
      </w:r>
      <w:r w:rsidR="00A46516" w:rsidRPr="00200E70">
        <w:rPr>
          <w:rFonts w:ascii="Arial" w:hAnsi="Arial" w:cs="Arial"/>
          <w:sz w:val="20"/>
          <w:szCs w:val="20"/>
        </w:rPr>
        <w:t xml:space="preserve">di </w:t>
      </w:r>
      <w:r w:rsidR="00283FB6" w:rsidRPr="00200E70">
        <w:rPr>
          <w:rFonts w:ascii="Arial" w:hAnsi="Arial" w:cs="Arial"/>
          <w:sz w:val="20"/>
          <w:szCs w:val="20"/>
        </w:rPr>
        <w:t xml:space="preserve">accettare il patto di integrità, allegato </w:t>
      </w:r>
      <w:r w:rsidR="00DE119A" w:rsidRPr="00200E70">
        <w:rPr>
          <w:rFonts w:ascii="Arial" w:hAnsi="Arial" w:cs="Arial"/>
          <w:sz w:val="20"/>
          <w:szCs w:val="20"/>
        </w:rPr>
        <w:t>alla documentazione di gara</w:t>
      </w:r>
      <w:r w:rsidR="00283FB6" w:rsidRPr="00200E70">
        <w:rPr>
          <w:rFonts w:ascii="Arial" w:hAnsi="Arial" w:cs="Arial"/>
          <w:sz w:val="20"/>
          <w:szCs w:val="20"/>
        </w:rPr>
        <w:t xml:space="preserve"> (art. 1, comma 17, della </w:t>
      </w:r>
      <w:r w:rsidR="00AF429C" w:rsidRPr="00200E70">
        <w:rPr>
          <w:rFonts w:ascii="Arial" w:hAnsi="Arial" w:cs="Arial"/>
          <w:sz w:val="20"/>
          <w:szCs w:val="20"/>
        </w:rPr>
        <w:t>L</w:t>
      </w:r>
      <w:r w:rsidR="00283FB6" w:rsidRPr="00200E70">
        <w:rPr>
          <w:rFonts w:ascii="Arial" w:hAnsi="Arial" w:cs="Arial"/>
          <w:sz w:val="20"/>
          <w:szCs w:val="20"/>
        </w:rPr>
        <w:t>. 6 novembre 2012 n. 190);</w:t>
      </w:r>
    </w:p>
    <w:p w:rsidR="00680B1D" w:rsidRPr="00200E70" w:rsidRDefault="00200E70" w:rsidP="00200E70">
      <w:pPr>
        <w:ind w:left="284" w:hanging="284"/>
        <w:jc w:val="both"/>
        <w:rPr>
          <w:rFonts w:ascii="Arial" w:hAnsi="Arial" w:cs="Arial"/>
          <w:sz w:val="20"/>
          <w:szCs w:val="20"/>
        </w:rPr>
      </w:pPr>
      <w:r>
        <w:rPr>
          <w:rFonts w:ascii="Arial" w:hAnsi="Arial" w:cs="Arial"/>
          <w:sz w:val="20"/>
          <w:szCs w:val="20"/>
        </w:rPr>
        <w:t>7</w:t>
      </w:r>
      <w:r w:rsidR="00680B1D" w:rsidRPr="00200E70">
        <w:rPr>
          <w:rFonts w:ascii="Arial" w:hAnsi="Arial" w:cs="Arial"/>
          <w:sz w:val="20"/>
          <w:szCs w:val="20"/>
        </w:rPr>
        <w:t>. di essere edotto degli obblighi derivanti dal codice di comportamento, adottato dalla stazione appaltante con Decreto Rettorale n. 1528/2015 (</w:t>
      </w:r>
      <w:proofErr w:type="spellStart"/>
      <w:r w:rsidR="00680B1D" w:rsidRPr="00200E70">
        <w:rPr>
          <w:rFonts w:ascii="Arial" w:hAnsi="Arial" w:cs="Arial"/>
          <w:sz w:val="20"/>
          <w:szCs w:val="20"/>
        </w:rPr>
        <w:t>Prot</w:t>
      </w:r>
      <w:proofErr w:type="spellEnd"/>
      <w:r w:rsidR="00680B1D" w:rsidRPr="00200E70">
        <w:rPr>
          <w:rFonts w:ascii="Arial" w:hAnsi="Arial" w:cs="Arial"/>
          <w:sz w:val="20"/>
          <w:szCs w:val="20"/>
        </w:rPr>
        <w:t xml:space="preserve">. n. 37225 del 27.05.2015) allegato al disciplinare, e di impegnarsi, in caso di aggiudicazione, ad osservare e a far osservare il medesimo ai propri dipendenti e collaboratori, </w:t>
      </w:r>
      <w:r w:rsidR="00D75024">
        <w:rPr>
          <w:rFonts w:ascii="Arial" w:hAnsi="Arial" w:cs="Arial"/>
          <w:sz w:val="20"/>
          <w:szCs w:val="20"/>
        </w:rPr>
        <w:t xml:space="preserve">per quanto applicabile, </w:t>
      </w:r>
      <w:r w:rsidR="00680B1D" w:rsidRPr="00200E70">
        <w:rPr>
          <w:rFonts w:ascii="Arial" w:hAnsi="Arial" w:cs="Arial"/>
          <w:sz w:val="20"/>
          <w:szCs w:val="20"/>
        </w:rPr>
        <w:t>pena la risoluzione del contratto;</w:t>
      </w:r>
    </w:p>
    <w:p w:rsidR="00680B1D" w:rsidRPr="00200E70" w:rsidRDefault="00200E70" w:rsidP="00200E70">
      <w:pPr>
        <w:ind w:left="284" w:hanging="284"/>
        <w:jc w:val="both"/>
        <w:rPr>
          <w:rFonts w:ascii="Arial" w:hAnsi="Arial" w:cs="Arial"/>
          <w:sz w:val="20"/>
          <w:szCs w:val="20"/>
        </w:rPr>
      </w:pPr>
      <w:r>
        <w:rPr>
          <w:rFonts w:ascii="Arial" w:hAnsi="Arial" w:cs="Arial"/>
          <w:sz w:val="20"/>
          <w:szCs w:val="20"/>
        </w:rPr>
        <w:t>8</w:t>
      </w:r>
      <w:r w:rsidR="00680B1D" w:rsidRPr="00200E70">
        <w:rPr>
          <w:rFonts w:ascii="Arial" w:hAnsi="Arial" w:cs="Arial"/>
          <w:sz w:val="20"/>
          <w:szCs w:val="20"/>
        </w:rPr>
        <w:t xml:space="preserve">. </w:t>
      </w:r>
      <w:r w:rsidR="004D594A" w:rsidRPr="00200E70">
        <w:rPr>
          <w:rFonts w:ascii="Arial" w:hAnsi="Arial" w:cs="Arial"/>
          <w:sz w:val="20"/>
          <w:szCs w:val="20"/>
        </w:rPr>
        <w:t xml:space="preserve">di accettare, </w:t>
      </w:r>
      <w:r w:rsidR="004D594A" w:rsidRPr="00200E70">
        <w:rPr>
          <w:rFonts w:ascii="Arial" w:hAnsi="Arial" w:cs="Arial"/>
          <w:iCs/>
          <w:sz w:val="20"/>
          <w:szCs w:val="20"/>
        </w:rPr>
        <w:t>ai sensi dell’art. 100, comma 2 del Codice, la clausola sociale di cui al punto 24 del disciplinare di gara nell’ipotesi in cui risulti aggiudicatario</w:t>
      </w:r>
      <w:r w:rsidR="00680B1D" w:rsidRPr="00200E70">
        <w:rPr>
          <w:rFonts w:ascii="Arial" w:hAnsi="Arial" w:cs="Arial"/>
          <w:sz w:val="20"/>
          <w:szCs w:val="20"/>
        </w:rPr>
        <w:t>;</w:t>
      </w:r>
    </w:p>
    <w:p w:rsidR="00283FB6" w:rsidRPr="00200E70" w:rsidRDefault="00283FB6" w:rsidP="00283FB6">
      <w:pPr>
        <w:rPr>
          <w:rFonts w:ascii="Arial" w:hAnsi="Arial" w:cs="Arial"/>
          <w:b/>
          <w:bCs/>
          <w:sz w:val="20"/>
          <w:szCs w:val="20"/>
        </w:rPr>
      </w:pPr>
      <w:r w:rsidRPr="00200E70">
        <w:rPr>
          <w:rFonts w:ascii="Arial" w:hAnsi="Arial" w:cs="Arial"/>
          <w:b/>
          <w:bCs/>
          <w:sz w:val="20"/>
          <w:szCs w:val="20"/>
        </w:rPr>
        <w:t>Per gli operatori economici non residenti e privi di stabile organizzazione in Italia</w:t>
      </w:r>
    </w:p>
    <w:p w:rsidR="00283FB6" w:rsidRPr="00200E70" w:rsidRDefault="00200E70" w:rsidP="00200E70">
      <w:pPr>
        <w:ind w:left="284" w:hanging="284"/>
        <w:jc w:val="both"/>
        <w:rPr>
          <w:rFonts w:ascii="Arial" w:hAnsi="Arial" w:cs="Arial"/>
          <w:bCs/>
          <w:sz w:val="20"/>
          <w:szCs w:val="20"/>
        </w:rPr>
      </w:pPr>
      <w:r>
        <w:rPr>
          <w:rFonts w:ascii="Arial" w:hAnsi="Arial" w:cs="Arial"/>
          <w:bCs/>
          <w:sz w:val="20"/>
          <w:szCs w:val="20"/>
        </w:rPr>
        <w:t>9</w:t>
      </w:r>
      <w:r w:rsidR="00283FB6" w:rsidRPr="00200E70">
        <w:rPr>
          <w:rFonts w:ascii="Arial" w:hAnsi="Arial" w:cs="Arial"/>
          <w:bCs/>
          <w:sz w:val="20"/>
          <w:szCs w:val="20"/>
        </w:rPr>
        <w:t xml:space="preserve">. di impegnarsi ad uniformarsi, in caso di aggiudicazione, alla disciplina di cui agli articoli 17, comma 2, e 53, comma 3 del </w:t>
      </w:r>
      <w:r w:rsidR="00AF429C" w:rsidRPr="00200E70">
        <w:rPr>
          <w:rFonts w:ascii="Arial" w:hAnsi="Arial" w:cs="Arial"/>
          <w:bCs/>
          <w:sz w:val="20"/>
          <w:szCs w:val="20"/>
        </w:rPr>
        <w:t>D.P.R.</w:t>
      </w:r>
      <w:r w:rsidR="00283FB6" w:rsidRPr="00200E70">
        <w:rPr>
          <w:rFonts w:ascii="Arial" w:hAnsi="Arial" w:cs="Arial"/>
          <w:bCs/>
          <w:sz w:val="20"/>
          <w:szCs w:val="20"/>
        </w:rPr>
        <w:t xml:space="preserve"> 633/1972 e a comunicare alla stazione appaltante la nomina del proprio rappresentante fiscale, nelle forme di legge</w:t>
      </w:r>
      <w:r w:rsidR="00283FB6" w:rsidRPr="00200E70">
        <w:rPr>
          <w:rFonts w:ascii="Arial" w:hAnsi="Arial" w:cs="Arial"/>
          <w:bCs/>
          <w:sz w:val="20"/>
          <w:szCs w:val="20"/>
          <w:vertAlign w:val="superscript"/>
        </w:rPr>
        <w:footnoteReference w:id="3"/>
      </w:r>
      <w:r w:rsidR="00283FB6" w:rsidRPr="00200E70">
        <w:rPr>
          <w:rFonts w:ascii="Arial" w:hAnsi="Arial" w:cs="Arial"/>
          <w:bCs/>
          <w:sz w:val="20"/>
          <w:szCs w:val="20"/>
        </w:rPr>
        <w:t>;</w:t>
      </w:r>
    </w:p>
    <w:p w:rsidR="009F362D" w:rsidRPr="00200E70" w:rsidRDefault="00200E70" w:rsidP="00200E70">
      <w:pPr>
        <w:ind w:left="284" w:hanging="284"/>
        <w:jc w:val="both"/>
        <w:rPr>
          <w:rFonts w:ascii="Arial" w:hAnsi="Arial" w:cs="Arial"/>
          <w:bCs/>
          <w:sz w:val="20"/>
          <w:szCs w:val="20"/>
        </w:rPr>
      </w:pPr>
      <w:r>
        <w:rPr>
          <w:rFonts w:ascii="Arial" w:hAnsi="Arial" w:cs="Arial"/>
          <w:bCs/>
          <w:sz w:val="20"/>
          <w:szCs w:val="20"/>
        </w:rPr>
        <w:t>10</w:t>
      </w:r>
      <w:r w:rsidR="009F362D" w:rsidRPr="00200E70">
        <w:rPr>
          <w:rFonts w:ascii="Arial" w:hAnsi="Arial" w:cs="Arial"/>
          <w:bCs/>
          <w:sz w:val="20"/>
          <w:szCs w:val="20"/>
        </w:rPr>
        <w:t>. di aver preso visione dei luoghi</w:t>
      </w:r>
      <w:r w:rsidR="00A74C55">
        <w:rPr>
          <w:rStyle w:val="Rimandonotaapidipagina"/>
          <w:rFonts w:ascii="Arial" w:hAnsi="Arial" w:cs="Arial"/>
          <w:bCs/>
          <w:sz w:val="20"/>
          <w:szCs w:val="20"/>
        </w:rPr>
        <w:footnoteReference w:id="4"/>
      </w:r>
      <w:r w:rsidR="009F362D" w:rsidRPr="00200E70">
        <w:rPr>
          <w:rFonts w:ascii="Arial" w:hAnsi="Arial" w:cs="Arial"/>
          <w:bCs/>
          <w:sz w:val="20"/>
          <w:szCs w:val="20"/>
        </w:rPr>
        <w:t>;</w:t>
      </w:r>
    </w:p>
    <w:p w:rsidR="00283FB6" w:rsidRPr="00200E70" w:rsidRDefault="009C40DE" w:rsidP="00200E70">
      <w:pPr>
        <w:ind w:left="284" w:hanging="284"/>
        <w:jc w:val="both"/>
        <w:rPr>
          <w:rFonts w:ascii="Arial" w:hAnsi="Arial" w:cs="Arial"/>
          <w:sz w:val="20"/>
          <w:szCs w:val="20"/>
        </w:rPr>
      </w:pPr>
      <w:r w:rsidRPr="00200E70">
        <w:rPr>
          <w:rFonts w:ascii="Arial" w:hAnsi="Arial" w:cs="Arial"/>
          <w:sz w:val="20"/>
          <w:szCs w:val="20"/>
        </w:rPr>
        <w:t>1</w:t>
      </w:r>
      <w:r w:rsidR="00200E70">
        <w:rPr>
          <w:rFonts w:ascii="Arial" w:hAnsi="Arial" w:cs="Arial"/>
          <w:sz w:val="20"/>
          <w:szCs w:val="20"/>
        </w:rPr>
        <w:t>1</w:t>
      </w:r>
      <w:r w:rsidR="00C139B5" w:rsidRPr="00200E70">
        <w:rPr>
          <w:rFonts w:ascii="Arial" w:hAnsi="Arial" w:cs="Arial"/>
          <w:sz w:val="20"/>
          <w:szCs w:val="20"/>
        </w:rPr>
        <w:t>.</w:t>
      </w:r>
      <w:r w:rsidR="00283FB6" w:rsidRPr="00200E70">
        <w:rPr>
          <w:rFonts w:ascii="Arial" w:hAnsi="Arial" w:cs="Arial"/>
          <w:sz w:val="20"/>
          <w:szCs w:val="20"/>
        </w:rPr>
        <w:t xml:space="preserve"> che il domicilio fiscale, il codice fiscale, la partita IVA, l’indirizzo di PEC o, unicamente in caso di concorrenti aventi sede in altri Stati membri, indirizzo di posta elettronica, per tutte le comunicazioni, di cui all’art. 76, comma 5 del Codice, inerenti la presente procedura di gara sono i seguenti:</w:t>
      </w:r>
    </w:p>
    <w:p w:rsidR="00283FB6" w:rsidRPr="00200E70" w:rsidRDefault="00283FB6" w:rsidP="00200E70">
      <w:pPr>
        <w:ind w:left="284"/>
        <w:rPr>
          <w:rFonts w:ascii="Arial" w:hAnsi="Arial" w:cs="Arial"/>
          <w:sz w:val="20"/>
          <w:szCs w:val="20"/>
        </w:rPr>
      </w:pPr>
      <w:r w:rsidRPr="00200E70">
        <w:rPr>
          <w:rFonts w:ascii="Arial" w:hAnsi="Arial" w:cs="Arial"/>
          <w:sz w:val="20"/>
          <w:szCs w:val="20"/>
        </w:rPr>
        <w:t>__________________</w:t>
      </w:r>
      <w:r w:rsidR="00200E70">
        <w:rPr>
          <w:rFonts w:ascii="Arial" w:hAnsi="Arial" w:cs="Arial"/>
          <w:sz w:val="20"/>
          <w:szCs w:val="20"/>
        </w:rPr>
        <w:t>__</w:t>
      </w:r>
      <w:r w:rsidRPr="00200E70">
        <w:rPr>
          <w:rFonts w:ascii="Arial" w:hAnsi="Arial" w:cs="Arial"/>
          <w:sz w:val="20"/>
          <w:szCs w:val="20"/>
        </w:rPr>
        <w:t>___________________________________________________________</w:t>
      </w:r>
      <w:r w:rsidR="00447FB1" w:rsidRPr="00200E70">
        <w:rPr>
          <w:rFonts w:ascii="Arial" w:hAnsi="Arial" w:cs="Arial"/>
          <w:sz w:val="20"/>
          <w:szCs w:val="20"/>
        </w:rPr>
        <w:t>___</w:t>
      </w:r>
    </w:p>
    <w:p w:rsidR="00283FB6" w:rsidRPr="00200E70" w:rsidRDefault="00283FB6" w:rsidP="00200E70">
      <w:pPr>
        <w:ind w:left="284"/>
        <w:rPr>
          <w:rFonts w:ascii="Arial" w:hAnsi="Arial" w:cs="Arial"/>
          <w:sz w:val="20"/>
          <w:szCs w:val="20"/>
        </w:rPr>
      </w:pPr>
      <w:r w:rsidRPr="00200E70">
        <w:rPr>
          <w:rFonts w:ascii="Arial" w:hAnsi="Arial" w:cs="Arial"/>
          <w:sz w:val="20"/>
          <w:szCs w:val="20"/>
        </w:rPr>
        <w:t>____________________</w:t>
      </w:r>
      <w:r w:rsidR="00200E70">
        <w:rPr>
          <w:rFonts w:ascii="Arial" w:hAnsi="Arial" w:cs="Arial"/>
          <w:sz w:val="20"/>
          <w:szCs w:val="20"/>
        </w:rPr>
        <w:t>__</w:t>
      </w:r>
      <w:r w:rsidRPr="00200E70">
        <w:rPr>
          <w:rFonts w:ascii="Arial" w:hAnsi="Arial" w:cs="Arial"/>
          <w:sz w:val="20"/>
          <w:szCs w:val="20"/>
        </w:rPr>
        <w:t>_________________________________________________________</w:t>
      </w:r>
      <w:r w:rsidR="00447FB1" w:rsidRPr="00200E70">
        <w:rPr>
          <w:rFonts w:ascii="Arial" w:hAnsi="Arial" w:cs="Arial"/>
          <w:sz w:val="20"/>
          <w:szCs w:val="20"/>
        </w:rPr>
        <w:t>___</w:t>
      </w:r>
      <w:r w:rsidRPr="00200E70">
        <w:rPr>
          <w:rFonts w:ascii="Arial" w:hAnsi="Arial" w:cs="Arial"/>
          <w:sz w:val="20"/>
          <w:szCs w:val="20"/>
        </w:rPr>
        <w:t>;</w:t>
      </w:r>
    </w:p>
    <w:p w:rsidR="00283FB6" w:rsidRPr="00200E70" w:rsidRDefault="00AF429C" w:rsidP="00200E70">
      <w:pPr>
        <w:tabs>
          <w:tab w:val="left" w:pos="284"/>
        </w:tabs>
        <w:ind w:left="284" w:hanging="284"/>
        <w:jc w:val="both"/>
        <w:rPr>
          <w:rFonts w:ascii="Arial" w:hAnsi="Arial" w:cs="Arial"/>
          <w:sz w:val="20"/>
          <w:szCs w:val="20"/>
        </w:rPr>
      </w:pPr>
      <w:r w:rsidRPr="00200E70">
        <w:rPr>
          <w:rFonts w:ascii="Arial" w:hAnsi="Arial" w:cs="Arial"/>
          <w:sz w:val="20"/>
          <w:szCs w:val="20"/>
        </w:rPr>
        <w:t>1</w:t>
      </w:r>
      <w:r w:rsidR="00200E70">
        <w:rPr>
          <w:rFonts w:ascii="Arial" w:hAnsi="Arial" w:cs="Arial"/>
          <w:sz w:val="20"/>
          <w:szCs w:val="20"/>
        </w:rPr>
        <w:t>2</w:t>
      </w:r>
      <w:r w:rsidR="00894A2D" w:rsidRPr="00200E70">
        <w:rPr>
          <w:rFonts w:ascii="Arial" w:hAnsi="Arial" w:cs="Arial"/>
          <w:sz w:val="20"/>
          <w:szCs w:val="20"/>
        </w:rPr>
        <w:t xml:space="preserve">. </w:t>
      </w:r>
      <w:r w:rsidR="00283FB6" w:rsidRPr="00200E70">
        <w:rPr>
          <w:rFonts w:ascii="Arial" w:hAnsi="Arial" w:cs="Arial"/>
          <w:sz w:val="20"/>
          <w:szCs w:val="20"/>
        </w:rPr>
        <w:t>di autorizzare qualora un partecipante alla gara eserciti la facoltà di “accesso agli atti”, la stazione appaltante a rilasciare copia di tutta la documentazione presentata per la partecipazione alla gara</w:t>
      </w:r>
      <w:r w:rsidR="00283FB6" w:rsidRPr="00200E70">
        <w:rPr>
          <w:rFonts w:ascii="Arial" w:hAnsi="Arial" w:cs="Arial"/>
          <w:sz w:val="20"/>
          <w:szCs w:val="20"/>
          <w:vertAlign w:val="superscript"/>
        </w:rPr>
        <w:footnoteReference w:id="5"/>
      </w:r>
      <w:r w:rsidR="00283FB6" w:rsidRPr="00200E70">
        <w:rPr>
          <w:rFonts w:ascii="Arial" w:hAnsi="Arial" w:cs="Arial"/>
          <w:sz w:val="20"/>
          <w:szCs w:val="20"/>
        </w:rPr>
        <w:t>;</w:t>
      </w:r>
    </w:p>
    <w:p w:rsidR="00283FB6" w:rsidRPr="00200E70" w:rsidRDefault="00283FB6" w:rsidP="00447FB1">
      <w:pPr>
        <w:jc w:val="center"/>
        <w:rPr>
          <w:rFonts w:ascii="Arial" w:hAnsi="Arial" w:cs="Arial"/>
          <w:b/>
          <w:sz w:val="20"/>
          <w:szCs w:val="20"/>
        </w:rPr>
      </w:pPr>
      <w:r w:rsidRPr="00200E70">
        <w:rPr>
          <w:rFonts w:ascii="Arial" w:hAnsi="Arial" w:cs="Arial"/>
          <w:b/>
          <w:sz w:val="20"/>
          <w:szCs w:val="20"/>
        </w:rPr>
        <w:t>OPPURE</w:t>
      </w:r>
    </w:p>
    <w:p w:rsidR="00283FB6" w:rsidRPr="00200E70" w:rsidRDefault="00283FB6" w:rsidP="00200E70">
      <w:pPr>
        <w:ind w:left="426"/>
        <w:jc w:val="both"/>
        <w:rPr>
          <w:rFonts w:ascii="Arial" w:hAnsi="Arial" w:cs="Arial"/>
          <w:sz w:val="20"/>
          <w:szCs w:val="20"/>
        </w:rPr>
      </w:pPr>
      <w:r w:rsidRPr="00200E70">
        <w:rPr>
          <w:rFonts w:ascii="Arial" w:hAnsi="Arial" w:cs="Arial"/>
          <w:sz w:val="20"/>
          <w:szCs w:val="20"/>
        </w:rPr>
        <w:t>di non autorizzare, qualora un partecipante alla gara eserciti la facoltà di “accesso agli atti”, la stazione appaltante a rilasciare copia dell’offerta tecnica e delle spiegazioni che saranno eventualmente richieste in sede di verifica delle offerte anomale, in quanto coperta da segreto tecnico/commerciale (</w:t>
      </w:r>
      <w:r w:rsidRPr="00200E70">
        <w:rPr>
          <w:rFonts w:ascii="Arial" w:hAnsi="Arial" w:cs="Arial"/>
          <w:i/>
          <w:sz w:val="20"/>
          <w:szCs w:val="20"/>
        </w:rPr>
        <w:t xml:space="preserve">motivare e comprovare adeguatamente ai sensi dell’art. 53, comma 5, </w:t>
      </w:r>
      <w:proofErr w:type="spellStart"/>
      <w:r w:rsidRPr="00200E70">
        <w:rPr>
          <w:rFonts w:ascii="Arial" w:hAnsi="Arial" w:cs="Arial"/>
          <w:i/>
          <w:sz w:val="20"/>
          <w:szCs w:val="20"/>
        </w:rPr>
        <w:t>lett</w:t>
      </w:r>
      <w:proofErr w:type="spellEnd"/>
      <w:r w:rsidRPr="00200E70">
        <w:rPr>
          <w:rFonts w:ascii="Arial" w:hAnsi="Arial" w:cs="Arial"/>
          <w:i/>
          <w:sz w:val="20"/>
          <w:szCs w:val="20"/>
        </w:rPr>
        <w:t>. a), del Codice</w:t>
      </w:r>
      <w:r w:rsidRPr="00200E70">
        <w:rPr>
          <w:rFonts w:ascii="Arial" w:hAnsi="Arial" w:cs="Arial"/>
          <w:sz w:val="20"/>
          <w:szCs w:val="20"/>
        </w:rPr>
        <w:t>)</w:t>
      </w:r>
      <w:r w:rsidR="007F026E">
        <w:rPr>
          <w:rFonts w:ascii="Arial" w:hAnsi="Arial" w:cs="Arial"/>
          <w:sz w:val="20"/>
          <w:szCs w:val="20"/>
          <w:vertAlign w:val="superscript"/>
        </w:rPr>
        <w:t>5</w:t>
      </w:r>
      <w:r w:rsidRPr="00200E70">
        <w:rPr>
          <w:rFonts w:ascii="Arial" w:hAnsi="Arial" w:cs="Arial"/>
          <w:sz w:val="20"/>
          <w:szCs w:val="20"/>
        </w:rPr>
        <w:t>:</w:t>
      </w:r>
    </w:p>
    <w:p w:rsidR="00283FB6" w:rsidRPr="00200E70" w:rsidRDefault="00283FB6" w:rsidP="00200E70">
      <w:pPr>
        <w:ind w:left="426"/>
        <w:jc w:val="both"/>
        <w:rPr>
          <w:rFonts w:ascii="Arial" w:hAnsi="Arial" w:cs="Arial"/>
          <w:sz w:val="20"/>
          <w:szCs w:val="20"/>
        </w:rPr>
      </w:pPr>
      <w:r w:rsidRPr="00200E70">
        <w:rPr>
          <w:rFonts w:ascii="Arial" w:hAnsi="Arial" w:cs="Arial"/>
          <w:sz w:val="20"/>
          <w:szCs w:val="20"/>
        </w:rPr>
        <w:t>______________________________________________________________________________</w:t>
      </w:r>
      <w:r w:rsidR="00447FB1" w:rsidRPr="00200E70">
        <w:rPr>
          <w:rFonts w:ascii="Arial" w:hAnsi="Arial" w:cs="Arial"/>
          <w:sz w:val="20"/>
          <w:szCs w:val="20"/>
        </w:rPr>
        <w:t>____</w:t>
      </w:r>
    </w:p>
    <w:p w:rsidR="00283FB6" w:rsidRPr="00200E70" w:rsidRDefault="00283FB6" w:rsidP="00200E70">
      <w:pPr>
        <w:ind w:left="426"/>
        <w:jc w:val="both"/>
        <w:rPr>
          <w:rFonts w:ascii="Arial" w:hAnsi="Arial" w:cs="Arial"/>
          <w:sz w:val="20"/>
          <w:szCs w:val="20"/>
        </w:rPr>
      </w:pPr>
      <w:r w:rsidRPr="00200E70">
        <w:rPr>
          <w:rFonts w:ascii="Arial" w:hAnsi="Arial" w:cs="Arial"/>
          <w:sz w:val="20"/>
          <w:szCs w:val="20"/>
        </w:rPr>
        <w:t>______________________________________________________________________________</w:t>
      </w:r>
      <w:r w:rsidR="00447FB1" w:rsidRPr="00200E70">
        <w:rPr>
          <w:rFonts w:ascii="Arial" w:hAnsi="Arial" w:cs="Arial"/>
          <w:sz w:val="20"/>
          <w:szCs w:val="20"/>
        </w:rPr>
        <w:t>____</w:t>
      </w:r>
      <w:r w:rsidRPr="00200E70">
        <w:rPr>
          <w:rFonts w:ascii="Arial" w:hAnsi="Arial" w:cs="Arial"/>
          <w:sz w:val="20"/>
          <w:szCs w:val="20"/>
        </w:rPr>
        <w:t>;</w:t>
      </w:r>
    </w:p>
    <w:p w:rsidR="00283FB6" w:rsidRDefault="00800169" w:rsidP="00200E70">
      <w:pPr>
        <w:ind w:left="284" w:hanging="284"/>
        <w:jc w:val="both"/>
        <w:rPr>
          <w:rFonts w:ascii="Arial" w:hAnsi="Arial" w:cs="Arial"/>
          <w:sz w:val="20"/>
          <w:szCs w:val="20"/>
        </w:rPr>
      </w:pPr>
      <w:r w:rsidRPr="00200E70">
        <w:rPr>
          <w:rFonts w:ascii="Arial" w:hAnsi="Arial" w:cs="Arial"/>
          <w:sz w:val="20"/>
          <w:szCs w:val="20"/>
        </w:rPr>
        <w:t>1</w:t>
      </w:r>
      <w:r w:rsidR="00200E70">
        <w:rPr>
          <w:rFonts w:ascii="Arial" w:hAnsi="Arial" w:cs="Arial"/>
          <w:sz w:val="20"/>
          <w:szCs w:val="20"/>
        </w:rPr>
        <w:t>3</w:t>
      </w:r>
      <w:r w:rsidR="00447FB1" w:rsidRPr="00200E70">
        <w:rPr>
          <w:rFonts w:ascii="Arial" w:hAnsi="Arial" w:cs="Arial"/>
          <w:sz w:val="20"/>
          <w:szCs w:val="20"/>
        </w:rPr>
        <w:t xml:space="preserve">. </w:t>
      </w:r>
      <w:r w:rsidR="00610042" w:rsidRPr="00CC693D">
        <w:rPr>
          <w:rFonts w:ascii="Arial" w:eastAsia="Calibri" w:hAnsi="Arial" w:cs="Arial"/>
          <w:sz w:val="20"/>
          <w:szCs w:val="20"/>
        </w:rPr>
        <w:t xml:space="preserve">di essere informato, ai sensi e per gli effetti del Regolamento generale sulla protezione dei dati UE 2016/679 e della normativa nazionale vigente, che i dati personali raccolti saranno trattati, anche con strumenti informatizzati e/o automatizzati, nell’ambito del procedimento per il quale la dichiarazione viene resa e presta il consenso al trattamento dei dati per le finalità indicate nel punto 4. dell’Informativa ai sensi </w:t>
      </w:r>
      <w:r w:rsidR="00610042" w:rsidRPr="00CC693D">
        <w:rPr>
          <w:rFonts w:ascii="Arial" w:eastAsia="Calibri" w:hAnsi="Arial" w:cs="Arial"/>
          <w:sz w:val="20"/>
          <w:szCs w:val="20"/>
        </w:rPr>
        <w:lastRenderedPageBreak/>
        <w:t>degli artt. 13 e 14 del GDPR 2016/679 e della vigente normativa nazionale, presente nella documentazione di gara</w:t>
      </w:r>
      <w:r w:rsidR="00283FB6" w:rsidRPr="00200E70">
        <w:rPr>
          <w:rFonts w:ascii="Arial" w:hAnsi="Arial" w:cs="Arial"/>
          <w:sz w:val="20"/>
          <w:szCs w:val="20"/>
        </w:rPr>
        <w:t>;</w:t>
      </w:r>
    </w:p>
    <w:p w:rsidR="00283FB6" w:rsidRPr="00200E70" w:rsidRDefault="00283FB6" w:rsidP="00447FB1">
      <w:pPr>
        <w:jc w:val="both"/>
        <w:rPr>
          <w:rFonts w:ascii="Arial" w:hAnsi="Arial" w:cs="Arial"/>
          <w:b/>
          <w:sz w:val="20"/>
          <w:szCs w:val="20"/>
        </w:rPr>
      </w:pPr>
      <w:r w:rsidRPr="00200E70">
        <w:rPr>
          <w:rFonts w:ascii="Arial" w:hAnsi="Arial" w:cs="Arial"/>
          <w:b/>
          <w:sz w:val="20"/>
          <w:szCs w:val="20"/>
        </w:rPr>
        <w:t>Per gli operatori economici ammessi al concordato preventivo con continuità aziendale di cui all’art. 186 bis del R.D. 16 marzo 1942 n. 267</w:t>
      </w:r>
      <w:r w:rsidRPr="00200E70">
        <w:rPr>
          <w:rFonts w:ascii="Arial" w:hAnsi="Arial" w:cs="Arial"/>
          <w:b/>
          <w:sz w:val="20"/>
          <w:szCs w:val="20"/>
          <w:vertAlign w:val="superscript"/>
        </w:rPr>
        <w:footnoteReference w:id="6"/>
      </w:r>
    </w:p>
    <w:p w:rsidR="00283FB6" w:rsidRDefault="009F362D" w:rsidP="00200E70">
      <w:pPr>
        <w:ind w:left="284" w:hanging="284"/>
        <w:jc w:val="both"/>
        <w:rPr>
          <w:rFonts w:ascii="Arial" w:hAnsi="Arial" w:cs="Arial"/>
          <w:sz w:val="20"/>
          <w:szCs w:val="20"/>
        </w:rPr>
      </w:pPr>
      <w:r w:rsidRPr="00200E70">
        <w:rPr>
          <w:rFonts w:ascii="Arial" w:hAnsi="Arial" w:cs="Arial"/>
          <w:sz w:val="20"/>
          <w:szCs w:val="20"/>
        </w:rPr>
        <w:t>1</w:t>
      </w:r>
      <w:r w:rsidR="00200E70">
        <w:rPr>
          <w:rFonts w:ascii="Arial" w:hAnsi="Arial" w:cs="Arial"/>
          <w:sz w:val="20"/>
          <w:szCs w:val="20"/>
        </w:rPr>
        <w:t>4</w:t>
      </w:r>
      <w:r w:rsidR="00447FB1" w:rsidRPr="00200E70">
        <w:rPr>
          <w:rFonts w:ascii="Arial" w:hAnsi="Arial" w:cs="Arial"/>
          <w:sz w:val="20"/>
          <w:szCs w:val="20"/>
        </w:rPr>
        <w:t xml:space="preserve">. </w:t>
      </w:r>
      <w:r w:rsidR="00283FB6" w:rsidRPr="00200E70">
        <w:rPr>
          <w:rFonts w:ascii="Arial" w:hAnsi="Arial" w:cs="Arial"/>
          <w:sz w:val="20"/>
          <w:szCs w:val="20"/>
        </w:rPr>
        <w:t>che gli estremi del provvedimento di ammissione al concordato e del provvedimento di autorizzazione a partecipare alle gare sono i seguenti: ___________________________________________, rilasciati dal Tribunale di ____________________________, nonché di non partecipare alla gara quale mandataria di un raggruppamento temporaneo di imprese e che le altre imprese aderenti al raggruppamento non sono assoggettate ad una procedura concorsuale ai sensi dell’art. 186 bis, comma 6 del R.D. 16 marzo 1942 n. 267.</w:t>
      </w:r>
    </w:p>
    <w:p w:rsidR="00200E70" w:rsidRPr="00200E70" w:rsidRDefault="00200E70" w:rsidP="00200E70">
      <w:pPr>
        <w:ind w:left="284" w:hanging="284"/>
        <w:jc w:val="both"/>
        <w:rPr>
          <w:rFonts w:ascii="Arial" w:hAnsi="Arial" w:cs="Arial"/>
          <w:sz w:val="20"/>
          <w:szCs w:val="20"/>
        </w:rPr>
      </w:pPr>
    </w:p>
    <w:p w:rsidR="0044435A" w:rsidRPr="00200E70" w:rsidRDefault="00283FB6" w:rsidP="00447FB1">
      <w:pPr>
        <w:ind w:firstLine="6379"/>
        <w:jc w:val="center"/>
        <w:rPr>
          <w:rFonts w:ascii="Arial" w:hAnsi="Arial" w:cs="Arial"/>
          <w:b/>
          <w:sz w:val="20"/>
          <w:szCs w:val="20"/>
        </w:rPr>
      </w:pPr>
      <w:r w:rsidRPr="00200E70">
        <w:rPr>
          <w:rFonts w:ascii="Arial" w:hAnsi="Arial" w:cs="Arial"/>
          <w:b/>
          <w:sz w:val="20"/>
          <w:szCs w:val="20"/>
        </w:rPr>
        <w:t>FIRMA</w:t>
      </w:r>
    </w:p>
    <w:p w:rsidR="00447FB1" w:rsidRPr="00200E70" w:rsidRDefault="00447FB1" w:rsidP="00447FB1">
      <w:pPr>
        <w:ind w:firstLine="6379"/>
        <w:jc w:val="center"/>
        <w:rPr>
          <w:rFonts w:ascii="Arial" w:hAnsi="Arial" w:cs="Arial"/>
          <w:sz w:val="20"/>
          <w:szCs w:val="20"/>
        </w:rPr>
      </w:pPr>
      <w:r w:rsidRPr="00200E70">
        <w:rPr>
          <w:rFonts w:ascii="Arial" w:hAnsi="Arial" w:cs="Arial"/>
          <w:b/>
          <w:sz w:val="20"/>
          <w:szCs w:val="20"/>
        </w:rPr>
        <w:t>______________________</w:t>
      </w:r>
    </w:p>
    <w:sectPr w:rsidR="00447FB1" w:rsidRPr="00200E7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E39" w:rsidRDefault="00244E39" w:rsidP="00283FB6">
      <w:pPr>
        <w:spacing w:after="0" w:line="240" w:lineRule="auto"/>
      </w:pPr>
      <w:r>
        <w:separator/>
      </w:r>
    </w:p>
  </w:endnote>
  <w:endnote w:type="continuationSeparator" w:id="0">
    <w:p w:rsidR="00244E39" w:rsidRDefault="00244E39" w:rsidP="00283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E39" w:rsidRDefault="00244E39" w:rsidP="00283FB6">
      <w:pPr>
        <w:spacing w:after="0" w:line="240" w:lineRule="auto"/>
      </w:pPr>
      <w:r>
        <w:separator/>
      </w:r>
    </w:p>
  </w:footnote>
  <w:footnote w:type="continuationSeparator" w:id="0">
    <w:p w:rsidR="00244E39" w:rsidRDefault="00244E39" w:rsidP="00283FB6">
      <w:pPr>
        <w:spacing w:after="0" w:line="240" w:lineRule="auto"/>
      </w:pPr>
      <w:r>
        <w:continuationSeparator/>
      </w:r>
    </w:p>
  </w:footnote>
  <w:footnote w:id="1">
    <w:p w:rsidR="00FB7FDF" w:rsidRPr="002319B1" w:rsidRDefault="00FB7FDF" w:rsidP="00FB7FDF">
      <w:pPr>
        <w:pStyle w:val="Testonotaapidipagina"/>
        <w:ind w:left="142" w:hanging="142"/>
        <w:rPr>
          <w:rFonts w:ascii="Arial" w:hAnsi="Arial" w:cs="Arial"/>
        </w:rPr>
      </w:pPr>
      <w:r w:rsidRPr="001C0C5A">
        <w:rPr>
          <w:rStyle w:val="Rimandonotaapidipagina"/>
          <w:rFonts w:ascii="Arial" w:hAnsi="Arial" w:cs="Arial"/>
          <w:sz w:val="16"/>
          <w:szCs w:val="16"/>
        </w:rPr>
        <w:footnoteRef/>
      </w:r>
      <w:r w:rsidRPr="001C0C5A">
        <w:rPr>
          <w:rFonts w:ascii="Arial" w:hAnsi="Arial" w:cs="Arial"/>
          <w:sz w:val="16"/>
          <w:szCs w:val="16"/>
        </w:rPr>
        <w:t xml:space="preserve"> Depennare</w:t>
      </w:r>
      <w:r w:rsidRPr="006317F4">
        <w:rPr>
          <w:rFonts w:ascii="Arial" w:hAnsi="Arial" w:cs="Arial"/>
          <w:sz w:val="16"/>
          <w:szCs w:val="16"/>
        </w:rPr>
        <w:t xml:space="preserve"> l’opzione che non interessa</w:t>
      </w:r>
      <w:r>
        <w:rPr>
          <w:rFonts w:ascii="Arial" w:hAnsi="Arial" w:cs="Arial"/>
          <w:sz w:val="16"/>
          <w:szCs w:val="16"/>
        </w:rPr>
        <w:t>.</w:t>
      </w:r>
    </w:p>
  </w:footnote>
  <w:footnote w:id="2">
    <w:p w:rsidR="00FB7FDF" w:rsidRPr="003F0C02" w:rsidRDefault="00FB7FDF" w:rsidP="00FB7FDF">
      <w:pPr>
        <w:pStyle w:val="Testonotaapidipagina"/>
        <w:rPr>
          <w:rFonts w:ascii="Arial" w:hAnsi="Arial" w:cs="Arial"/>
          <w:sz w:val="16"/>
          <w:szCs w:val="16"/>
        </w:rPr>
      </w:pPr>
      <w:r w:rsidRPr="003F0C02">
        <w:rPr>
          <w:rStyle w:val="Rimandonotaapidipagina"/>
          <w:rFonts w:ascii="Arial" w:hAnsi="Arial" w:cs="Arial"/>
          <w:sz w:val="16"/>
          <w:szCs w:val="16"/>
        </w:rPr>
        <w:footnoteRef/>
      </w:r>
      <w:r w:rsidRPr="003F0C02">
        <w:rPr>
          <w:rFonts w:ascii="Arial" w:hAnsi="Arial" w:cs="Arial"/>
          <w:sz w:val="16"/>
          <w:szCs w:val="16"/>
        </w:rPr>
        <w:t xml:space="preserve"> Compilare la tabella, possibilmente in formato elettronico, aumentando le righe in base al numero dei soggetti da inserire</w:t>
      </w:r>
      <w:r>
        <w:rPr>
          <w:rFonts w:ascii="Arial" w:hAnsi="Arial" w:cs="Arial"/>
          <w:sz w:val="16"/>
          <w:szCs w:val="16"/>
        </w:rPr>
        <w:t>.</w:t>
      </w:r>
      <w:r w:rsidRPr="003F0C02">
        <w:rPr>
          <w:rFonts w:ascii="Arial" w:hAnsi="Arial" w:cs="Arial"/>
          <w:sz w:val="16"/>
          <w:szCs w:val="16"/>
        </w:rPr>
        <w:t xml:space="preserve">  </w:t>
      </w:r>
    </w:p>
  </w:footnote>
  <w:footnote w:id="3">
    <w:p w:rsidR="00283FB6" w:rsidRDefault="00283FB6" w:rsidP="00283FB6">
      <w:pPr>
        <w:pStyle w:val="Testonotaapidipagina"/>
      </w:pPr>
      <w:r>
        <w:rPr>
          <w:rStyle w:val="Rimandonotaapidipagina"/>
        </w:rPr>
        <w:footnoteRef/>
      </w:r>
      <w:r>
        <w:t xml:space="preserve"> </w:t>
      </w:r>
      <w:r w:rsidRPr="006317F4">
        <w:rPr>
          <w:rFonts w:ascii="Arial" w:hAnsi="Arial" w:cs="Arial"/>
          <w:sz w:val="16"/>
          <w:szCs w:val="16"/>
        </w:rPr>
        <w:t xml:space="preserve">Depennare l’intero punto </w:t>
      </w:r>
      <w:r w:rsidR="003B4532">
        <w:rPr>
          <w:rFonts w:ascii="Arial" w:hAnsi="Arial" w:cs="Arial"/>
          <w:sz w:val="16"/>
          <w:szCs w:val="16"/>
        </w:rPr>
        <w:t>9</w:t>
      </w:r>
      <w:r w:rsidRPr="006317F4">
        <w:rPr>
          <w:rFonts w:ascii="Arial" w:hAnsi="Arial" w:cs="Arial"/>
          <w:sz w:val="16"/>
          <w:szCs w:val="16"/>
        </w:rPr>
        <w:t xml:space="preserve"> qualora non sia pertinente.</w:t>
      </w:r>
    </w:p>
  </w:footnote>
  <w:footnote w:id="4">
    <w:p w:rsidR="00A74C55" w:rsidRPr="00A74C55" w:rsidRDefault="00A74C55" w:rsidP="00A74C55">
      <w:pPr>
        <w:pStyle w:val="Testonotaapidipagina"/>
        <w:ind w:left="142" w:hanging="142"/>
        <w:rPr>
          <w:rFonts w:ascii="Arial" w:hAnsi="Arial" w:cs="Arial"/>
          <w:sz w:val="16"/>
          <w:szCs w:val="16"/>
        </w:rPr>
      </w:pPr>
      <w:r>
        <w:rPr>
          <w:rStyle w:val="Rimandonotaapidipagina"/>
        </w:rPr>
        <w:footnoteRef/>
      </w:r>
      <w:r>
        <w:t xml:space="preserve"> </w:t>
      </w:r>
      <w:r w:rsidRPr="00A74C55">
        <w:rPr>
          <w:rFonts w:ascii="Arial" w:hAnsi="Arial" w:cs="Arial"/>
          <w:sz w:val="16"/>
          <w:szCs w:val="16"/>
        </w:rPr>
        <w:t>In alternativa il concorrente dovrà allegare il certificato rilasciato dalla stazione appaltante attestante la presa visione dello stato dei luoghi in cui deve essere eseguita la prestazione</w:t>
      </w:r>
    </w:p>
  </w:footnote>
  <w:footnote w:id="5">
    <w:p w:rsidR="00283FB6" w:rsidRPr="00B23D86" w:rsidRDefault="00283FB6" w:rsidP="00283FB6">
      <w:pPr>
        <w:pStyle w:val="Testonotaapidipagina"/>
        <w:rPr>
          <w:rFonts w:ascii="Arial" w:hAnsi="Arial" w:cs="Arial"/>
        </w:rPr>
      </w:pPr>
      <w:r w:rsidRPr="00B23D86">
        <w:rPr>
          <w:rStyle w:val="Rimandonotaapidipagina"/>
          <w:rFonts w:ascii="Arial" w:hAnsi="Arial" w:cs="Arial"/>
        </w:rPr>
        <w:footnoteRef/>
      </w:r>
      <w:r w:rsidRPr="00B23D86">
        <w:rPr>
          <w:rFonts w:ascii="Arial" w:hAnsi="Arial" w:cs="Arial"/>
        </w:rPr>
        <w:t xml:space="preserve"> </w:t>
      </w:r>
      <w:r w:rsidRPr="006317F4">
        <w:rPr>
          <w:rFonts w:ascii="Arial" w:hAnsi="Arial" w:cs="Arial"/>
          <w:sz w:val="16"/>
          <w:szCs w:val="16"/>
        </w:rPr>
        <w:t>Depennare l’opzione che non interessa.</w:t>
      </w:r>
    </w:p>
  </w:footnote>
  <w:footnote w:id="6">
    <w:p w:rsidR="00283FB6" w:rsidRPr="005520DB" w:rsidRDefault="00283FB6" w:rsidP="00283FB6">
      <w:pPr>
        <w:pStyle w:val="Testonotaapidipagina"/>
        <w:rPr>
          <w:rFonts w:ascii="Arial" w:hAnsi="Arial" w:cs="Arial"/>
        </w:rPr>
      </w:pPr>
      <w:r w:rsidRPr="005520DB">
        <w:rPr>
          <w:rStyle w:val="Rimandonotaapidipagina"/>
          <w:rFonts w:ascii="Arial" w:hAnsi="Arial" w:cs="Arial"/>
        </w:rPr>
        <w:footnoteRef/>
      </w:r>
      <w:r w:rsidRPr="005520DB">
        <w:rPr>
          <w:rFonts w:ascii="Arial" w:hAnsi="Arial" w:cs="Arial"/>
        </w:rPr>
        <w:t xml:space="preserve"> </w:t>
      </w:r>
      <w:r w:rsidRPr="006317F4">
        <w:rPr>
          <w:rFonts w:ascii="Arial" w:hAnsi="Arial" w:cs="Arial"/>
          <w:sz w:val="16"/>
          <w:szCs w:val="16"/>
        </w:rPr>
        <w:t xml:space="preserve">Compilare solo in caso di concordato preventivo altrimenti depennare l’intero punto </w:t>
      </w:r>
      <w:r>
        <w:rPr>
          <w:rFonts w:ascii="Arial" w:hAnsi="Arial" w:cs="Arial"/>
          <w:sz w:val="16"/>
          <w:szCs w:val="16"/>
        </w:rPr>
        <w:t>1</w:t>
      </w:r>
      <w:r w:rsidR="003B4532">
        <w:rPr>
          <w:rFonts w:ascii="Arial" w:hAnsi="Arial" w:cs="Arial"/>
          <w:sz w:val="16"/>
          <w:szCs w:val="16"/>
        </w:rPr>
        <w:t>4</w:t>
      </w:r>
      <w:r>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571E"/>
    <w:multiLevelType w:val="hybridMultilevel"/>
    <w:tmpl w:val="F44A75F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675DFC"/>
    <w:multiLevelType w:val="hybridMultilevel"/>
    <w:tmpl w:val="F44A75F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37C5"/>
    <w:multiLevelType w:val="hybridMultilevel"/>
    <w:tmpl w:val="F44A75F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B35719"/>
    <w:multiLevelType w:val="hybridMultilevel"/>
    <w:tmpl w:val="F44A75F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92109D0"/>
    <w:multiLevelType w:val="hybridMultilevel"/>
    <w:tmpl w:val="F44A75F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C9B34A4"/>
    <w:multiLevelType w:val="hybridMultilevel"/>
    <w:tmpl w:val="F44A75F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CA71644"/>
    <w:multiLevelType w:val="hybridMultilevel"/>
    <w:tmpl w:val="F44A75F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B8D0708"/>
    <w:multiLevelType w:val="hybridMultilevel"/>
    <w:tmpl w:val="F44A75F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1747490"/>
    <w:multiLevelType w:val="hybridMultilevel"/>
    <w:tmpl w:val="F44A75F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A45192A"/>
    <w:multiLevelType w:val="hybridMultilevel"/>
    <w:tmpl w:val="F44A75F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7"/>
  </w:num>
  <w:num w:numId="5">
    <w:abstractNumId w:val="8"/>
  </w:num>
  <w:num w:numId="6">
    <w:abstractNumId w:val="1"/>
  </w:num>
  <w:num w:numId="7">
    <w:abstractNumId w:val="5"/>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FB6"/>
    <w:rsid w:val="000234B9"/>
    <w:rsid w:val="00052A6E"/>
    <w:rsid w:val="00066D96"/>
    <w:rsid w:val="000D38C7"/>
    <w:rsid w:val="000D4D60"/>
    <w:rsid w:val="00105304"/>
    <w:rsid w:val="0014754C"/>
    <w:rsid w:val="00153615"/>
    <w:rsid w:val="001564C2"/>
    <w:rsid w:val="0016567D"/>
    <w:rsid w:val="001E59A6"/>
    <w:rsid w:val="001F6648"/>
    <w:rsid w:val="00200E70"/>
    <w:rsid w:val="00213021"/>
    <w:rsid w:val="002311EC"/>
    <w:rsid w:val="00244E39"/>
    <w:rsid w:val="00273AE7"/>
    <w:rsid w:val="00283FB6"/>
    <w:rsid w:val="0029517B"/>
    <w:rsid w:val="002D62C5"/>
    <w:rsid w:val="002E7C1D"/>
    <w:rsid w:val="0032359E"/>
    <w:rsid w:val="00347489"/>
    <w:rsid w:val="00360874"/>
    <w:rsid w:val="003A07E0"/>
    <w:rsid w:val="003B4532"/>
    <w:rsid w:val="003D448C"/>
    <w:rsid w:val="003D60F5"/>
    <w:rsid w:val="00425CD1"/>
    <w:rsid w:val="00447FB1"/>
    <w:rsid w:val="004A0E4E"/>
    <w:rsid w:val="004A157E"/>
    <w:rsid w:val="004B7267"/>
    <w:rsid w:val="004D594A"/>
    <w:rsid w:val="005A577A"/>
    <w:rsid w:val="00610042"/>
    <w:rsid w:val="00680B1D"/>
    <w:rsid w:val="0068604D"/>
    <w:rsid w:val="006B634D"/>
    <w:rsid w:val="00722A5F"/>
    <w:rsid w:val="00725123"/>
    <w:rsid w:val="00731118"/>
    <w:rsid w:val="00752FF0"/>
    <w:rsid w:val="0077237E"/>
    <w:rsid w:val="0078622B"/>
    <w:rsid w:val="007C1FC4"/>
    <w:rsid w:val="007C6459"/>
    <w:rsid w:val="007E3B43"/>
    <w:rsid w:val="007E6E3D"/>
    <w:rsid w:val="007F026E"/>
    <w:rsid w:val="00800169"/>
    <w:rsid w:val="00817E20"/>
    <w:rsid w:val="00856B9E"/>
    <w:rsid w:val="00860744"/>
    <w:rsid w:val="00894A2D"/>
    <w:rsid w:val="008A6952"/>
    <w:rsid w:val="00974AE8"/>
    <w:rsid w:val="009B68C7"/>
    <w:rsid w:val="009C40DE"/>
    <w:rsid w:val="009D4890"/>
    <w:rsid w:val="009F196D"/>
    <w:rsid w:val="009F2174"/>
    <w:rsid w:val="009F362D"/>
    <w:rsid w:val="00A05730"/>
    <w:rsid w:val="00A22B0E"/>
    <w:rsid w:val="00A36C30"/>
    <w:rsid w:val="00A46516"/>
    <w:rsid w:val="00A53E53"/>
    <w:rsid w:val="00A74C55"/>
    <w:rsid w:val="00A759A8"/>
    <w:rsid w:val="00A83D01"/>
    <w:rsid w:val="00AB5CC7"/>
    <w:rsid w:val="00AF429C"/>
    <w:rsid w:val="00B8086F"/>
    <w:rsid w:val="00BC598B"/>
    <w:rsid w:val="00C139B5"/>
    <w:rsid w:val="00C514A1"/>
    <w:rsid w:val="00CA0FBD"/>
    <w:rsid w:val="00CA6EA1"/>
    <w:rsid w:val="00CF2887"/>
    <w:rsid w:val="00D30BD4"/>
    <w:rsid w:val="00D72317"/>
    <w:rsid w:val="00D75024"/>
    <w:rsid w:val="00D86D8F"/>
    <w:rsid w:val="00DE119A"/>
    <w:rsid w:val="00DE6795"/>
    <w:rsid w:val="00E20931"/>
    <w:rsid w:val="00E2154B"/>
    <w:rsid w:val="00E3716E"/>
    <w:rsid w:val="00E44DA0"/>
    <w:rsid w:val="00EB597C"/>
    <w:rsid w:val="00EC4F35"/>
    <w:rsid w:val="00F2770A"/>
    <w:rsid w:val="00F4571A"/>
    <w:rsid w:val="00F54A59"/>
    <w:rsid w:val="00F866E6"/>
    <w:rsid w:val="00F932BA"/>
    <w:rsid w:val="00FB7FDF"/>
    <w:rsid w:val="00FC79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8DDC2"/>
  <w15:chartTrackingRefBased/>
  <w15:docId w15:val="{8F215EEA-A1BA-402A-9366-F57D5632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unhideWhenUsed/>
    <w:rsid w:val="00283FB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semiHidden/>
    <w:rsid w:val="00283FB6"/>
    <w:rPr>
      <w:sz w:val="20"/>
      <w:szCs w:val="20"/>
    </w:rPr>
  </w:style>
  <w:style w:type="character" w:styleId="Rimandonotaapidipagina">
    <w:name w:val="footnote reference"/>
    <w:semiHidden/>
    <w:unhideWhenUsed/>
    <w:rsid w:val="00283FB6"/>
    <w:rPr>
      <w:vertAlign w:val="superscript"/>
    </w:rPr>
  </w:style>
  <w:style w:type="paragraph" w:styleId="Testofumetto">
    <w:name w:val="Balloon Text"/>
    <w:basedOn w:val="Normale"/>
    <w:link w:val="TestofumettoCarattere"/>
    <w:uiPriority w:val="99"/>
    <w:semiHidden/>
    <w:unhideWhenUsed/>
    <w:rsid w:val="00E3716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3716E"/>
    <w:rPr>
      <w:rFonts w:ascii="Segoe UI" w:hAnsi="Segoe UI" w:cs="Segoe UI"/>
      <w:sz w:val="18"/>
      <w:szCs w:val="18"/>
    </w:rPr>
  </w:style>
  <w:style w:type="paragraph" w:styleId="Paragrafoelenco">
    <w:name w:val="List Paragraph"/>
    <w:basedOn w:val="Normale"/>
    <w:uiPriority w:val="34"/>
    <w:qFormat/>
    <w:rsid w:val="003A07E0"/>
    <w:pPr>
      <w:ind w:left="720"/>
      <w:contextualSpacing/>
    </w:pPr>
  </w:style>
  <w:style w:type="paragraph" w:styleId="Corpodeltesto2">
    <w:name w:val="Body Text 2"/>
    <w:basedOn w:val="Normale"/>
    <w:link w:val="Corpodeltesto2Carattere"/>
    <w:semiHidden/>
    <w:unhideWhenUsed/>
    <w:rsid w:val="00FB7FDF"/>
    <w:pPr>
      <w:spacing w:after="120" w:line="480" w:lineRule="auto"/>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semiHidden/>
    <w:rsid w:val="00FB7FDF"/>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E215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2154B"/>
  </w:style>
  <w:style w:type="paragraph" w:styleId="Pidipagina">
    <w:name w:val="footer"/>
    <w:basedOn w:val="Normale"/>
    <w:link w:val="PidipaginaCarattere"/>
    <w:uiPriority w:val="99"/>
    <w:unhideWhenUsed/>
    <w:rsid w:val="00E215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21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E0B5C-B076-4EE8-8522-28A44E6E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Roma La Sapienza</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Santini Stefania</dc:creator>
  <cp:keywords/>
  <dc:description/>
  <cp:lastModifiedBy>Giovanna Bianco</cp:lastModifiedBy>
  <cp:revision>2</cp:revision>
  <cp:lastPrinted>2018-05-30T13:00:00Z</cp:lastPrinted>
  <dcterms:created xsi:type="dcterms:W3CDTF">2018-10-10T16:55:00Z</dcterms:created>
  <dcterms:modified xsi:type="dcterms:W3CDTF">2018-10-10T16:55:00Z</dcterms:modified>
</cp:coreProperties>
</file>