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F8" w:rsidRDefault="00BF0CF8" w:rsidP="00BF0C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</w:t>
      </w:r>
      <w:r w:rsidR="009D4421">
        <w:rPr>
          <w:rFonts w:asciiTheme="minorHAnsi" w:hAnsiTheme="minorHAnsi" w:cstheme="minorHAnsi"/>
          <w:b/>
          <w:sz w:val="20"/>
          <w:szCs w:val="20"/>
        </w:rPr>
        <w:t>LA</w:t>
      </w:r>
      <w:r>
        <w:rPr>
          <w:rFonts w:asciiTheme="minorHAnsi" w:hAnsiTheme="minorHAnsi" w:cstheme="minorHAnsi"/>
          <w:b/>
          <w:sz w:val="20"/>
          <w:szCs w:val="20"/>
        </w:rPr>
        <w:t xml:space="preserve"> DIRETTR</w:t>
      </w:r>
      <w:r w:rsidR="009D4421">
        <w:rPr>
          <w:rFonts w:asciiTheme="minorHAnsi" w:hAnsiTheme="minorHAnsi" w:cstheme="minorHAnsi"/>
          <w:b/>
          <w:sz w:val="20"/>
          <w:szCs w:val="20"/>
        </w:rPr>
        <w:t>IC</w:t>
      </w:r>
      <w:r>
        <w:rPr>
          <w:rFonts w:asciiTheme="minorHAnsi" w:hAnsiTheme="minorHAnsi" w:cstheme="minorHAnsi"/>
          <w:b/>
          <w:sz w:val="20"/>
          <w:szCs w:val="20"/>
        </w:rPr>
        <w:t>E DEL DIPARTIMENTO DI SCIENZE RADIOLOGICHE, ONCOLOGICHE E ANATOMO PATOLOGICHE</w:t>
      </w: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21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MEDS-22/A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9/2024 </w:t>
      </w:r>
      <w:r w:rsidRPr="00E33736"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Pr="00E33736">
        <w:rPr>
          <w:rFonts w:asciiTheme="minorHAnsi" w:hAnsiTheme="minorHAnsi" w:cstheme="minorHAnsi"/>
          <w:b/>
          <w:sz w:val="20"/>
          <w:szCs w:val="20"/>
        </w:rPr>
        <w:t>2</w:t>
      </w:r>
      <w:r w:rsidR="00E33736" w:rsidRPr="00E33736">
        <w:rPr>
          <w:rFonts w:asciiTheme="minorHAnsi" w:hAnsiTheme="minorHAnsi" w:cstheme="minorHAnsi"/>
          <w:b/>
          <w:sz w:val="20"/>
          <w:szCs w:val="20"/>
        </w:rPr>
        <w:t>7</w:t>
      </w:r>
      <w:r w:rsidRPr="00E33736">
        <w:rPr>
          <w:rFonts w:asciiTheme="minorHAnsi" w:hAnsiTheme="minorHAnsi" w:cstheme="minorHAnsi"/>
          <w:b/>
          <w:sz w:val="20"/>
          <w:szCs w:val="20"/>
        </w:rPr>
        <w:t>/11/24</w:t>
      </w:r>
      <w:r w:rsidRPr="00E33736">
        <w:rPr>
          <w:rFonts w:asciiTheme="minorHAnsi" w:hAnsiTheme="minorHAnsi" w:cstheme="minorHAnsi"/>
          <w:sz w:val="20"/>
          <w:szCs w:val="20"/>
        </w:rPr>
        <w:t>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</w:t>
      </w:r>
      <w:bookmarkStart w:id="0" w:name="_GoBack"/>
      <w:r>
        <w:rPr>
          <w:rFonts w:asciiTheme="minorHAnsi" w:hAnsiTheme="minorHAnsi" w:cstheme="minorHAnsi"/>
          <w:sz w:val="20"/>
          <w:szCs w:val="20"/>
        </w:rPr>
        <w:t xml:space="preserve">possesso del seguente titolo equivalente conseguito all’estero ovvero, per i settori interessati, di essere in </w:t>
      </w:r>
      <w:bookmarkEnd w:id="0"/>
      <w:r>
        <w:rPr>
          <w:rFonts w:asciiTheme="minorHAnsi" w:hAnsiTheme="minorHAnsi" w:cstheme="minorHAnsi"/>
          <w:sz w:val="20"/>
          <w:szCs w:val="20"/>
        </w:rPr>
        <w:t>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BF0CF8" w:rsidRDefault="00BF0CF8" w:rsidP="00BF0CF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BF0CF8" w:rsidRDefault="00BF0CF8" w:rsidP="00BF0C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F0CF8" w:rsidRDefault="00BF0CF8" w:rsidP="00BF0C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F0CF8" w:rsidRDefault="00BF0CF8" w:rsidP="00BF0C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BF0CF8" w:rsidRDefault="00BF0CF8" w:rsidP="00BF0CF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BF0CF8" w:rsidRDefault="00BF0CF8" w:rsidP="00BF0CF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BF0CF8" w:rsidRDefault="00BF0CF8" w:rsidP="00BF0CF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BF0CF8" w:rsidTr="00601C4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BF0CF8" w:rsidTr="00601C4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BF0CF8" w:rsidTr="00601C4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F0CF8" w:rsidRDefault="00BF0CF8" w:rsidP="00BF0CF8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BF0CF8" w:rsidRDefault="00BF0CF8" w:rsidP="00BF0CF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BF0CF8" w:rsidRDefault="00BF0CF8" w:rsidP="00BF0CF8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BF0CF8" w:rsidTr="00601C4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BF0CF8" w:rsidTr="00601C4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BF0CF8" w:rsidTr="00601C4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F0CF8" w:rsidTr="00601C4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0CF8" w:rsidRDefault="00BF0CF8" w:rsidP="0060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BF0CF8" w:rsidRDefault="00BF0CF8" w:rsidP="00BF0CF8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BF0CF8" w:rsidRDefault="00BF0CF8" w:rsidP="00BF0CF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BF0CF8" w:rsidRDefault="00BF0CF8" w:rsidP="00BF0CF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F0CF8" w:rsidRDefault="00BF0CF8" w:rsidP="00BF0C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9/2024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21/11/24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F0CF8" w:rsidRDefault="00BF0CF8" w:rsidP="00BF0CF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F0CF8" w:rsidRDefault="00BF0CF8" w:rsidP="00BF0C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9F69A53" wp14:editId="348B62CE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25A4DF4" wp14:editId="3D6D70AB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9C" w:rsidRDefault="0088049F"/>
    <w:sectPr w:rsidR="007D1D9C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9F" w:rsidRDefault="0088049F" w:rsidP="00BF0CF8">
      <w:r>
        <w:separator/>
      </w:r>
    </w:p>
  </w:endnote>
  <w:endnote w:type="continuationSeparator" w:id="0">
    <w:p w:rsidR="0088049F" w:rsidRDefault="0088049F" w:rsidP="00BF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9F" w:rsidRDefault="0088049F" w:rsidP="00BF0CF8">
      <w:r>
        <w:separator/>
      </w:r>
    </w:p>
  </w:footnote>
  <w:footnote w:type="continuationSeparator" w:id="0">
    <w:p w:rsidR="0088049F" w:rsidRDefault="0088049F" w:rsidP="00BF0CF8">
      <w:r>
        <w:continuationSeparator/>
      </w:r>
    </w:p>
  </w:footnote>
  <w:footnote w:id="1">
    <w:p w:rsidR="00BF0CF8" w:rsidRDefault="00BF0CF8" w:rsidP="00BF0CF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BF0CF8" w:rsidRDefault="00BF0CF8" w:rsidP="00BF0CF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65" w:rsidRDefault="008804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65" w:rsidRDefault="00880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E264B3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C0E48B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F8"/>
    <w:rsid w:val="000B4F22"/>
    <w:rsid w:val="00255A43"/>
    <w:rsid w:val="0040108A"/>
    <w:rsid w:val="0088049F"/>
    <w:rsid w:val="009D4421"/>
    <w:rsid w:val="00BF0CF8"/>
    <w:rsid w:val="00E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85DA"/>
  <w15:chartTrackingRefBased/>
  <w15:docId w15:val="{8A75D9F6-7E84-4655-9BFB-A4AC2B2E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BF0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0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F0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0CF8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BF0CF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F0CF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BF0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3</cp:revision>
  <dcterms:created xsi:type="dcterms:W3CDTF">2024-11-21T07:35:00Z</dcterms:created>
  <dcterms:modified xsi:type="dcterms:W3CDTF">2024-11-27T09:33:00Z</dcterms:modified>
</cp:coreProperties>
</file>