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A3" w:rsidRDefault="004258A3" w:rsidP="000228BB">
      <w:pPr>
        <w:jc w:val="both"/>
      </w:pPr>
    </w:p>
    <w:p w:rsidR="00EB7D26" w:rsidRDefault="00EB7D26" w:rsidP="000228BB">
      <w:pPr>
        <w:jc w:val="both"/>
      </w:pPr>
    </w:p>
    <w:p w:rsidR="00EB7D26" w:rsidRDefault="00EB7D26" w:rsidP="000228BB">
      <w:pPr>
        <w:jc w:val="both"/>
      </w:pPr>
    </w:p>
    <w:p w:rsidR="00EB7D26" w:rsidRDefault="00EB7D26" w:rsidP="00EB7D26">
      <w:pPr>
        <w:spacing w:before="93"/>
        <w:jc w:val="center"/>
        <w:rPr>
          <w:rFonts w:ascii="Arial"/>
          <w:b/>
          <w:sz w:val="20"/>
        </w:rPr>
      </w:pPr>
      <w:r>
        <w:rPr>
          <w:rFonts w:ascii="Arial"/>
          <w:b/>
          <w:color w:val="212121"/>
          <w:sz w:val="20"/>
        </w:rPr>
        <w:t>ALLEGATO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B</w:t>
      </w:r>
    </w:p>
    <w:p w:rsidR="00EB7D26" w:rsidRDefault="00EB7D26" w:rsidP="00EB7D26">
      <w:pPr>
        <w:pStyle w:val="Corpotesto"/>
        <w:rPr>
          <w:rFonts w:ascii="Arial"/>
          <w:b/>
        </w:rPr>
      </w:pPr>
    </w:p>
    <w:p w:rsidR="00EB7D26" w:rsidRDefault="00EB7D26" w:rsidP="00EB7D26">
      <w:pPr>
        <w:pStyle w:val="Titolo1"/>
        <w:ind w:right="989"/>
      </w:pPr>
      <w:r>
        <w:rPr>
          <w:color w:val="212121"/>
        </w:rPr>
        <w:t>INFORMATIVA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AI</w:t>
      </w:r>
      <w:r>
        <w:rPr>
          <w:color w:val="212121"/>
          <w:spacing w:val="50"/>
        </w:rPr>
        <w:t xml:space="preserve"> </w:t>
      </w:r>
      <w:r>
        <w:rPr>
          <w:color w:val="212121"/>
        </w:rPr>
        <w:t>SENSI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DELL’ART.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13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49"/>
        </w:rPr>
        <w:t xml:space="preserve"> </w:t>
      </w:r>
      <w:r>
        <w:rPr>
          <w:color w:val="212121"/>
        </w:rPr>
        <w:t>REGOLAMENTO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UE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48"/>
        </w:rPr>
        <w:t xml:space="preserve"> </w:t>
      </w:r>
      <w:r>
        <w:rPr>
          <w:color w:val="212121"/>
        </w:rPr>
        <w:t>679/2016</w:t>
      </w:r>
      <w:r>
        <w:rPr>
          <w:color w:val="212121"/>
          <w:spacing w:val="45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27.04.2016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“REGOLAMENTO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GENERALE SULLA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PROTEZIONE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DATI”</w:t>
      </w:r>
    </w:p>
    <w:p w:rsidR="00EB7D26" w:rsidRDefault="00EB7D26" w:rsidP="00EB7D26">
      <w:pPr>
        <w:pStyle w:val="Corpotesto"/>
        <w:spacing w:before="11"/>
        <w:rPr>
          <w:rFonts w:ascii="Arial"/>
          <w:b/>
          <w:sz w:val="19"/>
        </w:rPr>
      </w:pPr>
    </w:p>
    <w:p w:rsidR="00EB7D26" w:rsidRDefault="00EB7D26" w:rsidP="00EB7D26">
      <w:pPr>
        <w:ind w:left="1948"/>
        <w:rPr>
          <w:rFonts w:ascii="Arial"/>
          <w:b/>
          <w:sz w:val="20"/>
        </w:rPr>
      </w:pPr>
      <w:r>
        <w:rPr>
          <w:rFonts w:ascii="Arial"/>
          <w:b/>
          <w:color w:val="212121"/>
          <w:sz w:val="20"/>
        </w:rPr>
        <w:t>Titolare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del</w:t>
      </w:r>
      <w:r>
        <w:rPr>
          <w:rFonts w:ascii="Arial"/>
          <w:b/>
          <w:color w:val="212121"/>
          <w:spacing w:val="-3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trattamento</w:t>
      </w:r>
      <w:r>
        <w:rPr>
          <w:rFonts w:ascii="Arial"/>
          <w:b/>
          <w:color w:val="212121"/>
          <w:spacing w:val="-2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dei</w:t>
      </w:r>
      <w:r>
        <w:rPr>
          <w:rFonts w:ascii="Arial"/>
          <w:b/>
          <w:color w:val="212121"/>
          <w:spacing w:val="-2"/>
          <w:sz w:val="20"/>
        </w:rPr>
        <w:t xml:space="preserve"> </w:t>
      </w:r>
      <w:r>
        <w:rPr>
          <w:rFonts w:ascii="Arial"/>
          <w:b/>
          <w:color w:val="212121"/>
          <w:sz w:val="20"/>
        </w:rPr>
        <w:t>dati</w:t>
      </w:r>
    </w:p>
    <w:p w:rsidR="00EB7D26" w:rsidRDefault="00EB7D26" w:rsidP="00EB7D26">
      <w:pPr>
        <w:pStyle w:val="Corpotesto"/>
        <w:ind w:left="1948"/>
      </w:pPr>
      <w:proofErr w:type="gramStart"/>
      <w:r>
        <w:rPr>
          <w:color w:val="212121"/>
        </w:rPr>
        <w:t>E’</w:t>
      </w:r>
      <w:proofErr w:type="gramEnd"/>
      <w:r>
        <w:rPr>
          <w:color w:val="212121"/>
          <w:spacing w:val="35"/>
        </w:rPr>
        <w:t xml:space="preserve"> </w:t>
      </w:r>
      <w:r>
        <w:rPr>
          <w:color w:val="212121"/>
        </w:rPr>
        <w:t>titolare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trattamento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dati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l'Università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degli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Studi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Roma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“La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Sapienza”;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legale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rappresentante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dell’Università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Rettore</w:t>
      </w:r>
      <w:r>
        <w:rPr>
          <w:color w:val="212121"/>
          <w:spacing w:val="5"/>
        </w:rPr>
        <w:t xml:space="preserve"> </w:t>
      </w:r>
      <w:r>
        <w:rPr>
          <w:rFonts w:ascii="Arial" w:hAnsi="Arial"/>
          <w:i/>
          <w:color w:val="212121"/>
        </w:rPr>
        <w:t>pro</w:t>
      </w:r>
      <w:r>
        <w:rPr>
          <w:rFonts w:ascii="Arial" w:hAnsi="Arial"/>
          <w:i/>
          <w:color w:val="212121"/>
          <w:spacing w:val="-2"/>
        </w:rPr>
        <w:t xml:space="preserve"> </w:t>
      </w:r>
      <w:r>
        <w:rPr>
          <w:rFonts w:ascii="Arial" w:hAnsi="Arial"/>
          <w:i/>
          <w:color w:val="212121"/>
        </w:rPr>
        <w:t>tempore</w:t>
      </w:r>
      <w:r>
        <w:rPr>
          <w:color w:val="212121"/>
        </w:rPr>
        <w:t>.</w:t>
      </w:r>
    </w:p>
    <w:p w:rsidR="00EB7D26" w:rsidRDefault="00EB7D26" w:rsidP="00EB7D26">
      <w:pPr>
        <w:pStyle w:val="Corpotesto"/>
        <w:spacing w:before="1"/>
        <w:ind w:left="1948"/>
      </w:pPr>
      <w:r>
        <w:rPr>
          <w:color w:val="212121"/>
        </w:rPr>
        <w:t>Dati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contatto:</w:t>
      </w:r>
      <w:r>
        <w:rPr>
          <w:color w:val="212121"/>
          <w:spacing w:val="-1"/>
        </w:rPr>
        <w:t xml:space="preserve"> </w:t>
      </w:r>
      <w:hyperlink r:id="rId5">
        <w:r>
          <w:rPr>
            <w:color w:val="1154CC"/>
            <w:u w:val="single" w:color="1154CC"/>
          </w:rPr>
          <w:t>urp@uniroma1.it</w:t>
        </w:r>
        <w:r>
          <w:rPr>
            <w:color w:val="212121"/>
          </w:rPr>
          <w:t>;</w:t>
        </w:r>
        <w:r>
          <w:rPr>
            <w:color w:val="212121"/>
            <w:spacing w:val="-4"/>
          </w:rPr>
          <w:t xml:space="preserve"> </w:t>
        </w:r>
      </w:hyperlink>
      <w:r>
        <w:rPr>
          <w:color w:val="212121"/>
        </w:rPr>
        <w:t>PEC:</w:t>
      </w:r>
      <w:r>
        <w:rPr>
          <w:color w:val="212121"/>
          <w:spacing w:val="-2"/>
        </w:rPr>
        <w:t xml:space="preserve"> </w:t>
      </w:r>
      <w:hyperlink r:id="rId6">
        <w:r>
          <w:rPr>
            <w:color w:val="0000FF"/>
            <w:u w:val="single" w:color="0000FF"/>
          </w:rPr>
          <w:t>protocollosapienza@cert.uniroma1.it</w:t>
        </w:r>
        <w:r>
          <w:rPr>
            <w:color w:val="212121"/>
          </w:rPr>
          <w:t>.</w:t>
        </w:r>
      </w:hyperlink>
    </w:p>
    <w:p w:rsidR="00EB7D26" w:rsidRDefault="00EB7D26" w:rsidP="00EB7D26">
      <w:pPr>
        <w:pStyle w:val="Corpotesto"/>
        <w:spacing w:before="10"/>
        <w:rPr>
          <w:sz w:val="11"/>
        </w:rPr>
      </w:pPr>
    </w:p>
    <w:p w:rsidR="00EB7D26" w:rsidRDefault="00EB7D26" w:rsidP="00EB7D26">
      <w:pPr>
        <w:pStyle w:val="Titolo1"/>
        <w:spacing w:before="93"/>
      </w:pPr>
      <w:r>
        <w:rPr>
          <w:color w:val="212121"/>
        </w:rPr>
        <w:t>Dati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contatto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Responsabile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protezione dei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dati</w:t>
      </w:r>
    </w:p>
    <w:p w:rsidR="00EB7D26" w:rsidRDefault="00EB7D26" w:rsidP="00EB7D26">
      <w:pPr>
        <w:pStyle w:val="Corpotesto"/>
        <w:ind w:left="1948"/>
      </w:pPr>
      <w:hyperlink r:id="rId7">
        <w:r>
          <w:rPr>
            <w:color w:val="1154CC"/>
            <w:u w:val="single" w:color="1154CC"/>
          </w:rPr>
          <w:t>rpd@uniroma1.it</w:t>
        </w:r>
        <w:r>
          <w:rPr>
            <w:color w:val="212121"/>
          </w:rPr>
          <w:t>;</w:t>
        </w:r>
        <w:r>
          <w:rPr>
            <w:color w:val="212121"/>
            <w:spacing w:val="-4"/>
          </w:rPr>
          <w:t xml:space="preserve"> </w:t>
        </w:r>
      </w:hyperlink>
      <w:r>
        <w:rPr>
          <w:color w:val="212121"/>
        </w:rPr>
        <w:t>PEC:</w:t>
      </w:r>
      <w:r>
        <w:rPr>
          <w:color w:val="212121"/>
          <w:spacing w:val="-5"/>
        </w:rPr>
        <w:t xml:space="preserve"> </w:t>
      </w:r>
      <w:hyperlink r:id="rId8">
        <w:r>
          <w:rPr>
            <w:color w:val="0000FF"/>
            <w:u w:val="single" w:color="0000FF"/>
          </w:rPr>
          <w:t>rpd@cert.uniroma1.it</w:t>
        </w:r>
        <w:r>
          <w:rPr>
            <w:color w:val="212121"/>
          </w:rPr>
          <w:t>.</w:t>
        </w:r>
      </w:hyperlink>
    </w:p>
    <w:p w:rsidR="00EB7D26" w:rsidRDefault="00EB7D26" w:rsidP="00EB7D26">
      <w:pPr>
        <w:pStyle w:val="Corpotesto"/>
        <w:rPr>
          <w:sz w:val="12"/>
        </w:rPr>
      </w:pPr>
    </w:p>
    <w:p w:rsidR="00EB7D26" w:rsidRDefault="00EB7D26" w:rsidP="00EB7D26">
      <w:pPr>
        <w:pStyle w:val="Titolo1"/>
        <w:spacing w:before="93"/>
      </w:pPr>
      <w:r>
        <w:rPr>
          <w:color w:val="212121"/>
        </w:rPr>
        <w:t>Finalità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trattamento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base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giuridica</w:t>
      </w:r>
    </w:p>
    <w:p w:rsidR="00EB7D26" w:rsidRDefault="00EB7D26" w:rsidP="00EB7D26">
      <w:pPr>
        <w:pStyle w:val="Corpotesto"/>
        <w:ind w:left="1948" w:right="989"/>
      </w:pPr>
      <w:r>
        <w:rPr>
          <w:color w:val="212121"/>
        </w:rPr>
        <w:t>Il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trattamento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dati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contenuti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nelle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domande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concorso</w:t>
      </w:r>
      <w:r>
        <w:rPr>
          <w:color w:val="212121"/>
          <w:spacing w:val="36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finalizzato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unicamente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>gestione della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procedura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concorso.</w:t>
      </w:r>
    </w:p>
    <w:p w:rsidR="00EB7D26" w:rsidRDefault="00EB7D26" w:rsidP="00EB7D26">
      <w:pPr>
        <w:pStyle w:val="Corpotesto"/>
        <w:spacing w:before="10"/>
        <w:rPr>
          <w:sz w:val="19"/>
        </w:rPr>
      </w:pPr>
    </w:p>
    <w:p w:rsidR="00EB7D26" w:rsidRDefault="00EB7D26" w:rsidP="00EB7D26">
      <w:pPr>
        <w:pStyle w:val="Titolo1"/>
        <w:spacing w:before="1"/>
        <w:ind w:right="989"/>
      </w:pPr>
      <w:r>
        <w:rPr>
          <w:color w:val="212121"/>
        </w:rPr>
        <w:t>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partecipazione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concorso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modalità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cui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bando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implica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presa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conoscenza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suddetta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informativa.</w:t>
      </w:r>
    </w:p>
    <w:p w:rsidR="00EB7D26" w:rsidRDefault="00EB7D26" w:rsidP="000228BB">
      <w:pPr>
        <w:jc w:val="both"/>
      </w:pPr>
      <w:bookmarkStart w:id="0" w:name="_GoBack"/>
      <w:bookmarkEnd w:id="0"/>
    </w:p>
    <w:sectPr w:rsidR="00EB7D26" w:rsidSect="000228B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93C"/>
    <w:multiLevelType w:val="hybridMultilevel"/>
    <w:tmpl w:val="F12254C4"/>
    <w:lvl w:ilvl="0" w:tplc="50B6C4BC">
      <w:numFmt w:val="bullet"/>
      <w:lvlText w:val="□"/>
      <w:lvlJc w:val="left"/>
      <w:pPr>
        <w:ind w:left="1948" w:hanging="23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E9748B70">
      <w:numFmt w:val="bullet"/>
      <w:lvlText w:val="•"/>
      <w:lvlJc w:val="left"/>
      <w:pPr>
        <w:ind w:left="2873" w:hanging="236"/>
      </w:pPr>
      <w:rPr>
        <w:rFonts w:hint="default"/>
        <w:lang w:val="it-IT" w:eastAsia="en-US" w:bidi="ar-SA"/>
      </w:rPr>
    </w:lvl>
    <w:lvl w:ilvl="2" w:tplc="CE26196C">
      <w:numFmt w:val="bullet"/>
      <w:lvlText w:val="•"/>
      <w:lvlJc w:val="left"/>
      <w:pPr>
        <w:ind w:left="3807" w:hanging="236"/>
      </w:pPr>
      <w:rPr>
        <w:rFonts w:hint="default"/>
        <w:lang w:val="it-IT" w:eastAsia="en-US" w:bidi="ar-SA"/>
      </w:rPr>
    </w:lvl>
    <w:lvl w:ilvl="3" w:tplc="C47679B8">
      <w:numFmt w:val="bullet"/>
      <w:lvlText w:val="•"/>
      <w:lvlJc w:val="left"/>
      <w:pPr>
        <w:ind w:left="4741" w:hanging="236"/>
      </w:pPr>
      <w:rPr>
        <w:rFonts w:hint="default"/>
        <w:lang w:val="it-IT" w:eastAsia="en-US" w:bidi="ar-SA"/>
      </w:rPr>
    </w:lvl>
    <w:lvl w:ilvl="4" w:tplc="0646123A">
      <w:numFmt w:val="bullet"/>
      <w:lvlText w:val="•"/>
      <w:lvlJc w:val="left"/>
      <w:pPr>
        <w:ind w:left="5675" w:hanging="236"/>
      </w:pPr>
      <w:rPr>
        <w:rFonts w:hint="default"/>
        <w:lang w:val="it-IT" w:eastAsia="en-US" w:bidi="ar-SA"/>
      </w:rPr>
    </w:lvl>
    <w:lvl w:ilvl="5" w:tplc="AAEA6D9C">
      <w:numFmt w:val="bullet"/>
      <w:lvlText w:val="•"/>
      <w:lvlJc w:val="left"/>
      <w:pPr>
        <w:ind w:left="6609" w:hanging="236"/>
      </w:pPr>
      <w:rPr>
        <w:rFonts w:hint="default"/>
        <w:lang w:val="it-IT" w:eastAsia="en-US" w:bidi="ar-SA"/>
      </w:rPr>
    </w:lvl>
    <w:lvl w:ilvl="6" w:tplc="71C88D6E">
      <w:numFmt w:val="bullet"/>
      <w:lvlText w:val="•"/>
      <w:lvlJc w:val="left"/>
      <w:pPr>
        <w:ind w:left="7543" w:hanging="236"/>
      </w:pPr>
      <w:rPr>
        <w:rFonts w:hint="default"/>
        <w:lang w:val="it-IT" w:eastAsia="en-US" w:bidi="ar-SA"/>
      </w:rPr>
    </w:lvl>
    <w:lvl w:ilvl="7" w:tplc="5B880888">
      <w:numFmt w:val="bullet"/>
      <w:lvlText w:val="•"/>
      <w:lvlJc w:val="left"/>
      <w:pPr>
        <w:ind w:left="8477" w:hanging="236"/>
      </w:pPr>
      <w:rPr>
        <w:rFonts w:hint="default"/>
        <w:lang w:val="it-IT" w:eastAsia="en-US" w:bidi="ar-SA"/>
      </w:rPr>
    </w:lvl>
    <w:lvl w:ilvl="8" w:tplc="9AAC5CF0">
      <w:numFmt w:val="bullet"/>
      <w:lvlText w:val="•"/>
      <w:lvlJc w:val="left"/>
      <w:pPr>
        <w:ind w:left="9411" w:hanging="2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BB"/>
    <w:rsid w:val="000228BB"/>
    <w:rsid w:val="004258A3"/>
    <w:rsid w:val="00E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F1A8"/>
  <w15:chartTrackingRefBased/>
  <w15:docId w15:val="{D67130FB-B571-4F95-930A-D521C53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8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0228BB"/>
    <w:pPr>
      <w:ind w:left="194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28BB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0228B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BB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228BB"/>
    <w:pPr>
      <w:ind w:left="26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roma1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sapienza@cert.uniroma1.it" TargetMode="External"/><Relationship Id="rId5" Type="http://schemas.openxmlformats.org/officeDocument/2006/relationships/hyperlink" Target="mailto:urp@uniroma1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Scanu Michela</dc:creator>
  <cp:keywords/>
  <dc:description/>
  <cp:lastModifiedBy>Scanu Michela</cp:lastModifiedBy>
  <cp:revision>2</cp:revision>
  <dcterms:created xsi:type="dcterms:W3CDTF">2022-02-21T13:53:00Z</dcterms:created>
  <dcterms:modified xsi:type="dcterms:W3CDTF">2022-02-21T13:53:00Z</dcterms:modified>
</cp:coreProperties>
</file>