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90" w:rsidRDefault="000B1B90" w:rsidP="000B1B90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  <w:r>
        <w:rPr>
          <w:rFonts w:asciiTheme="minorHAnsi" w:hAnsiTheme="minorHAnsi" w:cstheme="minorHAnsi"/>
          <w:b/>
          <w:sz w:val="20"/>
          <w:szCs w:val="20"/>
        </w:rPr>
        <w:br/>
      </w:r>
      <w:bookmarkStart w:id="0" w:name="_Hlk215738258"/>
      <w:r>
        <w:rPr>
          <w:rFonts w:asciiTheme="minorHAnsi" w:hAnsiTheme="minorHAnsi" w:cstheme="minorHAnsi"/>
          <w:b/>
          <w:sz w:val="20"/>
          <w:szCs w:val="20"/>
        </w:rPr>
        <w:t>BANDO ICE n.20/2025</w:t>
      </w:r>
      <w:bookmarkEnd w:id="0"/>
    </w:p>
    <w:p w:rsidR="000B1B90" w:rsidRDefault="000B1B90" w:rsidP="000B1B90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0B1B90" w:rsidRDefault="000B1B90" w:rsidP="000B1B90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0B1B90" w:rsidRDefault="000B1B90" w:rsidP="000B1B90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B1B90" w:rsidRDefault="000B1B90" w:rsidP="000B1B90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0B1B90" w:rsidRDefault="000B1B90" w:rsidP="000B1B90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della seguente attività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Tutor d'Aula - Master DISD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BANDO ICE n.20/2025.</w:t>
      </w: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statistiche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0B1B90" w:rsidRDefault="000B1B90" w:rsidP="000B1B90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0B1B90" w:rsidRDefault="000B1B90" w:rsidP="000B1B90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0B1B90" w:rsidRDefault="000B1B90" w:rsidP="000B1B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0B1B90" w:rsidRDefault="000B1B90" w:rsidP="000B1B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0B1B90" w:rsidRDefault="000B1B90" w:rsidP="000B1B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0B1B90" w:rsidRDefault="000B1B90" w:rsidP="000B1B9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0B1B90" w:rsidRDefault="000B1B90" w:rsidP="000B1B90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B1B90" w:rsidRDefault="000B1B90" w:rsidP="000B1B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0B1B90" w:rsidRDefault="000B1B90" w:rsidP="000B1B9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B1B90" w:rsidRDefault="000B1B90" w:rsidP="000B1B9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B1B90" w:rsidRDefault="000B1B90" w:rsidP="000B1B9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0B1B90" w:rsidRDefault="000B1B90" w:rsidP="000B1B90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0B1B90" w:rsidRDefault="000B1B90" w:rsidP="000B1B90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0B1B90" w:rsidRDefault="000B1B90" w:rsidP="000B1B90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B1B90" w:rsidRDefault="000B1B90" w:rsidP="000B1B90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0B1B90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0B1B90" w:rsidTr="0089272C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0B1B90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B1B90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B1B90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0B1B90" w:rsidTr="0089272C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0B1B90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B1B90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B1B90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B90" w:rsidRDefault="000B1B90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0B1B90" w:rsidRDefault="000B1B90" w:rsidP="000B1B90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0B1B90" w:rsidRDefault="000B1B90" w:rsidP="000B1B90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0B1B90" w:rsidRDefault="000B1B90" w:rsidP="000B1B90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0B1B90" w:rsidRDefault="000B1B90" w:rsidP="000B1B90">
      <w:pPr>
        <w:widowControl/>
        <w:autoSpaceDE/>
        <w:autoSpaceDN/>
        <w:adjustRightInd/>
        <w:ind w:right="-7"/>
        <w:rPr>
          <w:rFonts w:asciiTheme="minorHAnsi" w:hAnsiTheme="minorHAnsi" w:cstheme="minorHAnsi"/>
          <w:sz w:val="20"/>
          <w:szCs w:val="20"/>
        </w:rPr>
      </w:pPr>
    </w:p>
    <w:p w:rsidR="00761901" w:rsidRDefault="0037764B">
      <w:bookmarkStart w:id="3" w:name="_GoBack"/>
      <w:bookmarkEnd w:id="3"/>
    </w:p>
    <w:sectPr w:rsidR="00761901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4B" w:rsidRDefault="0037764B" w:rsidP="000B1B90">
      <w:r>
        <w:separator/>
      </w:r>
    </w:p>
  </w:endnote>
  <w:endnote w:type="continuationSeparator" w:id="0">
    <w:p w:rsidR="0037764B" w:rsidRDefault="0037764B" w:rsidP="000B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4B" w:rsidRDefault="0037764B" w:rsidP="000B1B90">
      <w:r>
        <w:separator/>
      </w:r>
    </w:p>
  </w:footnote>
  <w:footnote w:type="continuationSeparator" w:id="0">
    <w:p w:rsidR="0037764B" w:rsidRDefault="0037764B" w:rsidP="000B1B90">
      <w:r>
        <w:continuationSeparator/>
      </w:r>
    </w:p>
  </w:footnote>
  <w:footnote w:id="1">
    <w:p w:rsidR="000B1B90" w:rsidRDefault="000B1B90" w:rsidP="000B1B9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61B" w:rsidRDefault="00377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61B" w:rsidRDefault="003776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6EF8C3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E1B8DD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90"/>
    <w:rsid w:val="000B1B90"/>
    <w:rsid w:val="0037764B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0E41-2646-4074-93A8-924B101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0B1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1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B1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B1B90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0B1B9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1B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0B1B9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B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7575</Characters>
  <Application>Microsoft Office Word</Application>
  <DocSecurity>0</DocSecurity>
  <Lines>168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2025-12-17T10:53:00Z</dcterms:created>
  <dcterms:modified xsi:type="dcterms:W3CDTF">2025-12-17T10:53:00Z</dcterms:modified>
</cp:coreProperties>
</file>