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58" w:rsidRDefault="003E7458" w:rsidP="003E7458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CB2BFA">
        <w:rPr>
          <w:rFonts w:ascii="Calibri" w:eastAsia="Calibri" w:hAnsi="Calibri" w:cs="Calibri"/>
          <w:b/>
          <w:sz w:val="20"/>
          <w:szCs w:val="20"/>
        </w:rPr>
        <w:t>912/2024</w:t>
      </w:r>
      <w:bookmarkEnd w:id="1"/>
    </w:p>
    <w:bookmarkEnd w:id="0"/>
    <w:p w:rsidR="003E7458" w:rsidRDefault="003E7458" w:rsidP="003E7458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>
        <w:rPr>
          <w:rFonts w:ascii="Calibri" w:hAnsi="Calibri" w:cs="Calibri"/>
          <w:b/>
          <w:color w:val="000000"/>
          <w:sz w:val="20"/>
          <w:szCs w:val="20"/>
        </w:rPr>
        <w:t>Biblioteca Angelo Monteverdi”</w:t>
      </w:r>
    </w:p>
    <w:p w:rsidR="003E7458" w:rsidRDefault="003E7458" w:rsidP="003E7458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458" w:rsidRDefault="003E7458" w:rsidP="003E7458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3E7458" w:rsidRDefault="003E7458" w:rsidP="003E7458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3E7458" w:rsidRDefault="003E7458" w:rsidP="003E7458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hi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CB2BFA">
        <w:rPr>
          <w:rFonts w:ascii="Calibri" w:eastAsia="Calibri" w:hAnsi="Calibri" w:cs="Calibri"/>
          <w:b/>
          <w:sz w:val="20"/>
          <w:szCs w:val="20"/>
        </w:rPr>
        <w:t>912/2024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915839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3E7458" w:rsidRDefault="003E7458" w:rsidP="003E745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nato/a a__________________________________________________________ il________/_________/___________</w:t>
      </w: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a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c.a.p.__________________</w:t>
      </w: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C.F._____________________________________ Tel__________________________ Matr.______________________</w:t>
      </w:r>
      <w:bookmarkEnd w:id="5"/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3E7458" w:rsidRDefault="003E7458" w:rsidP="003E7458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3E7458" w:rsidRDefault="003E7458" w:rsidP="003E74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3E7458" w:rsidRDefault="003E7458" w:rsidP="003E74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3E7458" w:rsidRPr="004A436D" w:rsidRDefault="003E7458" w:rsidP="003E74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>indicare la media ponderata ____________ e media aritmetica ____________ calcolata mediante InfoStud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3E7458" w:rsidRDefault="003E7458" w:rsidP="003E74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3E7458" w:rsidRDefault="003E7458" w:rsidP="003E74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3E7458" w:rsidRDefault="003E7458" w:rsidP="003E74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3E7458" w:rsidRDefault="003E7458" w:rsidP="003E74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3E7458" w:rsidRPr="001B7FC4" w:rsidRDefault="003E7458" w:rsidP="003E74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3E7458" w:rsidRPr="00F50B85" w:rsidRDefault="003E7458" w:rsidP="003E745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3E7458" w:rsidRPr="00F50B85" w:rsidRDefault="003E7458" w:rsidP="003E745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3E7458" w:rsidRPr="002248D1" w:rsidRDefault="003E7458" w:rsidP="003E745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3E7458" w:rsidRPr="00720108" w:rsidRDefault="003E7458" w:rsidP="003E745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720108">
        <w:rPr>
          <w:rFonts w:asciiTheme="minorHAnsi" w:hAnsiTheme="minorHAnsi" w:cstheme="minorHAnsi"/>
          <w:sz w:val="20"/>
          <w:szCs w:val="20"/>
        </w:rPr>
        <w:t>eventuali attestazioni comprovanti le conoscenze delle risorse elettroniche di Ateneo e dell’ambiente biblioteca;</w:t>
      </w:r>
    </w:p>
    <w:p w:rsidR="003E7458" w:rsidRPr="00933B45" w:rsidRDefault="003E7458" w:rsidP="003E745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9" w:name="_Hlk184725406"/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3E7458" w:rsidRPr="00933B45" w:rsidRDefault="003E7458" w:rsidP="003E745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(D.Lgs. n. 33/2013), in caso di conferimento dell’incarico, il curriculum (nel formato “versione web”) dovrà essere pubblicato sul sito web dell’Ateneo-sezione Amministrazione Trasparente;</w:t>
      </w:r>
    </w:p>
    <w:bookmarkEnd w:id="9"/>
    <w:p w:rsidR="003E7458" w:rsidRPr="00F50B85" w:rsidRDefault="003E7458" w:rsidP="003E745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documento d’identità debitamente firmato in corso di validità;</w:t>
      </w:r>
    </w:p>
    <w:p w:rsidR="003E7458" w:rsidRPr="00F50B85" w:rsidRDefault="003E7458" w:rsidP="003E745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bookmarkEnd w:id="7"/>
    <w:p w:rsidR="003E7458" w:rsidRDefault="003E7458" w:rsidP="003E74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3E7458" w:rsidRPr="00D630B6" w:rsidRDefault="003E7458" w:rsidP="003E74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3E7458" w:rsidRDefault="003E7458" w:rsidP="003E745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E7458" w:rsidRDefault="003E7458" w:rsidP="003E745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E7458" w:rsidRDefault="003E7458" w:rsidP="003E745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8"/>
    <w:rsid w:val="003E7458"/>
    <w:rsid w:val="009D192B"/>
    <w:rsid w:val="00C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671C8-5D9D-40C6-BF3E-E2AA15A5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7458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2024-12-17T17:20:00Z</dcterms:created>
  <dcterms:modified xsi:type="dcterms:W3CDTF">2024-12-20T10:38:00Z</dcterms:modified>
</cp:coreProperties>
</file>