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Allegato A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33B04" w:rsidRDefault="00C33B04" w:rsidP="00C33B04">
      <w:pPr>
        <w:spacing w:before="93" w:line="242" w:lineRule="auto"/>
        <w:ind w:right="1042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Dichiarazione sostitutiva ai sensi del D.P.R. n. 445/2000 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ss.mm.ii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- Informazioni di cui all’art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. 15, c. 1,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lett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c) del Decreto Legislativo n. 33/2013 (Riordino da parte delle strutture in indirizzo, della disciplina riguardante gli obblighi di pubblicità, trasparenza e diffusione di informazioni da parte delle pubbliche amministrazioni)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 la presente, 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  <w:proofErr w:type="gramEnd"/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il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</w:t>
      </w:r>
      <w:proofErr w:type="spellStart"/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prov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 _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),</w:t>
      </w:r>
      <w:proofErr w:type="gramEnd"/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 qualità di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(*)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gramEnd"/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per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le finalità di cui all’art. 15, c.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del D.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Lgs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 n. 33/2013,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C33B04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DICHIARO</w:t>
      </w:r>
    </w:p>
    <w:p w:rsidR="00C33B04" w:rsidRP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GoBack"/>
      <w:bookmarkEnd w:id="0"/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1042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ai sensi degli artt.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46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 47 del D.P.R. n. 445/2000, consapevole delle sanzioni penali previste dall’ art.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76 del citato TU per le ipotesi di falsità in atti e dichiarazioni mendaci ivi indicate,</w:t>
      </w:r>
      <w:proofErr w:type="gramEnd"/>
    </w:p>
    <w:p w:rsidR="00C33B04" w:rsidRDefault="00C33B04" w:rsidP="00C33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before="4" w:line="242" w:lineRule="auto"/>
        <w:ind w:left="0" w:right="1042" w:firstLine="0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non avere un grado di parentela o affinità fino al quarto grado compreso</w:t>
      </w:r>
      <w:r>
        <w:rPr>
          <w:rFonts w:ascii="Arial" w:eastAsia="Arial" w:hAnsi="Arial" w:cs="Arial"/>
          <w:color w:val="000000"/>
          <w:sz w:val="20"/>
          <w:szCs w:val="20"/>
        </w:rPr>
        <w:t>, con un professore appartenente alla Facoltà o alla struttura che effettua la procedura concorsuale, con il Preside, ovvero con il Rettore, il Direttore Generale o un componente del Consiglio di Amministrazione dell’Università</w:t>
      </w:r>
    </w:p>
    <w:p w:rsidR="00C33B04" w:rsidRDefault="00C33B04" w:rsidP="00C33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9214"/>
        </w:tabs>
        <w:spacing w:before="7" w:line="242" w:lineRule="auto"/>
        <w:ind w:left="0" w:right="1084" w:firstLine="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non svolgere incarichi, di non rivestire cariche presso enti di diritto privato regolati o finanziati dalla pubblica amministrazione né di svolgere attività professionali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7" w:line="242" w:lineRule="auto"/>
        <w:ind w:left="2028" w:right="132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C33B04" w:rsidRDefault="00C33B04" w:rsidP="00C33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8931"/>
        </w:tabs>
        <w:spacing w:before="3" w:line="242" w:lineRule="auto"/>
        <w:ind w:left="0" w:right="1084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  <w:t>___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2027"/>
        <w:rPr>
          <w:rFonts w:ascii="Arial" w:eastAsia="Arial" w:hAnsi="Arial" w:cs="Arial"/>
          <w:sz w:val="20"/>
          <w:szCs w:val="20"/>
          <w:highlight w:val="white"/>
          <w:u w:val="single"/>
        </w:rPr>
      </w:pPr>
    </w:p>
    <w:p w:rsidR="00C33B04" w:rsidRDefault="00C33B04" w:rsidP="00C33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10" w:line="242" w:lineRule="auto"/>
        <w:ind w:left="0" w:right="1312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avere un’ottima conoscenza dell’inglese tecnico (per gli insegnamenti denominati in inglese).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_, unisco alla presente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dichiarazione la fotocopia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del seguente documento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identità: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tipologia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 n. _____________________________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________,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rilasciato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da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il _________ con 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cadenza il _________________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left="2027"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Roma,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tabs>
          <w:tab w:val="left" w:pos="9479"/>
        </w:tabs>
        <w:spacing w:line="222" w:lineRule="auto"/>
        <w:ind w:left="4529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    FIRMA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16"/>
          <w:szCs w:val="16"/>
          <w:highlight w:val="white"/>
        </w:rPr>
      </w:pPr>
    </w:p>
    <w:p w:rsidR="00C33B04" w:rsidRDefault="00C33B04" w:rsidP="00C33B04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16"/>
          <w:szCs w:val="16"/>
          <w:highlight w:val="white"/>
        </w:rPr>
      </w:pPr>
    </w:p>
    <w:p w:rsidR="009E61E4" w:rsidRDefault="00C33B04" w:rsidP="00C33B04">
      <w:proofErr w:type="gramStart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(*</w:t>
      </w:r>
      <w:proofErr w:type="gramEnd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) indicare la qualità</w:t>
      </w:r>
    </w:p>
    <w:sectPr w:rsidR="009E61E4" w:rsidSect="009E61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623"/>
    <w:multiLevelType w:val="multilevel"/>
    <w:tmpl w:val="AFC0CF04"/>
    <w:lvl w:ilvl="0">
      <w:numFmt w:val="bullet"/>
      <w:lvlText w:val="□"/>
      <w:lvlJc w:val="left"/>
      <w:pPr>
        <w:ind w:left="2028" w:hanging="420"/>
      </w:pPr>
      <w:rPr>
        <w:rFonts w:ascii="Helvetica Neue" w:eastAsia="Helvetica Neue" w:hAnsi="Helvetica Neue" w:cs="Helvetica Neue"/>
        <w:sz w:val="40"/>
        <w:szCs w:val="40"/>
      </w:rPr>
    </w:lvl>
    <w:lvl w:ilvl="1">
      <w:numFmt w:val="bullet"/>
      <w:lvlText w:val="•"/>
      <w:lvlJc w:val="left"/>
      <w:pPr>
        <w:ind w:left="2946" w:hanging="420"/>
      </w:pPr>
    </w:lvl>
    <w:lvl w:ilvl="2">
      <w:numFmt w:val="bullet"/>
      <w:lvlText w:val="•"/>
      <w:lvlJc w:val="left"/>
      <w:pPr>
        <w:ind w:left="3873" w:hanging="420"/>
      </w:pPr>
    </w:lvl>
    <w:lvl w:ilvl="3">
      <w:numFmt w:val="bullet"/>
      <w:lvlText w:val="•"/>
      <w:lvlJc w:val="left"/>
      <w:pPr>
        <w:ind w:left="4799" w:hanging="420"/>
      </w:pPr>
    </w:lvl>
    <w:lvl w:ilvl="4">
      <w:numFmt w:val="bullet"/>
      <w:lvlText w:val="•"/>
      <w:lvlJc w:val="left"/>
      <w:pPr>
        <w:ind w:left="5726" w:hanging="420"/>
      </w:pPr>
    </w:lvl>
    <w:lvl w:ilvl="5">
      <w:numFmt w:val="bullet"/>
      <w:lvlText w:val="•"/>
      <w:lvlJc w:val="left"/>
      <w:pPr>
        <w:ind w:left="6653" w:hanging="420"/>
      </w:pPr>
    </w:lvl>
    <w:lvl w:ilvl="6">
      <w:numFmt w:val="bullet"/>
      <w:lvlText w:val="•"/>
      <w:lvlJc w:val="left"/>
      <w:pPr>
        <w:ind w:left="7579" w:hanging="420"/>
      </w:pPr>
    </w:lvl>
    <w:lvl w:ilvl="7">
      <w:numFmt w:val="bullet"/>
      <w:lvlText w:val="•"/>
      <w:lvlJc w:val="left"/>
      <w:pPr>
        <w:ind w:left="8506" w:hanging="420"/>
      </w:pPr>
    </w:lvl>
    <w:lvl w:ilvl="8">
      <w:numFmt w:val="bullet"/>
      <w:lvlText w:val="•"/>
      <w:lvlJc w:val="left"/>
      <w:pPr>
        <w:ind w:left="94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04"/>
    <w:rsid w:val="009E61E4"/>
    <w:rsid w:val="00C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B04"/>
    <w:pPr>
      <w:widowControl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B04"/>
    <w:pPr>
      <w:widowControl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cp:lastPrinted>2023-02-22T08:12:00Z</cp:lastPrinted>
  <dcterms:created xsi:type="dcterms:W3CDTF">2023-02-22T08:01:00Z</dcterms:created>
  <dcterms:modified xsi:type="dcterms:W3CDTF">2023-02-22T08:12:00Z</dcterms:modified>
</cp:coreProperties>
</file>