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3E14" w14:textId="77777777" w:rsidR="00D666D3" w:rsidRPr="000054D5" w:rsidRDefault="0082564B">
      <w:pPr>
        <w:pStyle w:val="Corpotesto"/>
        <w:ind w:left="0"/>
        <w:rPr>
          <w:color w:val="000000" w:themeColor="text1"/>
          <w:sz w:val="20"/>
        </w:rPr>
      </w:pPr>
      <w:r w:rsidRPr="000054D5">
        <w:rPr>
          <w:noProof/>
          <w:color w:val="000000" w:themeColor="text1"/>
          <w:sz w:val="20"/>
        </w:rPr>
        <w:drawing>
          <wp:inline distT="0" distB="0" distL="0" distR="0" wp14:anchorId="35677047" wp14:editId="5C4B295C">
            <wp:extent cx="3046560" cy="1124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46560" cy="1124712"/>
                    </a:xfrm>
                    <a:prstGeom prst="rect">
                      <a:avLst/>
                    </a:prstGeom>
                  </pic:spPr>
                </pic:pic>
              </a:graphicData>
            </a:graphic>
          </wp:inline>
        </w:drawing>
      </w:r>
    </w:p>
    <w:p w14:paraId="4C1D7A74" w14:textId="77777777" w:rsidR="00D666D3" w:rsidRPr="000054D5" w:rsidRDefault="00D666D3">
      <w:pPr>
        <w:pStyle w:val="Corpotesto"/>
        <w:ind w:left="0"/>
        <w:rPr>
          <w:color w:val="000000" w:themeColor="text1"/>
          <w:sz w:val="20"/>
        </w:rPr>
      </w:pPr>
    </w:p>
    <w:p w14:paraId="21EF9147" w14:textId="77777777" w:rsidR="00D666D3" w:rsidRPr="000054D5" w:rsidRDefault="00D666D3">
      <w:pPr>
        <w:pStyle w:val="Corpotesto"/>
        <w:spacing w:before="8"/>
        <w:ind w:left="0"/>
        <w:rPr>
          <w:color w:val="000000" w:themeColor="text1"/>
          <w:sz w:val="20"/>
        </w:rPr>
      </w:pPr>
    </w:p>
    <w:p w14:paraId="7EA52229" w14:textId="49D99B4E" w:rsidR="00D666D3" w:rsidRPr="000054D5" w:rsidRDefault="0082564B">
      <w:pPr>
        <w:pStyle w:val="Corpotesto"/>
        <w:tabs>
          <w:tab w:val="left" w:pos="7225"/>
        </w:tabs>
        <w:jc w:val="both"/>
        <w:rPr>
          <w:color w:val="000000" w:themeColor="text1"/>
        </w:rPr>
      </w:pPr>
      <w:r w:rsidRPr="000054D5">
        <w:rPr>
          <w:color w:val="000000" w:themeColor="text1"/>
        </w:rPr>
        <w:t>BS</w:t>
      </w:r>
      <w:r w:rsidRPr="000054D5">
        <w:rPr>
          <w:color w:val="000000" w:themeColor="text1"/>
          <w:spacing w:val="-1"/>
        </w:rPr>
        <w:t xml:space="preserve"> </w:t>
      </w:r>
      <w:r w:rsidR="00743213" w:rsidRPr="000054D5">
        <w:rPr>
          <w:color w:val="000000" w:themeColor="text1"/>
          <w:spacing w:val="-1"/>
        </w:rPr>
        <w:t xml:space="preserve"> 1 /</w:t>
      </w:r>
      <w:r w:rsidR="00743213" w:rsidRPr="000054D5">
        <w:rPr>
          <w:color w:val="000000" w:themeColor="text1"/>
        </w:rPr>
        <w:t>20</w:t>
      </w:r>
      <w:r w:rsidRPr="000054D5">
        <w:rPr>
          <w:color w:val="000000" w:themeColor="text1"/>
        </w:rPr>
        <w:tab/>
        <w:t xml:space="preserve">Prot. </w:t>
      </w:r>
      <w:r w:rsidR="00945A10">
        <w:rPr>
          <w:color w:val="000000" w:themeColor="text1"/>
        </w:rPr>
        <w:t>919</w:t>
      </w:r>
      <w:r w:rsidRPr="000054D5">
        <w:rPr>
          <w:color w:val="000000" w:themeColor="text1"/>
        </w:rPr>
        <w:t xml:space="preserve"> Rep.</w:t>
      </w:r>
      <w:r w:rsidRPr="000054D5">
        <w:rPr>
          <w:color w:val="000000" w:themeColor="text1"/>
          <w:spacing w:val="-1"/>
        </w:rPr>
        <w:t xml:space="preserve"> </w:t>
      </w:r>
      <w:r w:rsidR="00945A10">
        <w:rPr>
          <w:color w:val="000000" w:themeColor="text1"/>
          <w:spacing w:val="-1"/>
        </w:rPr>
        <w:t>78</w:t>
      </w:r>
    </w:p>
    <w:p w14:paraId="201C8924" w14:textId="77777777" w:rsidR="00D666D3" w:rsidRPr="000054D5" w:rsidRDefault="00D666D3">
      <w:pPr>
        <w:pStyle w:val="Corpotesto"/>
        <w:ind w:left="0"/>
        <w:rPr>
          <w:color w:val="000000" w:themeColor="text1"/>
          <w:sz w:val="26"/>
        </w:rPr>
      </w:pPr>
    </w:p>
    <w:p w14:paraId="01C5E281" w14:textId="77777777" w:rsidR="00D666D3" w:rsidRPr="000054D5" w:rsidRDefault="00D666D3">
      <w:pPr>
        <w:pStyle w:val="Corpotesto"/>
        <w:ind w:left="0"/>
        <w:rPr>
          <w:color w:val="000000" w:themeColor="text1"/>
          <w:sz w:val="22"/>
        </w:rPr>
      </w:pPr>
    </w:p>
    <w:p w14:paraId="1F8F19B9" w14:textId="77777777" w:rsidR="00D666D3" w:rsidRPr="000054D5" w:rsidRDefault="0082564B">
      <w:pPr>
        <w:pStyle w:val="Corpotesto"/>
        <w:ind w:right="132"/>
        <w:jc w:val="both"/>
        <w:rPr>
          <w:color w:val="000000" w:themeColor="text1"/>
        </w:rPr>
      </w:pPr>
      <w:r w:rsidRPr="000054D5">
        <w:rPr>
          <w:color w:val="000000" w:themeColor="text1"/>
        </w:rPr>
        <w:t>BANDO DI SELEZIONE PER L’ASSEGNAZIONE DI BORSA DI STUDIO AVENTE</w:t>
      </w:r>
      <w:r w:rsidRPr="000054D5">
        <w:rPr>
          <w:color w:val="000000" w:themeColor="text1"/>
          <w:spacing w:val="-6"/>
        </w:rPr>
        <w:t xml:space="preserve"> </w:t>
      </w:r>
      <w:r w:rsidRPr="000054D5">
        <w:rPr>
          <w:color w:val="000000" w:themeColor="text1"/>
        </w:rPr>
        <w:t>AD</w:t>
      </w:r>
      <w:r w:rsidRPr="000054D5">
        <w:rPr>
          <w:color w:val="000000" w:themeColor="text1"/>
          <w:spacing w:val="-6"/>
        </w:rPr>
        <w:t xml:space="preserve"> </w:t>
      </w:r>
      <w:r w:rsidRPr="000054D5">
        <w:rPr>
          <w:color w:val="000000" w:themeColor="text1"/>
        </w:rPr>
        <w:t>OGGETTO</w:t>
      </w:r>
      <w:r w:rsidRPr="000054D5">
        <w:rPr>
          <w:color w:val="000000" w:themeColor="text1"/>
          <w:spacing w:val="-6"/>
        </w:rPr>
        <w:t xml:space="preserve"> </w:t>
      </w:r>
      <w:r w:rsidRPr="000054D5">
        <w:rPr>
          <w:color w:val="000000" w:themeColor="text1"/>
        </w:rPr>
        <w:t>ATTIVITA’</w:t>
      </w:r>
      <w:r w:rsidRPr="000054D5">
        <w:rPr>
          <w:color w:val="000000" w:themeColor="text1"/>
          <w:spacing w:val="-6"/>
        </w:rPr>
        <w:t xml:space="preserve"> </w:t>
      </w:r>
      <w:r w:rsidRPr="000054D5">
        <w:rPr>
          <w:color w:val="000000" w:themeColor="text1"/>
        </w:rPr>
        <w:t>DI</w:t>
      </w:r>
      <w:r w:rsidRPr="000054D5">
        <w:rPr>
          <w:color w:val="000000" w:themeColor="text1"/>
          <w:spacing w:val="-10"/>
        </w:rPr>
        <w:t xml:space="preserve"> </w:t>
      </w:r>
      <w:r w:rsidRPr="000054D5">
        <w:rPr>
          <w:color w:val="000000" w:themeColor="text1"/>
        </w:rPr>
        <w:t>RICERCA</w:t>
      </w:r>
      <w:r w:rsidRPr="000054D5">
        <w:rPr>
          <w:color w:val="000000" w:themeColor="text1"/>
          <w:spacing w:val="-5"/>
        </w:rPr>
        <w:t xml:space="preserve"> </w:t>
      </w:r>
      <w:r w:rsidRPr="000054D5">
        <w:rPr>
          <w:color w:val="000000" w:themeColor="text1"/>
        </w:rPr>
        <w:t>DA</w:t>
      </w:r>
      <w:r w:rsidRPr="000054D5">
        <w:rPr>
          <w:color w:val="000000" w:themeColor="text1"/>
          <w:spacing w:val="-7"/>
        </w:rPr>
        <w:t xml:space="preserve"> </w:t>
      </w:r>
      <w:r w:rsidRPr="000054D5">
        <w:rPr>
          <w:color w:val="000000" w:themeColor="text1"/>
        </w:rPr>
        <w:t>SVOLGERSI</w:t>
      </w:r>
      <w:r w:rsidRPr="000054D5">
        <w:rPr>
          <w:color w:val="000000" w:themeColor="text1"/>
          <w:spacing w:val="-8"/>
        </w:rPr>
        <w:t xml:space="preserve"> </w:t>
      </w:r>
      <w:r w:rsidRPr="000054D5">
        <w:rPr>
          <w:color w:val="000000" w:themeColor="text1"/>
        </w:rPr>
        <w:t>PRESSO</w:t>
      </w:r>
      <w:r w:rsidRPr="000054D5">
        <w:rPr>
          <w:color w:val="000000" w:themeColor="text1"/>
          <w:spacing w:val="-5"/>
        </w:rPr>
        <w:t xml:space="preserve"> </w:t>
      </w:r>
      <w:r w:rsidRPr="000054D5">
        <w:rPr>
          <w:color w:val="000000" w:themeColor="text1"/>
        </w:rPr>
        <w:t>IL DIPARTIMENTO DI NEUROSCIENZE UMANE DI “SAPIENZA UNIVERSITA’ DI ROMA” MACRO SETTORE CONCORSUALE/SETTORE 11/E4 CONCORSUALE/SSD</w:t>
      </w:r>
      <w:r w:rsidRPr="000054D5">
        <w:rPr>
          <w:color w:val="000000" w:themeColor="text1"/>
          <w:spacing w:val="-1"/>
        </w:rPr>
        <w:t xml:space="preserve"> </w:t>
      </w:r>
      <w:r w:rsidRPr="000054D5">
        <w:rPr>
          <w:color w:val="000000" w:themeColor="text1"/>
        </w:rPr>
        <w:t>M-PSI/08</w:t>
      </w:r>
    </w:p>
    <w:p w14:paraId="4FDAA427" w14:textId="77777777" w:rsidR="00D666D3" w:rsidRPr="000054D5" w:rsidRDefault="00D666D3">
      <w:pPr>
        <w:pStyle w:val="Corpotesto"/>
        <w:spacing w:before="1"/>
        <w:ind w:left="0"/>
        <w:rPr>
          <w:color w:val="000000" w:themeColor="text1"/>
        </w:rPr>
      </w:pPr>
    </w:p>
    <w:p w14:paraId="11D843C3" w14:textId="77777777" w:rsidR="00D666D3" w:rsidRPr="000054D5" w:rsidRDefault="0082564B">
      <w:pPr>
        <w:pStyle w:val="Corpotesto"/>
        <w:ind w:left="3067" w:right="946"/>
        <w:jc w:val="center"/>
        <w:rPr>
          <w:color w:val="000000" w:themeColor="text1"/>
        </w:rPr>
      </w:pPr>
      <w:r w:rsidRPr="000054D5">
        <w:rPr>
          <w:color w:val="000000" w:themeColor="text1"/>
        </w:rPr>
        <w:t>IL DIRETTORE DEL DIPARTIMENTO / CENTRO DI RICERCA</w:t>
      </w:r>
    </w:p>
    <w:p w14:paraId="30AC5048" w14:textId="77777777" w:rsidR="00D666D3" w:rsidRPr="000054D5" w:rsidRDefault="00D666D3">
      <w:pPr>
        <w:pStyle w:val="Corpotesto"/>
        <w:ind w:left="0"/>
        <w:rPr>
          <w:color w:val="000000" w:themeColor="text1"/>
        </w:rPr>
      </w:pPr>
    </w:p>
    <w:p w14:paraId="5D9095B9" w14:textId="77777777" w:rsidR="00D666D3" w:rsidRPr="000054D5" w:rsidRDefault="0082564B">
      <w:pPr>
        <w:pStyle w:val="Corpotesto"/>
        <w:ind w:right="141"/>
        <w:jc w:val="both"/>
        <w:rPr>
          <w:color w:val="000000" w:themeColor="text1"/>
        </w:rPr>
      </w:pPr>
      <w:r w:rsidRPr="000054D5">
        <w:rPr>
          <w:color w:val="000000" w:themeColor="text1"/>
        </w:rPr>
        <w:t xml:space="preserve">VISTA la delibera del Consiglio di Dipartimento del </w:t>
      </w:r>
      <w:r w:rsidR="0086691E" w:rsidRPr="000054D5">
        <w:rPr>
          <w:color w:val="000000" w:themeColor="text1"/>
        </w:rPr>
        <w:t>______</w:t>
      </w:r>
      <w:r w:rsidRPr="000054D5">
        <w:rPr>
          <w:color w:val="000000" w:themeColor="text1"/>
        </w:rPr>
        <w:t xml:space="preserve"> con la quale è stata approvata l’approvazione per l</w:t>
      </w:r>
      <w:r w:rsidR="00636799" w:rsidRPr="000054D5">
        <w:rPr>
          <w:color w:val="000000" w:themeColor="text1"/>
        </w:rPr>
        <w:t>e</w:t>
      </w:r>
      <w:r w:rsidRPr="000054D5">
        <w:rPr>
          <w:color w:val="000000" w:themeColor="text1"/>
        </w:rPr>
        <w:t xml:space="preserve"> Bors</w:t>
      </w:r>
      <w:r w:rsidR="00636799" w:rsidRPr="000054D5">
        <w:rPr>
          <w:color w:val="000000" w:themeColor="text1"/>
        </w:rPr>
        <w:t>e</w:t>
      </w:r>
      <w:r w:rsidRPr="000054D5">
        <w:rPr>
          <w:color w:val="000000" w:themeColor="text1"/>
        </w:rPr>
        <w:t xml:space="preserve"> di studio per attività di ricerca </w:t>
      </w:r>
      <w:r w:rsidR="00636799" w:rsidRPr="000054D5">
        <w:rPr>
          <w:color w:val="000000" w:themeColor="text1"/>
        </w:rPr>
        <w:t>junior</w:t>
      </w:r>
      <w:r w:rsidRPr="000054D5">
        <w:rPr>
          <w:color w:val="000000" w:themeColor="text1"/>
        </w:rPr>
        <w:t>.</w:t>
      </w:r>
    </w:p>
    <w:p w14:paraId="0ECCC38F" w14:textId="77777777" w:rsidR="00D666D3" w:rsidRPr="000054D5" w:rsidRDefault="0082564B">
      <w:pPr>
        <w:pStyle w:val="Corpotesto"/>
        <w:ind w:right="141"/>
        <w:jc w:val="both"/>
        <w:rPr>
          <w:color w:val="000000" w:themeColor="text1"/>
        </w:rPr>
      </w:pPr>
      <w:r w:rsidRPr="000054D5">
        <w:rPr>
          <w:color w:val="000000" w:themeColor="text1"/>
        </w:rPr>
        <w:t>VISTO il progetto di ricerca titolo “</w:t>
      </w:r>
      <w:r w:rsidR="00636799" w:rsidRPr="000054D5">
        <w:rPr>
          <w:i/>
          <w:iCs/>
          <w:color w:val="000000" w:themeColor="text1"/>
        </w:rPr>
        <w:t>COVID-19: un’analisi dei fattori psicologici e psicosociali coinvolti</w:t>
      </w:r>
      <w:r w:rsidRPr="000054D5">
        <w:rPr>
          <w:color w:val="000000" w:themeColor="text1"/>
        </w:rPr>
        <w:t>”</w:t>
      </w:r>
    </w:p>
    <w:p w14:paraId="60770742" w14:textId="77777777" w:rsidR="00D666D3" w:rsidRPr="000054D5" w:rsidRDefault="0082564B">
      <w:pPr>
        <w:pStyle w:val="Corpotesto"/>
        <w:jc w:val="both"/>
        <w:rPr>
          <w:color w:val="000000" w:themeColor="text1"/>
        </w:rPr>
      </w:pPr>
      <w:r w:rsidRPr="000054D5">
        <w:rPr>
          <w:color w:val="000000" w:themeColor="text1"/>
        </w:rPr>
        <w:t>ACCERTATA la disponibilità finanziaria sui fondi master CRIPSIFO</w:t>
      </w:r>
    </w:p>
    <w:p w14:paraId="515E65AA" w14:textId="77777777" w:rsidR="00D666D3" w:rsidRPr="000054D5" w:rsidRDefault="0082564B">
      <w:pPr>
        <w:pStyle w:val="Corpotesto"/>
        <w:ind w:right="132"/>
        <w:jc w:val="both"/>
        <w:rPr>
          <w:color w:val="000000" w:themeColor="text1"/>
        </w:rPr>
      </w:pPr>
      <w:r w:rsidRPr="000054D5">
        <w:rPr>
          <w:color w:val="000000" w:themeColor="text1"/>
        </w:rPr>
        <w:t>VISTO il Regolamento per l’assegnazione da parte di Dipartimenti di borse di studio per attività di ricerca da istituire con fondi a disposizione dei Dipartimenti/Centri di ricerca e derivanti da convenzioni con altre amministrazioni pubbliche, Enti pubblici/privati/internazionali o imprese</w:t>
      </w:r>
    </w:p>
    <w:p w14:paraId="2D6EF9CF" w14:textId="77777777" w:rsidR="00D666D3" w:rsidRPr="000054D5" w:rsidRDefault="00D666D3">
      <w:pPr>
        <w:pStyle w:val="Corpotesto"/>
        <w:ind w:left="0"/>
        <w:rPr>
          <w:color w:val="000000" w:themeColor="text1"/>
          <w:sz w:val="22"/>
        </w:rPr>
      </w:pPr>
    </w:p>
    <w:p w14:paraId="157245E1" w14:textId="77777777" w:rsidR="00D666D3" w:rsidRPr="000054D5" w:rsidRDefault="0082564B" w:rsidP="00AD58BB">
      <w:pPr>
        <w:spacing w:before="1"/>
        <w:ind w:left="3067" w:right="938"/>
        <w:jc w:val="center"/>
        <w:rPr>
          <w:b/>
          <w:color w:val="000000" w:themeColor="text1"/>
          <w:sz w:val="24"/>
        </w:rPr>
      </w:pPr>
      <w:r w:rsidRPr="000054D5">
        <w:rPr>
          <w:b/>
          <w:color w:val="000000" w:themeColor="text1"/>
          <w:sz w:val="24"/>
        </w:rPr>
        <w:t>DECRETA</w:t>
      </w:r>
    </w:p>
    <w:p w14:paraId="5BEF8DBF" w14:textId="77777777" w:rsidR="00D666D3" w:rsidRPr="000054D5" w:rsidRDefault="0082564B">
      <w:pPr>
        <w:pStyle w:val="Corpotesto"/>
        <w:jc w:val="both"/>
        <w:rPr>
          <w:color w:val="000000" w:themeColor="text1"/>
        </w:rPr>
      </w:pPr>
      <w:r w:rsidRPr="000054D5">
        <w:rPr>
          <w:color w:val="000000" w:themeColor="text1"/>
        </w:rPr>
        <w:t>ART. 1</w:t>
      </w:r>
    </w:p>
    <w:p w14:paraId="101DBD65" w14:textId="77777777" w:rsidR="00D666D3" w:rsidRPr="000054D5" w:rsidRDefault="00D666D3">
      <w:pPr>
        <w:pStyle w:val="Corpotesto"/>
        <w:spacing w:before="9"/>
        <w:ind w:left="0"/>
        <w:rPr>
          <w:color w:val="000000" w:themeColor="text1"/>
          <w:sz w:val="23"/>
        </w:rPr>
      </w:pPr>
    </w:p>
    <w:p w14:paraId="5FF77979" w14:textId="77777777" w:rsidR="00D666D3" w:rsidRPr="000054D5" w:rsidRDefault="00636799" w:rsidP="00636799">
      <w:pPr>
        <w:pStyle w:val="Corpotesto"/>
        <w:jc w:val="both"/>
        <w:rPr>
          <w:b/>
          <w:bCs/>
          <w:color w:val="000000" w:themeColor="text1"/>
        </w:rPr>
      </w:pPr>
      <w:r w:rsidRPr="000054D5">
        <w:rPr>
          <w:color w:val="000000" w:themeColor="text1"/>
        </w:rPr>
        <w:t>È</w:t>
      </w:r>
      <w:r w:rsidR="0082564B" w:rsidRPr="000054D5">
        <w:rPr>
          <w:color w:val="000000" w:themeColor="text1"/>
        </w:rPr>
        <w:t xml:space="preserve"> indetta una selezione da svolgersi presso il Dipartimento di Neuroscienze Umane nel seguente ambito: </w:t>
      </w:r>
      <w:r w:rsidRPr="000054D5">
        <w:rPr>
          <w:i/>
          <w:color w:val="000000" w:themeColor="text1"/>
        </w:rPr>
        <w:t xml:space="preserve">attività di ricerca, analisi dei dati e </w:t>
      </w:r>
      <w:proofErr w:type="spellStart"/>
      <w:r w:rsidRPr="000054D5">
        <w:rPr>
          <w:i/>
          <w:color w:val="000000" w:themeColor="text1"/>
        </w:rPr>
        <w:t>scientific</w:t>
      </w:r>
      <w:proofErr w:type="spellEnd"/>
      <w:r w:rsidRPr="000054D5">
        <w:rPr>
          <w:i/>
          <w:color w:val="000000" w:themeColor="text1"/>
        </w:rPr>
        <w:t xml:space="preserve"> writing &amp; publishing nell’ambito dell’indagine inerente i fattori psicologici e psicosociali associati alla pandemia COVID-19, </w:t>
      </w:r>
      <w:r w:rsidR="0082564B" w:rsidRPr="000054D5">
        <w:rPr>
          <w:color w:val="000000" w:themeColor="text1"/>
        </w:rPr>
        <w:t xml:space="preserve">per l’assegnazione di </w:t>
      </w:r>
      <w:r w:rsidR="00AD58BB" w:rsidRPr="000054D5">
        <w:rPr>
          <w:color w:val="000000" w:themeColor="text1"/>
        </w:rPr>
        <w:t>1</w:t>
      </w:r>
      <w:r w:rsidR="0082564B" w:rsidRPr="000054D5">
        <w:rPr>
          <w:color w:val="000000" w:themeColor="text1"/>
        </w:rPr>
        <w:t xml:space="preserve"> bors</w:t>
      </w:r>
      <w:r w:rsidR="00AD58BB" w:rsidRPr="000054D5">
        <w:rPr>
          <w:color w:val="000000" w:themeColor="text1"/>
        </w:rPr>
        <w:t>a</w:t>
      </w:r>
      <w:r w:rsidR="0082564B" w:rsidRPr="000054D5">
        <w:rPr>
          <w:color w:val="000000" w:themeColor="text1"/>
        </w:rPr>
        <w:t xml:space="preserve"> di studio (</w:t>
      </w:r>
      <w:r w:rsidRPr="000054D5">
        <w:rPr>
          <w:color w:val="000000" w:themeColor="text1"/>
        </w:rPr>
        <w:t>junior</w:t>
      </w:r>
      <w:r w:rsidR="0082564B" w:rsidRPr="000054D5">
        <w:rPr>
          <w:color w:val="000000" w:themeColor="text1"/>
        </w:rPr>
        <w:t xml:space="preserve">) per attività di ricerca della durata </w:t>
      </w:r>
      <w:r w:rsidR="005669D4">
        <w:rPr>
          <w:color w:val="000000" w:themeColor="text1"/>
        </w:rPr>
        <w:t>di 4 mesi</w:t>
      </w:r>
      <w:r w:rsidR="0082564B" w:rsidRPr="000054D5">
        <w:rPr>
          <w:color w:val="000000" w:themeColor="text1"/>
        </w:rPr>
        <w:t xml:space="preserve"> finanziata da CRIPSIFO per un importo pari a </w:t>
      </w:r>
      <w:r w:rsidR="005669D4">
        <w:rPr>
          <w:color w:val="000000" w:themeColor="text1"/>
        </w:rPr>
        <w:t xml:space="preserve">euro </w:t>
      </w:r>
      <w:proofErr w:type="gramStart"/>
      <w:r w:rsidR="005669D4">
        <w:rPr>
          <w:color w:val="000000" w:themeColor="text1"/>
        </w:rPr>
        <w:t xml:space="preserve">2.500 </w:t>
      </w:r>
      <w:r w:rsidR="0082564B" w:rsidRPr="000054D5">
        <w:rPr>
          <w:color w:val="000000" w:themeColor="text1"/>
        </w:rPr>
        <w:t xml:space="preserve"> RESPONSABILE</w:t>
      </w:r>
      <w:proofErr w:type="gramEnd"/>
      <w:r w:rsidR="0082564B" w:rsidRPr="000054D5">
        <w:rPr>
          <w:color w:val="000000" w:themeColor="text1"/>
        </w:rPr>
        <w:t xml:space="preserve"> SCIENTIFICO: Prof. </w:t>
      </w:r>
      <w:r w:rsidR="0082239E" w:rsidRPr="000054D5">
        <w:rPr>
          <w:color w:val="000000" w:themeColor="text1"/>
        </w:rPr>
        <w:t>Stefano Ferracuti</w:t>
      </w:r>
      <w:r w:rsidRPr="000054D5">
        <w:rPr>
          <w:color w:val="000000" w:themeColor="text1"/>
        </w:rPr>
        <w:t>.</w:t>
      </w:r>
    </w:p>
    <w:p w14:paraId="33FBF01F" w14:textId="77777777" w:rsidR="00D666D3" w:rsidRPr="000054D5" w:rsidRDefault="0082564B">
      <w:pPr>
        <w:pStyle w:val="Corpotesto"/>
        <w:ind w:right="136"/>
        <w:jc w:val="both"/>
        <w:rPr>
          <w:color w:val="000000" w:themeColor="text1"/>
        </w:rPr>
      </w:pPr>
      <w:r w:rsidRPr="000054D5">
        <w:rPr>
          <w:color w:val="000000" w:themeColor="text1"/>
        </w:rPr>
        <w:t xml:space="preserve">Tutte le comunicazioni inerenti </w:t>
      </w:r>
      <w:proofErr w:type="gramStart"/>
      <w:r w:rsidRPr="000054D5">
        <w:rPr>
          <w:color w:val="000000" w:themeColor="text1"/>
        </w:rPr>
        <w:t>la</w:t>
      </w:r>
      <w:proofErr w:type="gramEnd"/>
      <w:r w:rsidRPr="000054D5">
        <w:rPr>
          <w:color w:val="000000" w:themeColor="text1"/>
        </w:rPr>
        <w:t xml:space="preserve"> presente procedura selettiva devono essere inviate al</w:t>
      </w:r>
      <w:r w:rsidRPr="000054D5">
        <w:rPr>
          <w:color w:val="000000" w:themeColor="text1"/>
          <w:spacing w:val="-7"/>
        </w:rPr>
        <w:t xml:space="preserve"> </w:t>
      </w:r>
      <w:r w:rsidRPr="000054D5">
        <w:rPr>
          <w:color w:val="000000" w:themeColor="text1"/>
        </w:rPr>
        <w:t>seguente</w:t>
      </w:r>
      <w:r w:rsidRPr="000054D5">
        <w:rPr>
          <w:color w:val="000000" w:themeColor="text1"/>
          <w:spacing w:val="-7"/>
        </w:rPr>
        <w:t xml:space="preserve"> </w:t>
      </w:r>
      <w:r w:rsidRPr="000054D5">
        <w:rPr>
          <w:color w:val="000000" w:themeColor="text1"/>
        </w:rPr>
        <w:t>indirizzo</w:t>
      </w:r>
      <w:r w:rsidRPr="000054D5">
        <w:rPr>
          <w:color w:val="000000" w:themeColor="text1"/>
          <w:spacing w:val="-7"/>
        </w:rPr>
        <w:t xml:space="preserve"> </w:t>
      </w:r>
      <w:r w:rsidRPr="000054D5">
        <w:rPr>
          <w:color w:val="000000" w:themeColor="text1"/>
        </w:rPr>
        <w:t>di</w:t>
      </w:r>
      <w:r w:rsidRPr="000054D5">
        <w:rPr>
          <w:color w:val="000000" w:themeColor="text1"/>
          <w:spacing w:val="-6"/>
        </w:rPr>
        <w:t xml:space="preserve"> </w:t>
      </w:r>
      <w:r w:rsidRPr="000054D5">
        <w:rPr>
          <w:color w:val="000000" w:themeColor="text1"/>
        </w:rPr>
        <w:t>posta</w:t>
      </w:r>
      <w:r w:rsidRPr="000054D5">
        <w:rPr>
          <w:color w:val="000000" w:themeColor="text1"/>
          <w:spacing w:val="-7"/>
        </w:rPr>
        <w:t xml:space="preserve"> </w:t>
      </w:r>
      <w:r w:rsidRPr="000054D5">
        <w:rPr>
          <w:color w:val="000000" w:themeColor="text1"/>
        </w:rPr>
        <w:t>elettronica</w:t>
      </w:r>
      <w:r w:rsidR="002D4604" w:rsidRPr="000054D5">
        <w:rPr>
          <w:color w:val="000000" w:themeColor="text1"/>
        </w:rPr>
        <w:t xml:space="preserve">: </w:t>
      </w:r>
      <w:hyperlink r:id="rId8" w:history="1">
        <w:r w:rsidR="00743213" w:rsidRPr="000054D5">
          <w:rPr>
            <w:rStyle w:val="Collegamentoipertestuale"/>
            <w:color w:val="000000" w:themeColor="text1"/>
          </w:rPr>
          <w:t>Neuroscienzeumane@uniroma1.it</w:t>
        </w:r>
      </w:hyperlink>
      <w:r w:rsidR="002D4604" w:rsidRPr="000054D5">
        <w:rPr>
          <w:color w:val="000000" w:themeColor="text1"/>
        </w:rPr>
        <w:t xml:space="preserve"> </w:t>
      </w:r>
      <w:r w:rsidRPr="000054D5">
        <w:rPr>
          <w:color w:val="000000" w:themeColor="text1"/>
        </w:rPr>
        <w:t>fatto</w:t>
      </w:r>
      <w:r w:rsidRPr="000054D5">
        <w:rPr>
          <w:color w:val="000000" w:themeColor="text1"/>
          <w:spacing w:val="-7"/>
        </w:rPr>
        <w:t xml:space="preserve"> </w:t>
      </w:r>
      <w:r w:rsidRPr="000054D5">
        <w:rPr>
          <w:color w:val="000000" w:themeColor="text1"/>
        </w:rPr>
        <w:t>salvo</w:t>
      </w:r>
      <w:r w:rsidRPr="000054D5">
        <w:rPr>
          <w:color w:val="000000" w:themeColor="text1"/>
          <w:spacing w:val="-6"/>
        </w:rPr>
        <w:t xml:space="preserve"> </w:t>
      </w:r>
      <w:r w:rsidRPr="000054D5">
        <w:rPr>
          <w:color w:val="000000" w:themeColor="text1"/>
        </w:rPr>
        <w:t>quanto previsto dall’art.5 comma 1 del</w:t>
      </w:r>
      <w:r w:rsidRPr="000054D5">
        <w:rPr>
          <w:color w:val="000000" w:themeColor="text1"/>
          <w:spacing w:val="-2"/>
        </w:rPr>
        <w:t xml:space="preserve"> </w:t>
      </w:r>
      <w:r w:rsidRPr="000054D5">
        <w:rPr>
          <w:color w:val="000000" w:themeColor="text1"/>
        </w:rPr>
        <w:t>bando.</w:t>
      </w:r>
    </w:p>
    <w:p w14:paraId="6337B4F1" w14:textId="77777777" w:rsidR="00D666D3" w:rsidRPr="000054D5" w:rsidRDefault="00D666D3">
      <w:pPr>
        <w:pStyle w:val="Corpotesto"/>
        <w:spacing w:before="1"/>
        <w:ind w:left="0"/>
        <w:rPr>
          <w:color w:val="000000" w:themeColor="text1"/>
        </w:rPr>
      </w:pPr>
    </w:p>
    <w:p w14:paraId="6B258007" w14:textId="77777777" w:rsidR="00D666D3" w:rsidRPr="000054D5" w:rsidRDefault="0082564B">
      <w:pPr>
        <w:pStyle w:val="Corpotesto"/>
        <w:rPr>
          <w:color w:val="000000" w:themeColor="text1"/>
        </w:rPr>
      </w:pPr>
      <w:r w:rsidRPr="000054D5">
        <w:rPr>
          <w:color w:val="000000" w:themeColor="text1"/>
        </w:rPr>
        <w:t>ART.2</w:t>
      </w:r>
    </w:p>
    <w:p w14:paraId="18AD7DC3" w14:textId="77777777" w:rsidR="00D666D3" w:rsidRPr="000054D5" w:rsidRDefault="0082564B">
      <w:pPr>
        <w:pStyle w:val="Corpotesto"/>
        <w:ind w:right="138"/>
        <w:jc w:val="both"/>
        <w:rPr>
          <w:color w:val="000000" w:themeColor="text1"/>
        </w:rPr>
      </w:pPr>
      <w:r w:rsidRPr="000054D5">
        <w:rPr>
          <w:color w:val="000000" w:themeColor="text1"/>
        </w:rPr>
        <w:t>Possono</w:t>
      </w:r>
      <w:r w:rsidRPr="000054D5">
        <w:rPr>
          <w:color w:val="000000" w:themeColor="text1"/>
          <w:spacing w:val="-6"/>
        </w:rPr>
        <w:t xml:space="preserve"> </w:t>
      </w:r>
      <w:r w:rsidRPr="000054D5">
        <w:rPr>
          <w:color w:val="000000" w:themeColor="text1"/>
        </w:rPr>
        <w:t>partecipare</w:t>
      </w:r>
      <w:r w:rsidRPr="000054D5">
        <w:rPr>
          <w:color w:val="000000" w:themeColor="text1"/>
          <w:spacing w:val="-6"/>
        </w:rPr>
        <w:t xml:space="preserve"> </w:t>
      </w:r>
      <w:r w:rsidRPr="000054D5">
        <w:rPr>
          <w:color w:val="000000" w:themeColor="text1"/>
        </w:rPr>
        <w:t>alla</w:t>
      </w:r>
      <w:r w:rsidRPr="000054D5">
        <w:rPr>
          <w:color w:val="000000" w:themeColor="text1"/>
          <w:spacing w:val="-3"/>
        </w:rPr>
        <w:t xml:space="preserve"> </w:t>
      </w:r>
      <w:r w:rsidRPr="000054D5">
        <w:rPr>
          <w:color w:val="000000" w:themeColor="text1"/>
        </w:rPr>
        <w:t>selezione,</w:t>
      </w:r>
      <w:r w:rsidRPr="000054D5">
        <w:rPr>
          <w:color w:val="000000" w:themeColor="text1"/>
          <w:spacing w:val="-6"/>
        </w:rPr>
        <w:t xml:space="preserve"> </w:t>
      </w:r>
      <w:r w:rsidRPr="000054D5">
        <w:rPr>
          <w:color w:val="000000" w:themeColor="text1"/>
        </w:rPr>
        <w:t>senza</w:t>
      </w:r>
      <w:r w:rsidRPr="000054D5">
        <w:rPr>
          <w:color w:val="000000" w:themeColor="text1"/>
          <w:spacing w:val="-7"/>
        </w:rPr>
        <w:t xml:space="preserve"> </w:t>
      </w:r>
      <w:r w:rsidRPr="000054D5">
        <w:rPr>
          <w:color w:val="000000" w:themeColor="text1"/>
        </w:rPr>
        <w:t>limiti</w:t>
      </w:r>
      <w:r w:rsidRPr="000054D5">
        <w:rPr>
          <w:color w:val="000000" w:themeColor="text1"/>
          <w:spacing w:val="-6"/>
        </w:rPr>
        <w:t xml:space="preserve"> </w:t>
      </w:r>
      <w:r w:rsidRPr="000054D5">
        <w:rPr>
          <w:color w:val="000000" w:themeColor="text1"/>
        </w:rPr>
        <w:t>di</w:t>
      </w:r>
      <w:r w:rsidRPr="000054D5">
        <w:rPr>
          <w:color w:val="000000" w:themeColor="text1"/>
          <w:spacing w:val="-6"/>
        </w:rPr>
        <w:t xml:space="preserve"> </w:t>
      </w:r>
      <w:r w:rsidRPr="000054D5">
        <w:rPr>
          <w:color w:val="000000" w:themeColor="text1"/>
        </w:rPr>
        <w:t>cittadinanza,</w:t>
      </w:r>
      <w:r w:rsidRPr="000054D5">
        <w:rPr>
          <w:color w:val="000000" w:themeColor="text1"/>
          <w:spacing w:val="-5"/>
        </w:rPr>
        <w:t xml:space="preserve"> </w:t>
      </w:r>
      <w:r w:rsidRPr="000054D5">
        <w:rPr>
          <w:color w:val="000000" w:themeColor="text1"/>
        </w:rPr>
        <w:t>i</w:t>
      </w:r>
      <w:r w:rsidRPr="000054D5">
        <w:rPr>
          <w:color w:val="000000" w:themeColor="text1"/>
          <w:spacing w:val="-6"/>
        </w:rPr>
        <w:t xml:space="preserve"> </w:t>
      </w:r>
      <w:r w:rsidRPr="000054D5">
        <w:rPr>
          <w:color w:val="000000" w:themeColor="text1"/>
        </w:rPr>
        <w:t>candidati</w:t>
      </w:r>
      <w:r w:rsidRPr="000054D5">
        <w:rPr>
          <w:color w:val="000000" w:themeColor="text1"/>
          <w:spacing w:val="-6"/>
        </w:rPr>
        <w:t xml:space="preserve"> </w:t>
      </w:r>
      <w:r w:rsidRPr="000054D5">
        <w:rPr>
          <w:color w:val="000000" w:themeColor="text1"/>
        </w:rPr>
        <w:t>in</w:t>
      </w:r>
      <w:r w:rsidRPr="000054D5">
        <w:rPr>
          <w:color w:val="000000" w:themeColor="text1"/>
          <w:spacing w:val="-6"/>
        </w:rPr>
        <w:t xml:space="preserve"> </w:t>
      </w:r>
      <w:r w:rsidRPr="000054D5">
        <w:rPr>
          <w:color w:val="000000" w:themeColor="text1"/>
        </w:rPr>
        <w:t>possesso delle seguenti</w:t>
      </w:r>
      <w:r w:rsidRPr="000054D5">
        <w:rPr>
          <w:color w:val="000000" w:themeColor="text1"/>
          <w:spacing w:val="-2"/>
        </w:rPr>
        <w:t xml:space="preserve"> </w:t>
      </w:r>
      <w:r w:rsidRPr="000054D5">
        <w:rPr>
          <w:color w:val="000000" w:themeColor="text1"/>
        </w:rPr>
        <w:t>caratteristiche:</w:t>
      </w:r>
    </w:p>
    <w:p w14:paraId="52BE66FF" w14:textId="77777777" w:rsidR="00636799" w:rsidRPr="000054D5" w:rsidRDefault="0082564B" w:rsidP="00636799">
      <w:pPr>
        <w:pStyle w:val="Corpotesto"/>
        <w:numPr>
          <w:ilvl w:val="0"/>
          <w:numId w:val="3"/>
        </w:numPr>
        <w:ind w:right="135"/>
        <w:jc w:val="both"/>
        <w:rPr>
          <w:color w:val="000000" w:themeColor="text1"/>
        </w:rPr>
        <w:sectPr w:rsidR="00636799" w:rsidRPr="000054D5" w:rsidSect="00636799">
          <w:footerReference w:type="default" r:id="rId9"/>
          <w:type w:val="continuous"/>
          <w:pgSz w:w="11900" w:h="16850"/>
          <w:pgMar w:top="1021" w:right="1281" w:bottom="278" w:left="0" w:header="720" w:footer="720" w:gutter="0"/>
          <w:cols w:space="720"/>
        </w:sectPr>
      </w:pPr>
      <w:r w:rsidRPr="000054D5">
        <w:rPr>
          <w:color w:val="000000" w:themeColor="text1"/>
        </w:rPr>
        <w:t xml:space="preserve">borsa </w:t>
      </w:r>
      <w:r w:rsidR="00636799" w:rsidRPr="000054D5">
        <w:rPr>
          <w:color w:val="000000" w:themeColor="text1"/>
        </w:rPr>
        <w:t>junior</w:t>
      </w:r>
      <w:r w:rsidRPr="000054D5">
        <w:rPr>
          <w:color w:val="000000" w:themeColor="text1"/>
        </w:rPr>
        <w:t xml:space="preserve">: è, senza limiti di cittadinanza, riservata </w:t>
      </w:r>
      <w:r w:rsidR="00636799" w:rsidRPr="000054D5">
        <w:rPr>
          <w:color w:val="000000" w:themeColor="text1"/>
        </w:rPr>
        <w:t>a possessore di laurea triennale iscritto: a un corso di laurea magistrale o a un corso di laurea magistrale a ciclo unico, o vecchio ordinamento; nonché al titolare di laurea magistrale o vecchio</w:t>
      </w:r>
      <w:r w:rsidR="00AD58BB" w:rsidRPr="000054D5">
        <w:rPr>
          <w:color w:val="000000" w:themeColor="text1"/>
        </w:rPr>
        <w:t xml:space="preserve"> </w:t>
      </w:r>
      <w:r w:rsidR="00636799" w:rsidRPr="000054D5">
        <w:rPr>
          <w:color w:val="000000" w:themeColor="text1"/>
        </w:rPr>
        <w:t>ordinamento.</w:t>
      </w:r>
    </w:p>
    <w:p w14:paraId="6D823793" w14:textId="77777777" w:rsidR="00D21883" w:rsidRDefault="00D21883">
      <w:pPr>
        <w:pStyle w:val="Corpotesto"/>
        <w:ind w:right="139"/>
        <w:jc w:val="both"/>
        <w:rPr>
          <w:color w:val="000000" w:themeColor="text1"/>
        </w:rPr>
      </w:pPr>
    </w:p>
    <w:p w14:paraId="379AF4AB" w14:textId="77777777" w:rsidR="00D21883" w:rsidRDefault="00D21883">
      <w:pPr>
        <w:pStyle w:val="Corpotesto"/>
        <w:ind w:right="139"/>
        <w:jc w:val="both"/>
        <w:rPr>
          <w:color w:val="000000" w:themeColor="text1"/>
        </w:rPr>
      </w:pPr>
    </w:p>
    <w:p w14:paraId="4EA91E1C" w14:textId="77777777" w:rsidR="00D21883" w:rsidRDefault="00D21883">
      <w:pPr>
        <w:pStyle w:val="Corpotesto"/>
        <w:ind w:right="139"/>
        <w:jc w:val="both"/>
        <w:rPr>
          <w:color w:val="000000" w:themeColor="text1"/>
        </w:rPr>
      </w:pPr>
    </w:p>
    <w:p w14:paraId="48F4F7C8" w14:textId="77777777" w:rsidR="00D21883" w:rsidRDefault="00D21883">
      <w:pPr>
        <w:pStyle w:val="Corpotesto"/>
        <w:ind w:right="139"/>
        <w:jc w:val="both"/>
        <w:rPr>
          <w:color w:val="000000" w:themeColor="text1"/>
        </w:rPr>
      </w:pPr>
    </w:p>
    <w:p w14:paraId="78D284CD" w14:textId="77777777" w:rsidR="00D21883" w:rsidRDefault="00D21883">
      <w:pPr>
        <w:pStyle w:val="Corpotesto"/>
        <w:ind w:right="139"/>
        <w:jc w:val="both"/>
        <w:rPr>
          <w:color w:val="000000" w:themeColor="text1"/>
        </w:rPr>
      </w:pPr>
    </w:p>
    <w:p w14:paraId="3F3DA1D0" w14:textId="77777777" w:rsidR="00D666D3" w:rsidRPr="000054D5" w:rsidRDefault="0082564B">
      <w:pPr>
        <w:pStyle w:val="Corpotesto"/>
        <w:ind w:right="139"/>
        <w:jc w:val="both"/>
        <w:rPr>
          <w:color w:val="000000" w:themeColor="text1"/>
        </w:rPr>
      </w:pPr>
      <w:r w:rsidRPr="000054D5">
        <w:rPr>
          <w:color w:val="000000" w:themeColor="text1"/>
        </w:rPr>
        <w:t xml:space="preserve">Per partecipare al bando, il candidato non deve avere ancora compiuto </w:t>
      </w:r>
      <w:r w:rsidR="00636799" w:rsidRPr="000054D5">
        <w:rPr>
          <w:color w:val="000000" w:themeColor="text1"/>
        </w:rPr>
        <w:t>29</w:t>
      </w:r>
      <w:r w:rsidRPr="000054D5">
        <w:rPr>
          <w:color w:val="000000" w:themeColor="text1"/>
        </w:rPr>
        <w:t xml:space="preserve"> anni.</w:t>
      </w:r>
    </w:p>
    <w:p w14:paraId="3A756D6C" w14:textId="77777777" w:rsidR="00D666D3" w:rsidRPr="000054D5" w:rsidRDefault="0082564B">
      <w:pPr>
        <w:pStyle w:val="Corpotesto"/>
        <w:ind w:right="136"/>
        <w:jc w:val="both"/>
        <w:rPr>
          <w:color w:val="000000" w:themeColor="text1"/>
        </w:rPr>
      </w:pPr>
      <w:r w:rsidRPr="000054D5">
        <w:rPr>
          <w:color w:val="000000" w:themeColor="text1"/>
        </w:rPr>
        <w:t>L’equivalenza è stabilita, anche riguardo ai titoli conseguiti all’estero e ai soli fini dell’assegnazione della borsa di studio, dalla Commissione esaminatrice.</w:t>
      </w:r>
    </w:p>
    <w:p w14:paraId="45F39F4D" w14:textId="77777777" w:rsidR="00D666D3" w:rsidRPr="000054D5" w:rsidRDefault="00D666D3">
      <w:pPr>
        <w:pStyle w:val="Corpotesto"/>
        <w:ind w:left="0"/>
        <w:rPr>
          <w:color w:val="000000" w:themeColor="text1"/>
        </w:rPr>
      </w:pPr>
    </w:p>
    <w:p w14:paraId="2E33295C" w14:textId="77777777" w:rsidR="00D666D3" w:rsidRPr="000054D5" w:rsidRDefault="0082564B">
      <w:pPr>
        <w:pStyle w:val="Corpotesto"/>
        <w:rPr>
          <w:color w:val="000000" w:themeColor="text1"/>
        </w:rPr>
      </w:pPr>
      <w:r w:rsidRPr="000054D5">
        <w:rPr>
          <w:color w:val="000000" w:themeColor="text1"/>
        </w:rPr>
        <w:t>ART.3</w:t>
      </w:r>
    </w:p>
    <w:p w14:paraId="7BC686D5" w14:textId="77777777" w:rsidR="00D666D3" w:rsidRPr="000054D5" w:rsidRDefault="0082564B">
      <w:pPr>
        <w:pStyle w:val="Corpotesto"/>
        <w:spacing w:before="1"/>
        <w:rPr>
          <w:color w:val="000000" w:themeColor="text1"/>
        </w:rPr>
      </w:pPr>
      <w:r w:rsidRPr="000054D5">
        <w:rPr>
          <w:color w:val="000000" w:themeColor="text1"/>
        </w:rPr>
        <w:t>La selezione avviene per titoli ed esami</w:t>
      </w:r>
    </w:p>
    <w:p w14:paraId="0A2FA679" w14:textId="77777777" w:rsidR="00D666D3" w:rsidRPr="000054D5" w:rsidRDefault="0082564B">
      <w:pPr>
        <w:pStyle w:val="Corpotesto"/>
        <w:ind w:right="21"/>
        <w:rPr>
          <w:color w:val="000000" w:themeColor="text1"/>
        </w:rPr>
      </w:pPr>
      <w:r w:rsidRPr="000054D5">
        <w:rPr>
          <w:color w:val="000000" w:themeColor="text1"/>
        </w:rPr>
        <w:t>La valutazione della Commissione è determinata, ai fini della definizione del punteggio globale nel modo seguente:</w:t>
      </w:r>
    </w:p>
    <w:p w14:paraId="611224A1" w14:textId="77777777" w:rsidR="00D666D3" w:rsidRPr="000054D5" w:rsidRDefault="0082564B">
      <w:pPr>
        <w:pStyle w:val="Corpotesto"/>
        <w:rPr>
          <w:color w:val="000000" w:themeColor="text1"/>
        </w:rPr>
      </w:pPr>
      <w:r w:rsidRPr="000054D5">
        <w:rPr>
          <w:color w:val="000000" w:themeColor="text1"/>
        </w:rPr>
        <w:t xml:space="preserve">Borsa </w:t>
      </w:r>
      <w:r w:rsidR="00636799" w:rsidRPr="000054D5">
        <w:rPr>
          <w:color w:val="000000" w:themeColor="text1"/>
        </w:rPr>
        <w:t>junior</w:t>
      </w:r>
      <w:r w:rsidRPr="000054D5">
        <w:rPr>
          <w:color w:val="000000" w:themeColor="text1"/>
        </w:rPr>
        <w:t xml:space="preserve">: il punteggio è espresso in </w:t>
      </w:r>
      <w:r w:rsidR="00636799" w:rsidRPr="000054D5">
        <w:rPr>
          <w:color w:val="000000" w:themeColor="text1"/>
        </w:rPr>
        <w:t>quarantesimi</w:t>
      </w:r>
    </w:p>
    <w:p w14:paraId="101428EE" w14:textId="77777777" w:rsidR="00D666D3" w:rsidRPr="000054D5" w:rsidRDefault="0082564B">
      <w:pPr>
        <w:pStyle w:val="Paragrafoelenco"/>
        <w:numPr>
          <w:ilvl w:val="0"/>
          <w:numId w:val="2"/>
        </w:numPr>
        <w:tabs>
          <w:tab w:val="left" w:pos="2977"/>
        </w:tabs>
        <w:ind w:right="137" w:firstLine="0"/>
        <w:rPr>
          <w:color w:val="000000" w:themeColor="text1"/>
          <w:sz w:val="24"/>
        </w:rPr>
      </w:pPr>
      <w:r w:rsidRPr="000054D5">
        <w:rPr>
          <w:color w:val="000000" w:themeColor="text1"/>
          <w:sz w:val="24"/>
        </w:rPr>
        <w:t xml:space="preserve">Fino a 5 punti per </w:t>
      </w:r>
      <w:r w:rsidR="005669D4">
        <w:rPr>
          <w:color w:val="000000" w:themeColor="text1"/>
          <w:sz w:val="24"/>
        </w:rPr>
        <w:t>il voto di laurea</w:t>
      </w:r>
      <w:r w:rsidRPr="000054D5">
        <w:rPr>
          <w:color w:val="000000" w:themeColor="text1"/>
          <w:sz w:val="24"/>
        </w:rPr>
        <w:t>, da rapportare fino a un massimo di 110/110, se espresso</w:t>
      </w:r>
      <w:r w:rsidRPr="000054D5">
        <w:rPr>
          <w:color w:val="000000" w:themeColor="text1"/>
          <w:spacing w:val="-2"/>
          <w:sz w:val="24"/>
        </w:rPr>
        <w:t xml:space="preserve"> </w:t>
      </w:r>
      <w:r w:rsidRPr="000054D5">
        <w:rPr>
          <w:color w:val="000000" w:themeColor="text1"/>
          <w:sz w:val="24"/>
        </w:rPr>
        <w:t>diversamente;</w:t>
      </w:r>
    </w:p>
    <w:p w14:paraId="7072F046" w14:textId="77777777" w:rsidR="00D666D3" w:rsidRPr="000054D5" w:rsidRDefault="0082564B">
      <w:pPr>
        <w:pStyle w:val="Paragrafoelenco"/>
        <w:numPr>
          <w:ilvl w:val="0"/>
          <w:numId w:val="2"/>
        </w:numPr>
        <w:tabs>
          <w:tab w:val="left" w:pos="2977"/>
        </w:tabs>
        <w:ind w:right="131" w:firstLine="0"/>
        <w:rPr>
          <w:color w:val="000000" w:themeColor="text1"/>
          <w:sz w:val="24"/>
        </w:rPr>
      </w:pPr>
      <w:r w:rsidRPr="000054D5">
        <w:rPr>
          <w:color w:val="000000" w:themeColor="text1"/>
          <w:sz w:val="24"/>
        </w:rPr>
        <w:t>fino</w:t>
      </w:r>
      <w:r w:rsidRPr="000054D5">
        <w:rPr>
          <w:color w:val="000000" w:themeColor="text1"/>
          <w:spacing w:val="-16"/>
          <w:sz w:val="24"/>
        </w:rPr>
        <w:t xml:space="preserve"> </w:t>
      </w:r>
      <w:r w:rsidRPr="000054D5">
        <w:rPr>
          <w:color w:val="000000" w:themeColor="text1"/>
          <w:sz w:val="24"/>
        </w:rPr>
        <w:t>a</w:t>
      </w:r>
      <w:r w:rsidRPr="000054D5">
        <w:rPr>
          <w:color w:val="000000" w:themeColor="text1"/>
          <w:spacing w:val="-16"/>
          <w:sz w:val="24"/>
        </w:rPr>
        <w:t xml:space="preserve"> </w:t>
      </w:r>
      <w:r w:rsidRPr="000054D5">
        <w:rPr>
          <w:color w:val="000000" w:themeColor="text1"/>
          <w:sz w:val="24"/>
        </w:rPr>
        <w:t>1</w:t>
      </w:r>
      <w:r w:rsidR="00636799" w:rsidRPr="000054D5">
        <w:rPr>
          <w:color w:val="000000" w:themeColor="text1"/>
          <w:sz w:val="24"/>
        </w:rPr>
        <w:t>0</w:t>
      </w:r>
      <w:r w:rsidRPr="000054D5">
        <w:rPr>
          <w:color w:val="000000" w:themeColor="text1"/>
          <w:spacing w:val="-14"/>
          <w:sz w:val="24"/>
        </w:rPr>
        <w:t xml:space="preserve"> </w:t>
      </w:r>
      <w:r w:rsidRPr="000054D5">
        <w:rPr>
          <w:color w:val="000000" w:themeColor="text1"/>
          <w:sz w:val="24"/>
        </w:rPr>
        <w:t>punti</w:t>
      </w:r>
      <w:r w:rsidRPr="000054D5">
        <w:rPr>
          <w:color w:val="000000" w:themeColor="text1"/>
          <w:spacing w:val="-14"/>
          <w:sz w:val="24"/>
        </w:rPr>
        <w:t xml:space="preserve"> </w:t>
      </w:r>
      <w:r w:rsidR="00636799" w:rsidRPr="000054D5">
        <w:rPr>
          <w:color w:val="000000" w:themeColor="text1"/>
          <w:sz w:val="24"/>
        </w:rPr>
        <w:t>per le prove finali in relazione alla attività di ricerca prevista dal bando</w:t>
      </w:r>
      <w:r w:rsidRPr="000054D5">
        <w:rPr>
          <w:color w:val="000000" w:themeColor="text1"/>
          <w:sz w:val="24"/>
        </w:rPr>
        <w:t>;</w:t>
      </w:r>
    </w:p>
    <w:p w14:paraId="0478A804" w14:textId="77777777" w:rsidR="00D666D3" w:rsidRPr="000054D5" w:rsidRDefault="0082564B">
      <w:pPr>
        <w:pStyle w:val="Paragrafoelenco"/>
        <w:numPr>
          <w:ilvl w:val="0"/>
          <w:numId w:val="2"/>
        </w:numPr>
        <w:tabs>
          <w:tab w:val="left" w:pos="2977"/>
        </w:tabs>
        <w:ind w:right="133" w:firstLine="0"/>
        <w:rPr>
          <w:color w:val="000000" w:themeColor="text1"/>
          <w:sz w:val="24"/>
        </w:rPr>
      </w:pPr>
      <w:r w:rsidRPr="000054D5">
        <w:rPr>
          <w:color w:val="000000" w:themeColor="text1"/>
          <w:sz w:val="24"/>
        </w:rPr>
        <w:t xml:space="preserve">fino a 10 punti per ulteriori titoli (a titolo esemplificativo ma non esaustivo si considerano i seguenti: </w:t>
      </w:r>
      <w:r w:rsidR="00636799" w:rsidRPr="000054D5">
        <w:rPr>
          <w:color w:val="000000" w:themeColor="text1"/>
          <w:sz w:val="24"/>
        </w:rPr>
        <w:t xml:space="preserve">possesso del titolo di laurea magistrale, master di primo livello, attestati di frequenza e di conseguimento di corsi di alta formazione, di corsi di formazione, </w:t>
      </w:r>
      <w:r w:rsidRPr="000054D5">
        <w:rPr>
          <w:color w:val="000000" w:themeColor="text1"/>
          <w:sz w:val="24"/>
        </w:rPr>
        <w:t>di corsi di perfezionamento post</w:t>
      </w:r>
      <w:r w:rsidR="00636799" w:rsidRPr="000054D5">
        <w:rPr>
          <w:color w:val="000000" w:themeColor="text1"/>
          <w:sz w:val="24"/>
        </w:rPr>
        <w:t>-</w:t>
      </w:r>
      <w:r w:rsidRPr="000054D5">
        <w:rPr>
          <w:color w:val="000000" w:themeColor="text1"/>
          <w:sz w:val="24"/>
        </w:rPr>
        <w:t>laurea</w:t>
      </w:r>
      <w:r w:rsidR="00636799" w:rsidRPr="000054D5">
        <w:rPr>
          <w:color w:val="000000" w:themeColor="text1"/>
          <w:sz w:val="24"/>
        </w:rPr>
        <w:t xml:space="preserve"> di primo livello e </w:t>
      </w:r>
      <w:r w:rsidRPr="000054D5">
        <w:rPr>
          <w:color w:val="000000" w:themeColor="text1"/>
          <w:sz w:val="24"/>
        </w:rPr>
        <w:t>attività di formazione conseguite in Italia o all’estero</w:t>
      </w:r>
      <w:r w:rsidR="00636799" w:rsidRPr="000054D5">
        <w:rPr>
          <w:color w:val="000000" w:themeColor="text1"/>
          <w:sz w:val="24"/>
        </w:rPr>
        <w:t>);</w:t>
      </w:r>
      <w:r w:rsidRPr="000054D5">
        <w:rPr>
          <w:color w:val="000000" w:themeColor="text1"/>
          <w:sz w:val="24"/>
        </w:rPr>
        <w:t xml:space="preserve"> </w:t>
      </w:r>
    </w:p>
    <w:p w14:paraId="23D25B3A" w14:textId="77777777" w:rsidR="00D666D3" w:rsidRPr="000054D5" w:rsidRDefault="0082564B">
      <w:pPr>
        <w:pStyle w:val="Paragrafoelenco"/>
        <w:numPr>
          <w:ilvl w:val="0"/>
          <w:numId w:val="2"/>
        </w:numPr>
        <w:tabs>
          <w:tab w:val="left" w:pos="2977"/>
        </w:tabs>
        <w:ind w:left="2976" w:hanging="709"/>
        <w:rPr>
          <w:color w:val="000000" w:themeColor="text1"/>
          <w:sz w:val="24"/>
        </w:rPr>
      </w:pPr>
      <w:r w:rsidRPr="000054D5">
        <w:rPr>
          <w:color w:val="000000" w:themeColor="text1"/>
          <w:sz w:val="24"/>
        </w:rPr>
        <w:t>fino a 1</w:t>
      </w:r>
      <w:r w:rsidR="00636799" w:rsidRPr="000054D5">
        <w:rPr>
          <w:color w:val="000000" w:themeColor="text1"/>
          <w:sz w:val="24"/>
        </w:rPr>
        <w:t>5</w:t>
      </w:r>
      <w:r w:rsidRPr="000054D5">
        <w:rPr>
          <w:color w:val="000000" w:themeColor="text1"/>
          <w:sz w:val="24"/>
        </w:rPr>
        <w:t xml:space="preserve"> punti per eventual</w:t>
      </w:r>
      <w:r w:rsidR="005669D4">
        <w:rPr>
          <w:color w:val="000000" w:themeColor="text1"/>
          <w:sz w:val="24"/>
        </w:rPr>
        <w:t>e colloquio</w:t>
      </w:r>
    </w:p>
    <w:p w14:paraId="58027545" w14:textId="77777777" w:rsidR="00D666D3" w:rsidRPr="000054D5" w:rsidRDefault="00D666D3">
      <w:pPr>
        <w:pStyle w:val="Corpotesto"/>
        <w:ind w:left="0"/>
        <w:rPr>
          <w:color w:val="000000" w:themeColor="text1"/>
          <w:sz w:val="26"/>
        </w:rPr>
      </w:pPr>
    </w:p>
    <w:p w14:paraId="7159B08E" w14:textId="77777777" w:rsidR="00D666D3" w:rsidRPr="000054D5" w:rsidRDefault="00D666D3">
      <w:pPr>
        <w:pStyle w:val="Corpotesto"/>
        <w:spacing w:before="10"/>
        <w:ind w:left="0"/>
        <w:rPr>
          <w:color w:val="000000" w:themeColor="text1"/>
          <w:sz w:val="21"/>
        </w:rPr>
      </w:pPr>
    </w:p>
    <w:p w14:paraId="18D72549" w14:textId="77777777" w:rsidR="00D666D3" w:rsidRPr="000054D5" w:rsidRDefault="0082564B">
      <w:pPr>
        <w:pStyle w:val="Corpotesto"/>
        <w:spacing w:before="1"/>
        <w:ind w:right="137"/>
        <w:jc w:val="both"/>
        <w:rPr>
          <w:color w:val="000000" w:themeColor="text1"/>
        </w:rPr>
      </w:pPr>
      <w:r w:rsidRPr="000054D5">
        <w:rPr>
          <w:color w:val="000000" w:themeColor="text1"/>
        </w:rPr>
        <w:t xml:space="preserve">Il candidato per essere ammesso </w:t>
      </w:r>
      <w:r w:rsidR="007653BA" w:rsidRPr="000054D5">
        <w:rPr>
          <w:color w:val="000000" w:themeColor="text1"/>
        </w:rPr>
        <w:t xml:space="preserve">alla selezione </w:t>
      </w:r>
      <w:r w:rsidRPr="000054D5">
        <w:rPr>
          <w:color w:val="000000" w:themeColor="text1"/>
        </w:rPr>
        <w:t>deve conseguire nella valutazione dei titoli un punteggio non inferiore a 1</w:t>
      </w:r>
      <w:r w:rsidR="00636799" w:rsidRPr="000054D5">
        <w:rPr>
          <w:color w:val="000000" w:themeColor="text1"/>
        </w:rPr>
        <w:t>3</w:t>
      </w:r>
      <w:r w:rsidRPr="000054D5">
        <w:rPr>
          <w:color w:val="000000" w:themeColor="text1"/>
        </w:rPr>
        <w:t>.</w:t>
      </w:r>
    </w:p>
    <w:p w14:paraId="10BE1200" w14:textId="77777777" w:rsidR="00D666D3" w:rsidRPr="000054D5" w:rsidRDefault="0082239E">
      <w:pPr>
        <w:pStyle w:val="Corpotesto"/>
        <w:ind w:right="132"/>
        <w:jc w:val="both"/>
        <w:rPr>
          <w:color w:val="000000" w:themeColor="text1"/>
        </w:rPr>
      </w:pPr>
      <w:r w:rsidRPr="000054D5">
        <w:rPr>
          <w:color w:val="000000" w:themeColor="text1"/>
        </w:rPr>
        <w:t>Il colloquio sarà effettuato sono nell’eventualità che la valutazione dei titoli porti a condizioni di parimerito. In questo caso, i</w:t>
      </w:r>
      <w:r w:rsidR="0082564B" w:rsidRPr="000054D5">
        <w:rPr>
          <w:color w:val="000000" w:themeColor="text1"/>
        </w:rPr>
        <w:t xml:space="preserve"> risultati della valutazione dei titoli devono essere resi noti prima dell’effettuazione del colloquio mediante affissione nella sede d’esame.</w:t>
      </w:r>
    </w:p>
    <w:p w14:paraId="66C5517B" w14:textId="77777777" w:rsidR="00D666D3" w:rsidRPr="000054D5" w:rsidRDefault="00D666D3">
      <w:pPr>
        <w:jc w:val="both"/>
        <w:rPr>
          <w:color w:val="000000" w:themeColor="text1"/>
        </w:rPr>
        <w:sectPr w:rsidR="00D666D3" w:rsidRPr="000054D5">
          <w:headerReference w:type="default" r:id="rId10"/>
          <w:pgSz w:w="11900" w:h="16850"/>
          <w:pgMar w:top="2300" w:right="1280" w:bottom="280" w:left="0" w:header="1501" w:footer="0" w:gutter="0"/>
          <w:cols w:space="720"/>
        </w:sectPr>
      </w:pPr>
    </w:p>
    <w:p w14:paraId="3AD3C076" w14:textId="77777777" w:rsidR="00D666D3" w:rsidRPr="000054D5" w:rsidRDefault="00D666D3">
      <w:pPr>
        <w:pStyle w:val="Corpotesto"/>
        <w:ind w:left="0"/>
        <w:rPr>
          <w:color w:val="000000" w:themeColor="text1"/>
          <w:sz w:val="20"/>
        </w:rPr>
      </w:pPr>
    </w:p>
    <w:p w14:paraId="688B5478" w14:textId="77777777" w:rsidR="00D666D3" w:rsidRPr="000054D5" w:rsidRDefault="00D666D3">
      <w:pPr>
        <w:pStyle w:val="Corpotesto"/>
        <w:ind w:left="0"/>
        <w:rPr>
          <w:color w:val="000000" w:themeColor="text1"/>
          <w:sz w:val="20"/>
        </w:rPr>
      </w:pPr>
    </w:p>
    <w:p w14:paraId="4434651F" w14:textId="77777777" w:rsidR="00D666D3" w:rsidRPr="000054D5" w:rsidRDefault="0082564B">
      <w:pPr>
        <w:pStyle w:val="Corpotesto"/>
        <w:jc w:val="both"/>
        <w:rPr>
          <w:color w:val="000000" w:themeColor="text1"/>
        </w:rPr>
      </w:pPr>
      <w:r w:rsidRPr="000054D5">
        <w:rPr>
          <w:color w:val="000000" w:themeColor="text1"/>
        </w:rPr>
        <w:t>Il giudizio di merito della Commissione è insindacabile.</w:t>
      </w:r>
    </w:p>
    <w:p w14:paraId="291834D3" w14:textId="77777777" w:rsidR="00D666D3" w:rsidRPr="000054D5" w:rsidRDefault="0082564B">
      <w:pPr>
        <w:pStyle w:val="Corpotesto"/>
        <w:ind w:right="136"/>
        <w:jc w:val="both"/>
        <w:rPr>
          <w:color w:val="000000" w:themeColor="text1"/>
        </w:rPr>
      </w:pPr>
      <w:r w:rsidRPr="000054D5">
        <w:rPr>
          <w:color w:val="000000" w:themeColor="text1"/>
        </w:rPr>
        <w:t>Gli</w:t>
      </w:r>
      <w:r w:rsidRPr="000054D5">
        <w:rPr>
          <w:color w:val="000000" w:themeColor="text1"/>
          <w:spacing w:val="-11"/>
        </w:rPr>
        <w:t xml:space="preserve"> </w:t>
      </w:r>
      <w:r w:rsidRPr="000054D5">
        <w:rPr>
          <w:color w:val="000000" w:themeColor="text1"/>
        </w:rPr>
        <w:t>esiti</w:t>
      </w:r>
      <w:r w:rsidRPr="000054D5">
        <w:rPr>
          <w:color w:val="000000" w:themeColor="text1"/>
          <w:spacing w:val="-11"/>
        </w:rPr>
        <w:t xml:space="preserve"> </w:t>
      </w:r>
      <w:r w:rsidRPr="000054D5">
        <w:rPr>
          <w:color w:val="000000" w:themeColor="text1"/>
        </w:rPr>
        <w:t>della</w:t>
      </w:r>
      <w:r w:rsidRPr="000054D5">
        <w:rPr>
          <w:color w:val="000000" w:themeColor="text1"/>
          <w:spacing w:val="-11"/>
        </w:rPr>
        <w:t xml:space="preserve"> </w:t>
      </w:r>
      <w:r w:rsidRPr="000054D5">
        <w:rPr>
          <w:color w:val="000000" w:themeColor="text1"/>
        </w:rPr>
        <w:t>valutazione</w:t>
      </w:r>
      <w:r w:rsidRPr="000054D5">
        <w:rPr>
          <w:color w:val="000000" w:themeColor="text1"/>
          <w:spacing w:val="-12"/>
        </w:rPr>
        <w:t xml:space="preserve"> </w:t>
      </w:r>
      <w:r w:rsidRPr="000054D5">
        <w:rPr>
          <w:color w:val="000000" w:themeColor="text1"/>
        </w:rPr>
        <w:t>dei</w:t>
      </w:r>
      <w:r w:rsidRPr="000054D5">
        <w:rPr>
          <w:color w:val="000000" w:themeColor="text1"/>
          <w:spacing w:val="-11"/>
        </w:rPr>
        <w:t xml:space="preserve"> </w:t>
      </w:r>
      <w:r w:rsidRPr="000054D5">
        <w:rPr>
          <w:color w:val="000000" w:themeColor="text1"/>
        </w:rPr>
        <w:t>titoli</w:t>
      </w:r>
      <w:r w:rsidRPr="000054D5">
        <w:rPr>
          <w:color w:val="000000" w:themeColor="text1"/>
          <w:spacing w:val="-10"/>
        </w:rPr>
        <w:t xml:space="preserve"> </w:t>
      </w:r>
      <w:r w:rsidRPr="000054D5">
        <w:rPr>
          <w:color w:val="000000" w:themeColor="text1"/>
        </w:rPr>
        <w:t>e</w:t>
      </w:r>
      <w:r w:rsidRPr="000054D5">
        <w:rPr>
          <w:color w:val="000000" w:themeColor="text1"/>
          <w:spacing w:val="-12"/>
        </w:rPr>
        <w:t xml:space="preserve"> </w:t>
      </w:r>
      <w:r w:rsidRPr="000054D5">
        <w:rPr>
          <w:color w:val="000000" w:themeColor="text1"/>
        </w:rPr>
        <w:t>la</w:t>
      </w:r>
      <w:r w:rsidRPr="000054D5">
        <w:rPr>
          <w:color w:val="000000" w:themeColor="text1"/>
          <w:spacing w:val="-12"/>
        </w:rPr>
        <w:t xml:space="preserve"> </w:t>
      </w:r>
      <w:r w:rsidRPr="000054D5">
        <w:rPr>
          <w:color w:val="000000" w:themeColor="text1"/>
        </w:rPr>
        <w:t>lista</w:t>
      </w:r>
      <w:r w:rsidRPr="000054D5">
        <w:rPr>
          <w:color w:val="000000" w:themeColor="text1"/>
          <w:spacing w:val="-10"/>
        </w:rPr>
        <w:t xml:space="preserve"> </w:t>
      </w:r>
      <w:r w:rsidRPr="000054D5">
        <w:rPr>
          <w:color w:val="000000" w:themeColor="text1"/>
        </w:rPr>
        <w:t>dei</w:t>
      </w:r>
      <w:r w:rsidRPr="000054D5">
        <w:rPr>
          <w:color w:val="000000" w:themeColor="text1"/>
          <w:spacing w:val="-11"/>
        </w:rPr>
        <w:t xml:space="preserve"> </w:t>
      </w:r>
      <w:r w:rsidRPr="000054D5">
        <w:rPr>
          <w:color w:val="000000" w:themeColor="text1"/>
        </w:rPr>
        <w:t>candidati</w:t>
      </w:r>
      <w:r w:rsidRPr="000054D5">
        <w:rPr>
          <w:color w:val="000000" w:themeColor="text1"/>
          <w:spacing w:val="-10"/>
        </w:rPr>
        <w:t xml:space="preserve"> </w:t>
      </w:r>
      <w:r w:rsidRPr="000054D5">
        <w:rPr>
          <w:color w:val="000000" w:themeColor="text1"/>
        </w:rPr>
        <w:t>ammessi</w:t>
      </w:r>
      <w:r w:rsidRPr="000054D5">
        <w:rPr>
          <w:color w:val="000000" w:themeColor="text1"/>
          <w:spacing w:val="-10"/>
        </w:rPr>
        <w:t xml:space="preserve"> </w:t>
      </w:r>
      <w:r w:rsidRPr="000054D5">
        <w:rPr>
          <w:color w:val="000000" w:themeColor="text1"/>
        </w:rPr>
        <w:t>al</w:t>
      </w:r>
      <w:r w:rsidRPr="000054D5">
        <w:rPr>
          <w:color w:val="000000" w:themeColor="text1"/>
          <w:spacing w:val="-11"/>
        </w:rPr>
        <w:t xml:space="preserve"> </w:t>
      </w:r>
      <w:r w:rsidRPr="000054D5">
        <w:rPr>
          <w:color w:val="000000" w:themeColor="text1"/>
        </w:rPr>
        <w:t>colloquio</w:t>
      </w:r>
      <w:r w:rsidRPr="000054D5">
        <w:rPr>
          <w:color w:val="000000" w:themeColor="text1"/>
          <w:spacing w:val="-10"/>
        </w:rPr>
        <w:t xml:space="preserve"> </w:t>
      </w:r>
      <w:r w:rsidRPr="000054D5">
        <w:rPr>
          <w:color w:val="000000" w:themeColor="text1"/>
        </w:rPr>
        <w:t>devono essere</w:t>
      </w:r>
      <w:r w:rsidRPr="000054D5">
        <w:rPr>
          <w:color w:val="000000" w:themeColor="text1"/>
          <w:spacing w:val="-14"/>
        </w:rPr>
        <w:t xml:space="preserve"> </w:t>
      </w:r>
      <w:r w:rsidRPr="000054D5">
        <w:rPr>
          <w:color w:val="000000" w:themeColor="text1"/>
        </w:rPr>
        <w:t>pubblicati,</w:t>
      </w:r>
      <w:r w:rsidRPr="000054D5">
        <w:rPr>
          <w:color w:val="000000" w:themeColor="text1"/>
          <w:spacing w:val="-13"/>
        </w:rPr>
        <w:t xml:space="preserve"> </w:t>
      </w:r>
      <w:r w:rsidRPr="000054D5">
        <w:rPr>
          <w:color w:val="000000" w:themeColor="text1"/>
        </w:rPr>
        <w:t>prima</w:t>
      </w:r>
      <w:r w:rsidRPr="000054D5">
        <w:rPr>
          <w:color w:val="000000" w:themeColor="text1"/>
          <w:spacing w:val="-13"/>
        </w:rPr>
        <w:t xml:space="preserve"> </w:t>
      </w:r>
      <w:r w:rsidRPr="000054D5">
        <w:rPr>
          <w:color w:val="000000" w:themeColor="text1"/>
        </w:rPr>
        <w:t>dell’effettuazione</w:t>
      </w:r>
      <w:r w:rsidRPr="000054D5">
        <w:rPr>
          <w:color w:val="000000" w:themeColor="text1"/>
          <w:spacing w:val="-13"/>
        </w:rPr>
        <w:t xml:space="preserve"> </w:t>
      </w:r>
      <w:r w:rsidRPr="000054D5">
        <w:rPr>
          <w:color w:val="000000" w:themeColor="text1"/>
        </w:rPr>
        <w:t>del</w:t>
      </w:r>
      <w:r w:rsidRPr="000054D5">
        <w:rPr>
          <w:color w:val="000000" w:themeColor="text1"/>
          <w:spacing w:val="-12"/>
        </w:rPr>
        <w:t xml:space="preserve"> </w:t>
      </w:r>
      <w:r w:rsidRPr="000054D5">
        <w:rPr>
          <w:color w:val="000000" w:themeColor="text1"/>
        </w:rPr>
        <w:t>colloquio,</w:t>
      </w:r>
      <w:r w:rsidRPr="000054D5">
        <w:rPr>
          <w:color w:val="000000" w:themeColor="text1"/>
          <w:spacing w:val="-13"/>
        </w:rPr>
        <w:t xml:space="preserve"> </w:t>
      </w:r>
      <w:r w:rsidRPr="000054D5">
        <w:rPr>
          <w:color w:val="000000" w:themeColor="text1"/>
        </w:rPr>
        <w:t>sul</w:t>
      </w:r>
      <w:r w:rsidRPr="000054D5">
        <w:rPr>
          <w:color w:val="000000" w:themeColor="text1"/>
          <w:spacing w:val="-11"/>
        </w:rPr>
        <w:t xml:space="preserve"> </w:t>
      </w:r>
      <w:r w:rsidRPr="000054D5">
        <w:rPr>
          <w:color w:val="000000" w:themeColor="text1"/>
        </w:rPr>
        <w:t>sito</w:t>
      </w:r>
      <w:r w:rsidRPr="000054D5">
        <w:rPr>
          <w:color w:val="000000" w:themeColor="text1"/>
          <w:spacing w:val="-13"/>
        </w:rPr>
        <w:t xml:space="preserve"> </w:t>
      </w:r>
      <w:r w:rsidRPr="000054D5">
        <w:rPr>
          <w:color w:val="000000" w:themeColor="text1"/>
        </w:rPr>
        <w:t>web</w:t>
      </w:r>
      <w:r w:rsidRPr="000054D5">
        <w:rPr>
          <w:color w:val="000000" w:themeColor="text1"/>
          <w:spacing w:val="-13"/>
        </w:rPr>
        <w:t xml:space="preserve"> </w:t>
      </w:r>
      <w:r w:rsidRPr="000054D5">
        <w:rPr>
          <w:color w:val="000000" w:themeColor="text1"/>
        </w:rPr>
        <w:t>del</w:t>
      </w:r>
      <w:r w:rsidRPr="000054D5">
        <w:rPr>
          <w:color w:val="000000" w:themeColor="text1"/>
          <w:spacing w:val="-12"/>
        </w:rPr>
        <w:t xml:space="preserve"> </w:t>
      </w:r>
      <w:r w:rsidRPr="000054D5">
        <w:rPr>
          <w:color w:val="000000" w:themeColor="text1"/>
        </w:rPr>
        <w:t>Dipartimento e sul sito dell’Ateneo ‘Amministrazione Trasparente’. Ai candidati ammessi viene inoltre data comunicazione tramite posta elettronica e/o sito web del Dipartimento della data, l’ora e la sede di svolgimento del colloquio, con un preavviso di almeno 7 giorni decorrenti dalla data di invio della comunicazione e/o dalla data di pubblicazione sul sito web di Dipartimento.</w:t>
      </w:r>
    </w:p>
    <w:p w14:paraId="20AF3EF9" w14:textId="77777777" w:rsidR="00D666D3" w:rsidRPr="000054D5" w:rsidRDefault="00D666D3">
      <w:pPr>
        <w:pStyle w:val="Corpotesto"/>
        <w:spacing w:before="1"/>
        <w:ind w:left="0"/>
        <w:rPr>
          <w:color w:val="000000" w:themeColor="text1"/>
        </w:rPr>
      </w:pPr>
    </w:p>
    <w:p w14:paraId="7E0F9265" w14:textId="77777777" w:rsidR="00D666D3" w:rsidRPr="000054D5" w:rsidRDefault="0082564B">
      <w:pPr>
        <w:pStyle w:val="Corpotesto"/>
        <w:ind w:right="135"/>
        <w:jc w:val="both"/>
        <w:rPr>
          <w:color w:val="000000" w:themeColor="text1"/>
        </w:rPr>
      </w:pPr>
      <w:r w:rsidRPr="000054D5">
        <w:rPr>
          <w:color w:val="000000" w:themeColor="text1"/>
        </w:rPr>
        <w:t>I</w:t>
      </w:r>
      <w:r w:rsidRPr="000054D5">
        <w:rPr>
          <w:color w:val="000000" w:themeColor="text1"/>
          <w:spacing w:val="-8"/>
        </w:rPr>
        <w:t xml:space="preserve"> </w:t>
      </w:r>
      <w:r w:rsidRPr="000054D5">
        <w:rPr>
          <w:color w:val="000000" w:themeColor="text1"/>
        </w:rPr>
        <w:t>candidati</w:t>
      </w:r>
      <w:r w:rsidRPr="000054D5">
        <w:rPr>
          <w:color w:val="000000" w:themeColor="text1"/>
          <w:spacing w:val="-7"/>
        </w:rPr>
        <w:t xml:space="preserve"> </w:t>
      </w:r>
      <w:r w:rsidRPr="000054D5">
        <w:rPr>
          <w:color w:val="000000" w:themeColor="text1"/>
        </w:rPr>
        <w:t>stranieri</w:t>
      </w:r>
      <w:r w:rsidRPr="000054D5">
        <w:rPr>
          <w:color w:val="000000" w:themeColor="text1"/>
          <w:spacing w:val="-8"/>
        </w:rPr>
        <w:t xml:space="preserve"> </w:t>
      </w:r>
      <w:r w:rsidRPr="000054D5">
        <w:rPr>
          <w:color w:val="000000" w:themeColor="text1"/>
        </w:rPr>
        <w:t>o</w:t>
      </w:r>
      <w:r w:rsidRPr="000054D5">
        <w:rPr>
          <w:color w:val="000000" w:themeColor="text1"/>
          <w:spacing w:val="-7"/>
        </w:rPr>
        <w:t xml:space="preserve"> </w:t>
      </w:r>
      <w:r w:rsidRPr="000054D5">
        <w:rPr>
          <w:color w:val="000000" w:themeColor="text1"/>
        </w:rPr>
        <w:t>italiani</w:t>
      </w:r>
      <w:r w:rsidRPr="000054D5">
        <w:rPr>
          <w:color w:val="000000" w:themeColor="text1"/>
          <w:spacing w:val="-7"/>
        </w:rPr>
        <w:t xml:space="preserve"> </w:t>
      </w:r>
      <w:r w:rsidRPr="000054D5">
        <w:rPr>
          <w:color w:val="000000" w:themeColor="text1"/>
        </w:rPr>
        <w:t>residenti</w:t>
      </w:r>
      <w:r w:rsidRPr="000054D5">
        <w:rPr>
          <w:color w:val="000000" w:themeColor="text1"/>
          <w:spacing w:val="-6"/>
        </w:rPr>
        <w:t xml:space="preserve"> </w:t>
      </w:r>
      <w:r w:rsidRPr="000054D5">
        <w:rPr>
          <w:color w:val="000000" w:themeColor="text1"/>
        </w:rPr>
        <w:t>all’estero,</w:t>
      </w:r>
      <w:r w:rsidRPr="000054D5">
        <w:rPr>
          <w:color w:val="000000" w:themeColor="text1"/>
          <w:spacing w:val="-8"/>
        </w:rPr>
        <w:t xml:space="preserve"> </w:t>
      </w:r>
      <w:r w:rsidRPr="000054D5">
        <w:rPr>
          <w:color w:val="000000" w:themeColor="text1"/>
        </w:rPr>
        <w:t>ovvero</w:t>
      </w:r>
      <w:r w:rsidRPr="000054D5">
        <w:rPr>
          <w:color w:val="000000" w:themeColor="text1"/>
          <w:spacing w:val="-8"/>
        </w:rPr>
        <w:t xml:space="preserve"> </w:t>
      </w:r>
      <w:r w:rsidRPr="000054D5">
        <w:rPr>
          <w:color w:val="000000" w:themeColor="text1"/>
        </w:rPr>
        <w:t>i</w:t>
      </w:r>
      <w:r w:rsidRPr="000054D5">
        <w:rPr>
          <w:color w:val="000000" w:themeColor="text1"/>
          <w:spacing w:val="-7"/>
        </w:rPr>
        <w:t xml:space="preserve"> </w:t>
      </w:r>
      <w:r w:rsidRPr="000054D5">
        <w:rPr>
          <w:color w:val="000000" w:themeColor="text1"/>
        </w:rPr>
        <w:t>candidati</w:t>
      </w:r>
      <w:r w:rsidRPr="000054D5">
        <w:rPr>
          <w:color w:val="000000" w:themeColor="text1"/>
          <w:spacing w:val="-7"/>
        </w:rPr>
        <w:t xml:space="preserve"> </w:t>
      </w:r>
      <w:r w:rsidRPr="000054D5">
        <w:rPr>
          <w:color w:val="000000" w:themeColor="text1"/>
        </w:rPr>
        <w:t>impossibilitati</w:t>
      </w:r>
      <w:r w:rsidRPr="000054D5">
        <w:rPr>
          <w:color w:val="000000" w:themeColor="text1"/>
          <w:spacing w:val="-6"/>
        </w:rPr>
        <w:t xml:space="preserve"> </w:t>
      </w:r>
      <w:r w:rsidRPr="000054D5">
        <w:rPr>
          <w:color w:val="000000" w:themeColor="text1"/>
        </w:rPr>
        <w:t>per gravi e comprovati motivi ad essere presenti, possono sostenere il colloquio anche attraverso</w:t>
      </w:r>
      <w:r w:rsidRPr="000054D5">
        <w:rPr>
          <w:color w:val="000000" w:themeColor="text1"/>
          <w:spacing w:val="-13"/>
        </w:rPr>
        <w:t xml:space="preserve"> </w:t>
      </w:r>
      <w:r w:rsidRPr="000054D5">
        <w:rPr>
          <w:color w:val="000000" w:themeColor="text1"/>
        </w:rPr>
        <w:t>mezzi</w:t>
      </w:r>
      <w:r w:rsidRPr="000054D5">
        <w:rPr>
          <w:color w:val="000000" w:themeColor="text1"/>
          <w:spacing w:val="-11"/>
        </w:rPr>
        <w:t xml:space="preserve"> </w:t>
      </w:r>
      <w:r w:rsidRPr="000054D5">
        <w:rPr>
          <w:color w:val="000000" w:themeColor="text1"/>
        </w:rPr>
        <w:t>telematici,</w:t>
      </w:r>
      <w:r w:rsidRPr="000054D5">
        <w:rPr>
          <w:color w:val="000000" w:themeColor="text1"/>
          <w:spacing w:val="-11"/>
        </w:rPr>
        <w:t xml:space="preserve"> </w:t>
      </w:r>
      <w:r w:rsidRPr="000054D5">
        <w:rPr>
          <w:color w:val="000000" w:themeColor="text1"/>
        </w:rPr>
        <w:t>mediante</w:t>
      </w:r>
      <w:r w:rsidRPr="000054D5">
        <w:rPr>
          <w:color w:val="000000" w:themeColor="text1"/>
          <w:spacing w:val="-12"/>
        </w:rPr>
        <w:t xml:space="preserve"> </w:t>
      </w:r>
      <w:r w:rsidRPr="000054D5">
        <w:rPr>
          <w:color w:val="000000" w:themeColor="text1"/>
        </w:rPr>
        <w:t>utilizzo</w:t>
      </w:r>
      <w:r w:rsidRPr="000054D5">
        <w:rPr>
          <w:color w:val="000000" w:themeColor="text1"/>
          <w:spacing w:val="-11"/>
        </w:rPr>
        <w:t xml:space="preserve"> </w:t>
      </w:r>
      <w:r w:rsidRPr="000054D5">
        <w:rPr>
          <w:color w:val="000000" w:themeColor="text1"/>
        </w:rPr>
        <w:t>di</w:t>
      </w:r>
      <w:r w:rsidRPr="000054D5">
        <w:rPr>
          <w:color w:val="000000" w:themeColor="text1"/>
          <w:spacing w:val="-11"/>
        </w:rPr>
        <w:t xml:space="preserve"> </w:t>
      </w:r>
      <w:r w:rsidRPr="000054D5">
        <w:rPr>
          <w:color w:val="000000" w:themeColor="text1"/>
        </w:rPr>
        <w:t>postazioni</w:t>
      </w:r>
      <w:r w:rsidRPr="000054D5">
        <w:rPr>
          <w:color w:val="000000" w:themeColor="text1"/>
          <w:spacing w:val="-10"/>
        </w:rPr>
        <w:t xml:space="preserve"> </w:t>
      </w:r>
      <w:r w:rsidRPr="000054D5">
        <w:rPr>
          <w:color w:val="000000" w:themeColor="text1"/>
        </w:rPr>
        <w:t>informatiche</w:t>
      </w:r>
      <w:r w:rsidRPr="000054D5">
        <w:rPr>
          <w:color w:val="000000" w:themeColor="text1"/>
          <w:spacing w:val="-13"/>
        </w:rPr>
        <w:t xml:space="preserve"> </w:t>
      </w:r>
      <w:r w:rsidRPr="000054D5">
        <w:rPr>
          <w:color w:val="000000" w:themeColor="text1"/>
        </w:rPr>
        <w:t>situate</w:t>
      </w:r>
      <w:r w:rsidRPr="000054D5">
        <w:rPr>
          <w:color w:val="000000" w:themeColor="text1"/>
          <w:spacing w:val="-12"/>
        </w:rPr>
        <w:t xml:space="preserve"> </w:t>
      </w:r>
      <w:r w:rsidRPr="000054D5">
        <w:rPr>
          <w:color w:val="000000" w:themeColor="text1"/>
        </w:rPr>
        <w:t>presso strutture</w:t>
      </w:r>
      <w:r w:rsidRPr="000054D5">
        <w:rPr>
          <w:color w:val="000000" w:themeColor="text1"/>
          <w:spacing w:val="-14"/>
        </w:rPr>
        <w:t xml:space="preserve"> </w:t>
      </w:r>
      <w:r w:rsidRPr="000054D5">
        <w:rPr>
          <w:color w:val="000000" w:themeColor="text1"/>
        </w:rPr>
        <w:t>idonee,</w:t>
      </w:r>
      <w:r w:rsidRPr="000054D5">
        <w:rPr>
          <w:color w:val="000000" w:themeColor="text1"/>
          <w:spacing w:val="-9"/>
        </w:rPr>
        <w:t xml:space="preserve"> </w:t>
      </w:r>
      <w:r w:rsidRPr="000054D5">
        <w:rPr>
          <w:color w:val="000000" w:themeColor="text1"/>
        </w:rPr>
        <w:t>tali</w:t>
      </w:r>
      <w:r w:rsidRPr="000054D5">
        <w:rPr>
          <w:color w:val="000000" w:themeColor="text1"/>
          <w:spacing w:val="-12"/>
        </w:rPr>
        <w:t xml:space="preserve"> </w:t>
      </w:r>
      <w:r w:rsidRPr="000054D5">
        <w:rPr>
          <w:color w:val="000000" w:themeColor="text1"/>
        </w:rPr>
        <w:t>da</w:t>
      </w:r>
      <w:r w:rsidRPr="000054D5">
        <w:rPr>
          <w:color w:val="000000" w:themeColor="text1"/>
          <w:spacing w:val="-10"/>
        </w:rPr>
        <w:t xml:space="preserve"> </w:t>
      </w:r>
      <w:r w:rsidRPr="000054D5">
        <w:rPr>
          <w:color w:val="000000" w:themeColor="text1"/>
        </w:rPr>
        <w:t>consentire</w:t>
      </w:r>
      <w:r w:rsidRPr="000054D5">
        <w:rPr>
          <w:color w:val="000000" w:themeColor="text1"/>
          <w:spacing w:val="-13"/>
        </w:rPr>
        <w:t xml:space="preserve"> </w:t>
      </w:r>
      <w:r w:rsidRPr="000054D5">
        <w:rPr>
          <w:color w:val="000000" w:themeColor="text1"/>
        </w:rPr>
        <w:t>l’accertamento</w:t>
      </w:r>
      <w:r w:rsidRPr="000054D5">
        <w:rPr>
          <w:color w:val="000000" w:themeColor="text1"/>
          <w:spacing w:val="-7"/>
        </w:rPr>
        <w:t xml:space="preserve"> </w:t>
      </w:r>
      <w:r w:rsidRPr="000054D5">
        <w:rPr>
          <w:color w:val="000000" w:themeColor="text1"/>
        </w:rPr>
        <w:t>dell’identità</w:t>
      </w:r>
      <w:r w:rsidRPr="000054D5">
        <w:rPr>
          <w:color w:val="000000" w:themeColor="text1"/>
          <w:spacing w:val="-11"/>
        </w:rPr>
        <w:t xml:space="preserve"> </w:t>
      </w:r>
      <w:r w:rsidRPr="000054D5">
        <w:rPr>
          <w:color w:val="000000" w:themeColor="text1"/>
        </w:rPr>
        <w:t>personale</w:t>
      </w:r>
      <w:r w:rsidRPr="000054D5">
        <w:rPr>
          <w:color w:val="000000" w:themeColor="text1"/>
          <w:spacing w:val="-11"/>
        </w:rPr>
        <w:t xml:space="preserve"> </w:t>
      </w:r>
      <w:r w:rsidRPr="000054D5">
        <w:rPr>
          <w:color w:val="000000" w:themeColor="text1"/>
        </w:rPr>
        <w:t>del</w:t>
      </w:r>
      <w:r w:rsidRPr="000054D5">
        <w:rPr>
          <w:color w:val="000000" w:themeColor="text1"/>
          <w:spacing w:val="-12"/>
        </w:rPr>
        <w:t xml:space="preserve"> </w:t>
      </w:r>
      <w:r w:rsidRPr="000054D5">
        <w:rPr>
          <w:color w:val="000000" w:themeColor="text1"/>
        </w:rPr>
        <w:t>candidato e da garantire che il colloquio sia sostenuto dallo stesso senza alcun ausilio e previo consenso della Commissione</w:t>
      </w:r>
      <w:r w:rsidRPr="000054D5">
        <w:rPr>
          <w:color w:val="000000" w:themeColor="text1"/>
          <w:spacing w:val="-2"/>
        </w:rPr>
        <w:t xml:space="preserve"> </w:t>
      </w:r>
      <w:r w:rsidRPr="000054D5">
        <w:rPr>
          <w:color w:val="000000" w:themeColor="text1"/>
        </w:rPr>
        <w:t>esaminatrice.</w:t>
      </w:r>
    </w:p>
    <w:p w14:paraId="367038E2" w14:textId="77777777" w:rsidR="00D666D3" w:rsidRPr="000054D5" w:rsidRDefault="00D666D3">
      <w:pPr>
        <w:pStyle w:val="Corpotesto"/>
        <w:ind w:left="0"/>
        <w:rPr>
          <w:color w:val="000000" w:themeColor="text1"/>
          <w:sz w:val="26"/>
        </w:rPr>
      </w:pPr>
    </w:p>
    <w:p w14:paraId="0A430A40" w14:textId="77777777" w:rsidR="00D666D3" w:rsidRPr="000054D5" w:rsidRDefault="00D666D3">
      <w:pPr>
        <w:pStyle w:val="Corpotesto"/>
        <w:ind w:left="0"/>
        <w:rPr>
          <w:color w:val="000000" w:themeColor="text1"/>
          <w:sz w:val="22"/>
        </w:rPr>
      </w:pPr>
    </w:p>
    <w:p w14:paraId="48ECEC0D" w14:textId="77777777" w:rsidR="00D666D3" w:rsidRPr="000054D5" w:rsidRDefault="0082564B">
      <w:pPr>
        <w:pStyle w:val="Corpotesto"/>
        <w:rPr>
          <w:color w:val="000000" w:themeColor="text1"/>
        </w:rPr>
      </w:pPr>
      <w:r w:rsidRPr="000054D5">
        <w:rPr>
          <w:color w:val="000000" w:themeColor="text1"/>
        </w:rPr>
        <w:t>ART.4</w:t>
      </w:r>
    </w:p>
    <w:p w14:paraId="44288E68" w14:textId="77777777" w:rsidR="00D666D3" w:rsidRPr="000054D5" w:rsidRDefault="0082564B">
      <w:pPr>
        <w:pStyle w:val="Corpotesto"/>
        <w:ind w:right="135"/>
        <w:jc w:val="both"/>
        <w:rPr>
          <w:color w:val="000000" w:themeColor="text1"/>
        </w:rPr>
      </w:pPr>
      <w:r w:rsidRPr="000054D5">
        <w:rPr>
          <w:color w:val="000000" w:themeColor="text1"/>
        </w:rPr>
        <w:t>L’importo dell</w:t>
      </w:r>
      <w:r w:rsidR="00AD58BB" w:rsidRPr="000054D5">
        <w:rPr>
          <w:color w:val="000000" w:themeColor="text1"/>
        </w:rPr>
        <w:t>a</w:t>
      </w:r>
      <w:r w:rsidRPr="000054D5">
        <w:rPr>
          <w:color w:val="000000" w:themeColor="text1"/>
        </w:rPr>
        <w:t xml:space="preserve"> bors</w:t>
      </w:r>
      <w:r w:rsidR="00AD58BB" w:rsidRPr="000054D5">
        <w:rPr>
          <w:color w:val="000000" w:themeColor="text1"/>
        </w:rPr>
        <w:t>a</w:t>
      </w:r>
      <w:r w:rsidRPr="000054D5">
        <w:rPr>
          <w:color w:val="000000" w:themeColor="text1"/>
        </w:rPr>
        <w:t xml:space="preserve"> di studio per attività di ricerca ammonta a €</w:t>
      </w:r>
      <w:r w:rsidR="00AD58BB" w:rsidRPr="000054D5">
        <w:rPr>
          <w:color w:val="000000" w:themeColor="text1"/>
        </w:rPr>
        <w:t>2</w:t>
      </w:r>
      <w:r w:rsidR="00636799" w:rsidRPr="000054D5">
        <w:rPr>
          <w:color w:val="000000" w:themeColor="text1"/>
        </w:rPr>
        <w:t>.</w:t>
      </w:r>
      <w:r w:rsidR="00AD58BB" w:rsidRPr="000054D5">
        <w:rPr>
          <w:color w:val="000000" w:themeColor="text1"/>
        </w:rPr>
        <w:t>50</w:t>
      </w:r>
      <w:r w:rsidR="00636799" w:rsidRPr="000054D5">
        <w:rPr>
          <w:color w:val="000000" w:themeColor="text1"/>
        </w:rPr>
        <w:t xml:space="preserve">0 </w:t>
      </w:r>
      <w:r w:rsidRPr="000054D5">
        <w:rPr>
          <w:color w:val="000000" w:themeColor="text1"/>
        </w:rPr>
        <w:t xml:space="preserve">ed è erogato dal Dipartimento di Neuroscienze Umane, in n </w:t>
      </w:r>
      <w:r w:rsidR="0086691E" w:rsidRPr="000054D5">
        <w:rPr>
          <w:color w:val="000000" w:themeColor="text1"/>
        </w:rPr>
        <w:t>4</w:t>
      </w:r>
      <w:r w:rsidRPr="000054D5">
        <w:rPr>
          <w:color w:val="000000" w:themeColor="text1"/>
        </w:rPr>
        <w:t xml:space="preserve"> tranche.</w:t>
      </w:r>
    </w:p>
    <w:p w14:paraId="62EC03E5" w14:textId="77777777" w:rsidR="00D666D3" w:rsidRPr="000054D5" w:rsidRDefault="00D666D3">
      <w:pPr>
        <w:pStyle w:val="Corpotesto"/>
        <w:ind w:left="0"/>
        <w:rPr>
          <w:color w:val="000000" w:themeColor="text1"/>
        </w:rPr>
      </w:pPr>
    </w:p>
    <w:p w14:paraId="135E5969" w14:textId="77777777" w:rsidR="00D666D3" w:rsidRPr="000054D5" w:rsidRDefault="0082564B">
      <w:pPr>
        <w:pStyle w:val="Corpotesto"/>
        <w:spacing w:before="1"/>
        <w:rPr>
          <w:color w:val="000000" w:themeColor="text1"/>
        </w:rPr>
      </w:pPr>
      <w:r w:rsidRPr="000054D5">
        <w:rPr>
          <w:color w:val="000000" w:themeColor="text1"/>
        </w:rPr>
        <w:t>ART.5</w:t>
      </w:r>
    </w:p>
    <w:p w14:paraId="2598D63B" w14:textId="77777777" w:rsidR="00D666D3" w:rsidRPr="000054D5" w:rsidRDefault="0082564B">
      <w:pPr>
        <w:pStyle w:val="Corpotesto"/>
        <w:ind w:right="132"/>
        <w:jc w:val="both"/>
        <w:rPr>
          <w:color w:val="000000" w:themeColor="text1"/>
        </w:rPr>
      </w:pPr>
      <w:r w:rsidRPr="000054D5">
        <w:rPr>
          <w:color w:val="000000" w:themeColor="text1"/>
        </w:rPr>
        <w:t>Le domande di partecipazione alla selezione, firmate dagli aspiranti, devono essere consegnate a mano presso la Portineria del Dipartimento di Neuroscienze Umane edificio</w:t>
      </w:r>
      <w:r w:rsidRPr="000054D5">
        <w:rPr>
          <w:color w:val="000000" w:themeColor="text1"/>
          <w:spacing w:val="-9"/>
        </w:rPr>
        <w:t xml:space="preserve"> </w:t>
      </w:r>
      <w:r w:rsidRPr="000054D5">
        <w:rPr>
          <w:color w:val="000000" w:themeColor="text1"/>
        </w:rPr>
        <w:t>CU</w:t>
      </w:r>
      <w:r w:rsidRPr="000054D5">
        <w:rPr>
          <w:color w:val="000000" w:themeColor="text1"/>
          <w:spacing w:val="-9"/>
        </w:rPr>
        <w:t xml:space="preserve"> </w:t>
      </w:r>
      <w:r w:rsidRPr="000054D5">
        <w:rPr>
          <w:color w:val="000000" w:themeColor="text1"/>
        </w:rPr>
        <w:t>026</w:t>
      </w:r>
      <w:r w:rsidRPr="000054D5">
        <w:rPr>
          <w:color w:val="000000" w:themeColor="text1"/>
          <w:spacing w:val="-10"/>
        </w:rPr>
        <w:t xml:space="preserve"> </w:t>
      </w:r>
      <w:r w:rsidRPr="000054D5">
        <w:rPr>
          <w:color w:val="000000" w:themeColor="text1"/>
        </w:rPr>
        <w:t>della</w:t>
      </w:r>
      <w:r w:rsidRPr="000054D5">
        <w:rPr>
          <w:color w:val="000000" w:themeColor="text1"/>
          <w:spacing w:val="-10"/>
        </w:rPr>
        <w:t xml:space="preserve"> </w:t>
      </w:r>
      <w:r w:rsidRPr="000054D5">
        <w:rPr>
          <w:color w:val="000000" w:themeColor="text1"/>
        </w:rPr>
        <w:t>Città</w:t>
      </w:r>
      <w:r w:rsidRPr="000054D5">
        <w:rPr>
          <w:color w:val="000000" w:themeColor="text1"/>
          <w:spacing w:val="-10"/>
        </w:rPr>
        <w:t xml:space="preserve"> </w:t>
      </w:r>
      <w:r w:rsidRPr="000054D5">
        <w:rPr>
          <w:color w:val="000000" w:themeColor="text1"/>
        </w:rPr>
        <w:t>Universitaria:</w:t>
      </w:r>
      <w:r w:rsidRPr="000054D5">
        <w:rPr>
          <w:color w:val="000000" w:themeColor="text1"/>
          <w:spacing w:val="-9"/>
        </w:rPr>
        <w:t xml:space="preserve"> </w:t>
      </w:r>
      <w:r w:rsidRPr="000054D5">
        <w:rPr>
          <w:color w:val="000000" w:themeColor="text1"/>
        </w:rPr>
        <w:t>dal</w:t>
      </w:r>
      <w:r w:rsidRPr="000054D5">
        <w:rPr>
          <w:color w:val="000000" w:themeColor="text1"/>
          <w:spacing w:val="-7"/>
        </w:rPr>
        <w:t xml:space="preserve"> </w:t>
      </w:r>
      <w:r w:rsidRPr="000054D5">
        <w:rPr>
          <w:color w:val="000000" w:themeColor="text1"/>
        </w:rPr>
        <w:t>Lunedi</w:t>
      </w:r>
      <w:r w:rsidRPr="000054D5">
        <w:rPr>
          <w:color w:val="000000" w:themeColor="text1"/>
          <w:spacing w:val="-9"/>
        </w:rPr>
        <w:t xml:space="preserve"> </w:t>
      </w:r>
      <w:r w:rsidRPr="000054D5">
        <w:rPr>
          <w:color w:val="000000" w:themeColor="text1"/>
        </w:rPr>
        <w:t>al</w:t>
      </w:r>
      <w:r w:rsidRPr="000054D5">
        <w:rPr>
          <w:color w:val="000000" w:themeColor="text1"/>
          <w:spacing w:val="-8"/>
        </w:rPr>
        <w:t xml:space="preserve"> </w:t>
      </w:r>
      <w:r w:rsidRPr="000054D5">
        <w:rPr>
          <w:color w:val="000000" w:themeColor="text1"/>
        </w:rPr>
        <w:t>Venerdì</w:t>
      </w:r>
      <w:r w:rsidRPr="000054D5">
        <w:rPr>
          <w:color w:val="000000" w:themeColor="text1"/>
          <w:spacing w:val="-9"/>
        </w:rPr>
        <w:t xml:space="preserve"> </w:t>
      </w:r>
      <w:r w:rsidRPr="000054D5">
        <w:rPr>
          <w:color w:val="000000" w:themeColor="text1"/>
        </w:rPr>
        <w:t>dalle</w:t>
      </w:r>
      <w:r w:rsidRPr="000054D5">
        <w:rPr>
          <w:color w:val="000000" w:themeColor="text1"/>
          <w:spacing w:val="-10"/>
        </w:rPr>
        <w:t xml:space="preserve"> </w:t>
      </w:r>
      <w:r w:rsidRPr="000054D5">
        <w:rPr>
          <w:color w:val="000000" w:themeColor="text1"/>
        </w:rPr>
        <w:t>10</w:t>
      </w:r>
      <w:r w:rsidRPr="000054D5">
        <w:rPr>
          <w:color w:val="000000" w:themeColor="text1"/>
          <w:spacing w:val="-10"/>
        </w:rPr>
        <w:t xml:space="preserve"> </w:t>
      </w:r>
      <w:r w:rsidRPr="000054D5">
        <w:rPr>
          <w:color w:val="000000" w:themeColor="text1"/>
        </w:rPr>
        <w:t>alle</w:t>
      </w:r>
      <w:r w:rsidRPr="000054D5">
        <w:rPr>
          <w:color w:val="000000" w:themeColor="text1"/>
          <w:spacing w:val="-10"/>
        </w:rPr>
        <w:t xml:space="preserve"> </w:t>
      </w:r>
      <w:r w:rsidRPr="000054D5">
        <w:rPr>
          <w:color w:val="000000" w:themeColor="text1"/>
        </w:rPr>
        <w:t>16</w:t>
      </w:r>
      <w:r w:rsidRPr="000054D5">
        <w:rPr>
          <w:color w:val="000000" w:themeColor="text1"/>
          <w:spacing w:val="-9"/>
        </w:rPr>
        <w:t xml:space="preserve"> </w:t>
      </w:r>
      <w:r w:rsidRPr="000054D5">
        <w:rPr>
          <w:color w:val="000000" w:themeColor="text1"/>
        </w:rPr>
        <w:t>o</w:t>
      </w:r>
      <w:r w:rsidRPr="000054D5">
        <w:rPr>
          <w:color w:val="000000" w:themeColor="text1"/>
          <w:spacing w:val="-10"/>
        </w:rPr>
        <w:t xml:space="preserve"> </w:t>
      </w:r>
      <w:r w:rsidRPr="000054D5">
        <w:rPr>
          <w:color w:val="000000" w:themeColor="text1"/>
        </w:rPr>
        <w:t xml:space="preserve">fatte pervenire al seguente indirizzo di posta elettronica: </w:t>
      </w:r>
      <w:hyperlink r:id="rId11">
        <w:r w:rsidRPr="000054D5">
          <w:rPr>
            <w:color w:val="000000" w:themeColor="text1"/>
          </w:rPr>
          <w:t xml:space="preserve">paolo.roma@uniroma1.it </w:t>
        </w:r>
      </w:hyperlink>
      <w:r w:rsidRPr="000054D5">
        <w:rPr>
          <w:color w:val="000000" w:themeColor="text1"/>
        </w:rPr>
        <w:t>entro e non oltre i</w:t>
      </w:r>
      <w:r w:rsidR="000054D5" w:rsidRPr="000054D5">
        <w:rPr>
          <w:color w:val="000000" w:themeColor="text1"/>
        </w:rPr>
        <w:t xml:space="preserve">  1</w:t>
      </w:r>
      <w:r w:rsidR="0082239E" w:rsidRPr="000054D5">
        <w:rPr>
          <w:color w:val="000000" w:themeColor="text1"/>
        </w:rPr>
        <w:t xml:space="preserve">7 luglio </w:t>
      </w:r>
      <w:r w:rsidR="00160917" w:rsidRPr="000054D5">
        <w:rPr>
          <w:color w:val="000000" w:themeColor="text1"/>
        </w:rPr>
        <w:t>2020</w:t>
      </w:r>
      <w:r w:rsidRPr="000054D5">
        <w:rPr>
          <w:color w:val="000000" w:themeColor="text1"/>
        </w:rPr>
        <w:t>.</w:t>
      </w:r>
    </w:p>
    <w:p w14:paraId="735F5B0A" w14:textId="77777777" w:rsidR="00D666D3" w:rsidRPr="000054D5" w:rsidRDefault="0082564B">
      <w:pPr>
        <w:pStyle w:val="Corpotesto"/>
        <w:ind w:right="138"/>
        <w:jc w:val="both"/>
        <w:rPr>
          <w:color w:val="000000" w:themeColor="text1"/>
        </w:rPr>
      </w:pPr>
      <w:r w:rsidRPr="000054D5">
        <w:rPr>
          <w:color w:val="000000" w:themeColor="text1"/>
        </w:rPr>
        <w:t>Nella domanda, corredata della copia di un</w:t>
      </w:r>
      <w:r w:rsidR="00AD58BB" w:rsidRPr="000054D5">
        <w:rPr>
          <w:color w:val="000000" w:themeColor="text1"/>
        </w:rPr>
        <w:t xml:space="preserve"> documento di riconoscimento</w:t>
      </w:r>
      <w:r w:rsidRPr="000054D5">
        <w:rPr>
          <w:color w:val="000000" w:themeColor="text1"/>
        </w:rPr>
        <w:t xml:space="preserve"> in corso di validità, ciascun candidato deve dichiarare, sotto la propria responsabilità, ai sensi</w:t>
      </w:r>
      <w:r w:rsidRPr="000054D5">
        <w:rPr>
          <w:color w:val="000000" w:themeColor="text1"/>
          <w:spacing w:val="-40"/>
        </w:rPr>
        <w:t xml:space="preserve"> </w:t>
      </w:r>
      <w:r w:rsidRPr="000054D5">
        <w:rPr>
          <w:color w:val="000000" w:themeColor="text1"/>
        </w:rPr>
        <w:t>del</w:t>
      </w:r>
    </w:p>
    <w:p w14:paraId="2C348505" w14:textId="77777777" w:rsidR="00D666D3" w:rsidRPr="000054D5" w:rsidRDefault="0082564B">
      <w:pPr>
        <w:pStyle w:val="Corpotesto"/>
        <w:rPr>
          <w:color w:val="000000" w:themeColor="text1"/>
        </w:rPr>
      </w:pPr>
      <w:r w:rsidRPr="000054D5">
        <w:rPr>
          <w:color w:val="000000" w:themeColor="text1"/>
        </w:rPr>
        <w:t>D.P.R. 445/2000:</w:t>
      </w:r>
    </w:p>
    <w:p w14:paraId="75DFEA5A" w14:textId="77777777" w:rsidR="00D666D3" w:rsidRPr="000054D5" w:rsidRDefault="0082564B">
      <w:pPr>
        <w:pStyle w:val="Paragrafoelenco"/>
        <w:numPr>
          <w:ilvl w:val="0"/>
          <w:numId w:val="2"/>
        </w:numPr>
        <w:tabs>
          <w:tab w:val="left" w:pos="2976"/>
          <w:tab w:val="left" w:pos="2977"/>
        </w:tabs>
        <w:ind w:left="2976" w:hanging="709"/>
        <w:jc w:val="left"/>
        <w:rPr>
          <w:color w:val="000000" w:themeColor="text1"/>
          <w:sz w:val="24"/>
        </w:rPr>
      </w:pPr>
      <w:r w:rsidRPr="000054D5">
        <w:rPr>
          <w:color w:val="000000" w:themeColor="text1"/>
          <w:sz w:val="24"/>
        </w:rPr>
        <w:t>cognome e</w:t>
      </w:r>
      <w:r w:rsidRPr="000054D5">
        <w:rPr>
          <w:color w:val="000000" w:themeColor="text1"/>
          <w:spacing w:val="-3"/>
          <w:sz w:val="24"/>
        </w:rPr>
        <w:t xml:space="preserve"> </w:t>
      </w:r>
      <w:r w:rsidRPr="000054D5">
        <w:rPr>
          <w:color w:val="000000" w:themeColor="text1"/>
          <w:sz w:val="24"/>
        </w:rPr>
        <w:t>nome;</w:t>
      </w:r>
    </w:p>
    <w:p w14:paraId="2A2E8139" w14:textId="77777777" w:rsidR="00D666D3" w:rsidRPr="000054D5" w:rsidRDefault="0082564B">
      <w:pPr>
        <w:pStyle w:val="Paragrafoelenco"/>
        <w:numPr>
          <w:ilvl w:val="0"/>
          <w:numId w:val="2"/>
        </w:numPr>
        <w:tabs>
          <w:tab w:val="left" w:pos="2976"/>
          <w:tab w:val="left" w:pos="2977"/>
        </w:tabs>
        <w:ind w:left="2976" w:hanging="709"/>
        <w:jc w:val="left"/>
        <w:rPr>
          <w:color w:val="000000" w:themeColor="text1"/>
          <w:sz w:val="24"/>
        </w:rPr>
      </w:pPr>
      <w:r w:rsidRPr="000054D5">
        <w:rPr>
          <w:color w:val="000000" w:themeColor="text1"/>
          <w:sz w:val="24"/>
        </w:rPr>
        <w:t>data e luogo di</w:t>
      </w:r>
      <w:r w:rsidRPr="000054D5">
        <w:rPr>
          <w:color w:val="000000" w:themeColor="text1"/>
          <w:spacing w:val="-3"/>
          <w:sz w:val="24"/>
        </w:rPr>
        <w:t xml:space="preserve"> </w:t>
      </w:r>
      <w:r w:rsidRPr="000054D5">
        <w:rPr>
          <w:color w:val="000000" w:themeColor="text1"/>
          <w:sz w:val="24"/>
        </w:rPr>
        <w:t>nascita;</w:t>
      </w:r>
    </w:p>
    <w:p w14:paraId="55202B5E" w14:textId="77777777" w:rsidR="00D666D3" w:rsidRPr="000054D5" w:rsidRDefault="0082564B">
      <w:pPr>
        <w:pStyle w:val="Paragrafoelenco"/>
        <w:numPr>
          <w:ilvl w:val="0"/>
          <w:numId w:val="2"/>
        </w:numPr>
        <w:tabs>
          <w:tab w:val="left" w:pos="2976"/>
          <w:tab w:val="left" w:pos="2977"/>
        </w:tabs>
        <w:ind w:left="2976" w:hanging="709"/>
        <w:jc w:val="left"/>
        <w:rPr>
          <w:color w:val="000000" w:themeColor="text1"/>
          <w:sz w:val="24"/>
        </w:rPr>
      </w:pPr>
      <w:r w:rsidRPr="000054D5">
        <w:rPr>
          <w:color w:val="000000" w:themeColor="text1"/>
          <w:sz w:val="24"/>
        </w:rPr>
        <w:t>codice</w:t>
      </w:r>
      <w:r w:rsidRPr="000054D5">
        <w:rPr>
          <w:color w:val="000000" w:themeColor="text1"/>
          <w:spacing w:val="-2"/>
          <w:sz w:val="24"/>
        </w:rPr>
        <w:t xml:space="preserve"> </w:t>
      </w:r>
      <w:r w:rsidRPr="000054D5">
        <w:rPr>
          <w:color w:val="000000" w:themeColor="text1"/>
          <w:sz w:val="24"/>
        </w:rPr>
        <w:t>fiscale;</w:t>
      </w:r>
    </w:p>
    <w:p w14:paraId="4E2C8FD0" w14:textId="77777777" w:rsidR="00D666D3" w:rsidRPr="000054D5" w:rsidRDefault="0082564B">
      <w:pPr>
        <w:pStyle w:val="Paragrafoelenco"/>
        <w:numPr>
          <w:ilvl w:val="0"/>
          <w:numId w:val="2"/>
        </w:numPr>
        <w:tabs>
          <w:tab w:val="left" w:pos="2976"/>
          <w:tab w:val="left" w:pos="2977"/>
        </w:tabs>
        <w:ind w:left="2976" w:hanging="709"/>
        <w:jc w:val="left"/>
        <w:rPr>
          <w:color w:val="000000" w:themeColor="text1"/>
          <w:sz w:val="24"/>
        </w:rPr>
      </w:pPr>
      <w:r w:rsidRPr="000054D5">
        <w:rPr>
          <w:color w:val="000000" w:themeColor="text1"/>
          <w:sz w:val="24"/>
        </w:rPr>
        <w:t>residenza;</w:t>
      </w:r>
    </w:p>
    <w:p w14:paraId="1E95F029" w14:textId="77777777" w:rsidR="00D666D3" w:rsidRPr="000054D5" w:rsidRDefault="0082564B">
      <w:pPr>
        <w:pStyle w:val="Paragrafoelenco"/>
        <w:numPr>
          <w:ilvl w:val="0"/>
          <w:numId w:val="2"/>
        </w:numPr>
        <w:tabs>
          <w:tab w:val="left" w:pos="2976"/>
          <w:tab w:val="left" w:pos="2977"/>
        </w:tabs>
        <w:ind w:left="2976" w:hanging="709"/>
        <w:jc w:val="left"/>
        <w:rPr>
          <w:color w:val="000000" w:themeColor="text1"/>
          <w:sz w:val="24"/>
        </w:rPr>
      </w:pPr>
      <w:r w:rsidRPr="000054D5">
        <w:rPr>
          <w:color w:val="000000" w:themeColor="text1"/>
          <w:sz w:val="24"/>
        </w:rPr>
        <w:t>cittadinanza;</w:t>
      </w:r>
    </w:p>
    <w:p w14:paraId="792B2750" w14:textId="77777777" w:rsidR="00D666D3" w:rsidRPr="000054D5" w:rsidRDefault="0082564B">
      <w:pPr>
        <w:pStyle w:val="Paragrafoelenco"/>
        <w:numPr>
          <w:ilvl w:val="0"/>
          <w:numId w:val="2"/>
        </w:numPr>
        <w:tabs>
          <w:tab w:val="left" w:pos="2976"/>
          <w:tab w:val="left" w:pos="2977"/>
        </w:tabs>
        <w:ind w:right="137" w:firstLine="0"/>
        <w:jc w:val="left"/>
        <w:rPr>
          <w:color w:val="000000" w:themeColor="text1"/>
          <w:sz w:val="24"/>
        </w:rPr>
      </w:pPr>
      <w:r w:rsidRPr="000054D5">
        <w:rPr>
          <w:color w:val="000000" w:themeColor="text1"/>
          <w:sz w:val="24"/>
        </w:rPr>
        <w:t>indirizzo</w:t>
      </w:r>
      <w:r w:rsidRPr="000054D5">
        <w:rPr>
          <w:color w:val="000000" w:themeColor="text1"/>
          <w:spacing w:val="-16"/>
          <w:sz w:val="24"/>
        </w:rPr>
        <w:t xml:space="preserve"> </w:t>
      </w:r>
      <w:r w:rsidRPr="000054D5">
        <w:rPr>
          <w:color w:val="000000" w:themeColor="text1"/>
          <w:sz w:val="24"/>
        </w:rPr>
        <w:t>di</w:t>
      </w:r>
      <w:r w:rsidRPr="000054D5">
        <w:rPr>
          <w:color w:val="000000" w:themeColor="text1"/>
          <w:spacing w:val="-14"/>
          <w:sz w:val="24"/>
        </w:rPr>
        <w:t xml:space="preserve"> </w:t>
      </w:r>
      <w:r w:rsidRPr="000054D5">
        <w:rPr>
          <w:color w:val="000000" w:themeColor="text1"/>
          <w:sz w:val="24"/>
        </w:rPr>
        <w:t>posta</w:t>
      </w:r>
      <w:r w:rsidRPr="000054D5">
        <w:rPr>
          <w:color w:val="000000" w:themeColor="text1"/>
          <w:spacing w:val="-16"/>
          <w:sz w:val="24"/>
        </w:rPr>
        <w:t xml:space="preserve"> </w:t>
      </w:r>
      <w:r w:rsidRPr="000054D5">
        <w:rPr>
          <w:color w:val="000000" w:themeColor="text1"/>
          <w:sz w:val="24"/>
        </w:rPr>
        <w:t>elettronica</w:t>
      </w:r>
      <w:r w:rsidRPr="000054D5">
        <w:rPr>
          <w:color w:val="000000" w:themeColor="text1"/>
          <w:spacing w:val="-17"/>
          <w:sz w:val="24"/>
        </w:rPr>
        <w:t xml:space="preserve"> </w:t>
      </w:r>
      <w:r w:rsidRPr="000054D5">
        <w:rPr>
          <w:color w:val="000000" w:themeColor="text1"/>
          <w:sz w:val="24"/>
        </w:rPr>
        <w:t>scelto</w:t>
      </w:r>
      <w:r w:rsidRPr="000054D5">
        <w:rPr>
          <w:color w:val="000000" w:themeColor="text1"/>
          <w:spacing w:val="-15"/>
          <w:sz w:val="24"/>
        </w:rPr>
        <w:t xml:space="preserve"> </w:t>
      </w:r>
      <w:r w:rsidRPr="000054D5">
        <w:rPr>
          <w:color w:val="000000" w:themeColor="text1"/>
          <w:sz w:val="24"/>
        </w:rPr>
        <w:t>per</w:t>
      </w:r>
      <w:r w:rsidRPr="000054D5">
        <w:rPr>
          <w:color w:val="000000" w:themeColor="text1"/>
          <w:spacing w:val="-16"/>
          <w:sz w:val="24"/>
        </w:rPr>
        <w:t xml:space="preserve"> </w:t>
      </w:r>
      <w:r w:rsidRPr="000054D5">
        <w:rPr>
          <w:color w:val="000000" w:themeColor="text1"/>
          <w:sz w:val="24"/>
        </w:rPr>
        <w:t>l’invio</w:t>
      </w:r>
      <w:r w:rsidRPr="000054D5">
        <w:rPr>
          <w:color w:val="000000" w:themeColor="text1"/>
          <w:spacing w:val="-15"/>
          <w:sz w:val="24"/>
        </w:rPr>
        <w:t xml:space="preserve"> </w:t>
      </w:r>
      <w:r w:rsidRPr="000054D5">
        <w:rPr>
          <w:color w:val="000000" w:themeColor="text1"/>
          <w:sz w:val="24"/>
        </w:rPr>
        <w:t>di</w:t>
      </w:r>
      <w:r w:rsidRPr="000054D5">
        <w:rPr>
          <w:color w:val="000000" w:themeColor="text1"/>
          <w:spacing w:val="-15"/>
          <w:sz w:val="24"/>
        </w:rPr>
        <w:t xml:space="preserve"> </w:t>
      </w:r>
      <w:r w:rsidRPr="000054D5">
        <w:rPr>
          <w:color w:val="000000" w:themeColor="text1"/>
          <w:sz w:val="24"/>
        </w:rPr>
        <w:t>tutte</w:t>
      </w:r>
      <w:r w:rsidRPr="000054D5">
        <w:rPr>
          <w:color w:val="000000" w:themeColor="text1"/>
          <w:spacing w:val="-16"/>
          <w:sz w:val="24"/>
        </w:rPr>
        <w:t xml:space="preserve"> </w:t>
      </w:r>
      <w:r w:rsidRPr="000054D5">
        <w:rPr>
          <w:color w:val="000000" w:themeColor="text1"/>
          <w:sz w:val="24"/>
        </w:rPr>
        <w:t>le</w:t>
      </w:r>
      <w:r w:rsidRPr="000054D5">
        <w:rPr>
          <w:color w:val="000000" w:themeColor="text1"/>
          <w:spacing w:val="-15"/>
          <w:sz w:val="24"/>
        </w:rPr>
        <w:t xml:space="preserve"> </w:t>
      </w:r>
      <w:r w:rsidRPr="000054D5">
        <w:rPr>
          <w:color w:val="000000" w:themeColor="text1"/>
          <w:sz w:val="24"/>
        </w:rPr>
        <w:t>comunicazioni</w:t>
      </w:r>
      <w:r w:rsidRPr="000054D5">
        <w:rPr>
          <w:color w:val="000000" w:themeColor="text1"/>
          <w:spacing w:val="-14"/>
          <w:sz w:val="24"/>
        </w:rPr>
        <w:t xml:space="preserve"> </w:t>
      </w:r>
      <w:r w:rsidRPr="000054D5">
        <w:rPr>
          <w:color w:val="000000" w:themeColor="text1"/>
          <w:sz w:val="24"/>
        </w:rPr>
        <w:t xml:space="preserve">inerenti </w:t>
      </w:r>
      <w:proofErr w:type="gramStart"/>
      <w:r w:rsidRPr="000054D5">
        <w:rPr>
          <w:color w:val="000000" w:themeColor="text1"/>
          <w:sz w:val="24"/>
        </w:rPr>
        <w:t>la</w:t>
      </w:r>
      <w:proofErr w:type="gramEnd"/>
      <w:r w:rsidRPr="000054D5">
        <w:rPr>
          <w:color w:val="000000" w:themeColor="text1"/>
          <w:sz w:val="24"/>
        </w:rPr>
        <w:t xml:space="preserve"> procedura di</w:t>
      </w:r>
      <w:r w:rsidRPr="000054D5">
        <w:rPr>
          <w:color w:val="000000" w:themeColor="text1"/>
          <w:spacing w:val="-3"/>
          <w:sz w:val="24"/>
        </w:rPr>
        <w:t xml:space="preserve"> </w:t>
      </w:r>
      <w:r w:rsidRPr="000054D5">
        <w:rPr>
          <w:color w:val="000000" w:themeColor="text1"/>
          <w:sz w:val="24"/>
        </w:rPr>
        <w:t>selezione;</w:t>
      </w:r>
    </w:p>
    <w:p w14:paraId="079020C7" w14:textId="77777777" w:rsidR="00D666D3" w:rsidRPr="000054D5" w:rsidRDefault="0082564B">
      <w:pPr>
        <w:pStyle w:val="Paragrafoelenco"/>
        <w:numPr>
          <w:ilvl w:val="0"/>
          <w:numId w:val="2"/>
        </w:numPr>
        <w:tabs>
          <w:tab w:val="left" w:pos="2976"/>
          <w:tab w:val="left" w:pos="2977"/>
        </w:tabs>
        <w:ind w:right="138" w:firstLine="0"/>
        <w:jc w:val="left"/>
        <w:rPr>
          <w:color w:val="000000" w:themeColor="text1"/>
          <w:sz w:val="24"/>
        </w:rPr>
      </w:pPr>
      <w:r w:rsidRPr="000054D5">
        <w:rPr>
          <w:color w:val="000000" w:themeColor="text1"/>
          <w:sz w:val="24"/>
        </w:rPr>
        <w:t>i titoli accademici conseguiti – specificando la data, il voto e le istituzioni che li hanno</w:t>
      </w:r>
      <w:r w:rsidRPr="000054D5">
        <w:rPr>
          <w:color w:val="000000" w:themeColor="text1"/>
          <w:spacing w:val="-1"/>
          <w:sz w:val="24"/>
        </w:rPr>
        <w:t xml:space="preserve"> </w:t>
      </w:r>
      <w:r w:rsidRPr="000054D5">
        <w:rPr>
          <w:color w:val="000000" w:themeColor="text1"/>
          <w:sz w:val="24"/>
        </w:rPr>
        <w:t>conferiti.</w:t>
      </w:r>
    </w:p>
    <w:p w14:paraId="3F461762" w14:textId="77777777" w:rsidR="00D666D3" w:rsidRPr="000054D5" w:rsidRDefault="00D666D3">
      <w:pPr>
        <w:rPr>
          <w:color w:val="000000" w:themeColor="text1"/>
          <w:sz w:val="24"/>
        </w:rPr>
        <w:sectPr w:rsidR="00D666D3" w:rsidRPr="000054D5">
          <w:pgSz w:w="11900" w:h="16850"/>
          <w:pgMar w:top="2300" w:right="1280" w:bottom="280" w:left="0" w:header="1501" w:footer="0" w:gutter="0"/>
          <w:cols w:space="720"/>
        </w:sectPr>
      </w:pPr>
    </w:p>
    <w:p w14:paraId="7EFBE111" w14:textId="77777777" w:rsidR="00D666D3" w:rsidRPr="000054D5" w:rsidRDefault="00D666D3">
      <w:pPr>
        <w:pStyle w:val="Corpotesto"/>
        <w:ind w:left="0"/>
        <w:rPr>
          <w:color w:val="000000" w:themeColor="text1"/>
          <w:sz w:val="20"/>
        </w:rPr>
      </w:pPr>
    </w:p>
    <w:p w14:paraId="1FF63A8B" w14:textId="77777777" w:rsidR="00D666D3" w:rsidRPr="000054D5" w:rsidRDefault="00D666D3">
      <w:pPr>
        <w:pStyle w:val="Corpotesto"/>
        <w:ind w:left="0"/>
        <w:rPr>
          <w:color w:val="000000" w:themeColor="text1"/>
          <w:sz w:val="20"/>
        </w:rPr>
      </w:pPr>
    </w:p>
    <w:p w14:paraId="4430B997" w14:textId="77777777" w:rsidR="00D666D3" w:rsidRPr="000054D5" w:rsidRDefault="0082564B">
      <w:pPr>
        <w:pStyle w:val="Corpotesto"/>
        <w:rPr>
          <w:color w:val="000000" w:themeColor="text1"/>
        </w:rPr>
      </w:pPr>
      <w:r w:rsidRPr="000054D5">
        <w:rPr>
          <w:color w:val="000000" w:themeColor="text1"/>
        </w:rPr>
        <w:t>ART.6</w:t>
      </w:r>
    </w:p>
    <w:p w14:paraId="1C4CC08E" w14:textId="77777777" w:rsidR="00D666D3" w:rsidRPr="000054D5" w:rsidRDefault="0082564B">
      <w:pPr>
        <w:pStyle w:val="Corpotesto"/>
        <w:ind w:right="141"/>
        <w:jc w:val="both"/>
        <w:rPr>
          <w:color w:val="000000" w:themeColor="text1"/>
        </w:rPr>
      </w:pPr>
      <w:r w:rsidRPr="000054D5">
        <w:rPr>
          <w:color w:val="000000" w:themeColor="text1"/>
        </w:rPr>
        <w:t>La borsa di studio per attività di ricerca è assegnata a seguito di procedimento di selezione</w:t>
      </w:r>
      <w:r w:rsidRPr="000054D5">
        <w:rPr>
          <w:color w:val="000000" w:themeColor="text1"/>
          <w:spacing w:val="-8"/>
        </w:rPr>
        <w:t xml:space="preserve"> </w:t>
      </w:r>
      <w:r w:rsidRPr="000054D5">
        <w:rPr>
          <w:color w:val="000000" w:themeColor="text1"/>
        </w:rPr>
        <w:t>effettuato</w:t>
      </w:r>
      <w:r w:rsidRPr="000054D5">
        <w:rPr>
          <w:color w:val="000000" w:themeColor="text1"/>
          <w:spacing w:val="-6"/>
        </w:rPr>
        <w:t xml:space="preserve"> </w:t>
      </w:r>
      <w:r w:rsidRPr="000054D5">
        <w:rPr>
          <w:color w:val="000000" w:themeColor="text1"/>
        </w:rPr>
        <w:t>da</w:t>
      </w:r>
      <w:r w:rsidRPr="000054D5">
        <w:rPr>
          <w:color w:val="000000" w:themeColor="text1"/>
          <w:spacing w:val="-7"/>
        </w:rPr>
        <w:t xml:space="preserve"> </w:t>
      </w:r>
      <w:r w:rsidRPr="000054D5">
        <w:rPr>
          <w:color w:val="000000" w:themeColor="text1"/>
        </w:rPr>
        <w:t>apposita</w:t>
      </w:r>
      <w:r w:rsidRPr="000054D5">
        <w:rPr>
          <w:color w:val="000000" w:themeColor="text1"/>
          <w:spacing w:val="-7"/>
        </w:rPr>
        <w:t xml:space="preserve"> </w:t>
      </w:r>
      <w:r w:rsidRPr="000054D5">
        <w:rPr>
          <w:color w:val="000000" w:themeColor="text1"/>
        </w:rPr>
        <w:t>Commissione</w:t>
      </w:r>
      <w:r w:rsidRPr="000054D5">
        <w:rPr>
          <w:color w:val="000000" w:themeColor="text1"/>
          <w:spacing w:val="-8"/>
        </w:rPr>
        <w:t xml:space="preserve"> </w:t>
      </w:r>
      <w:r w:rsidRPr="000054D5">
        <w:rPr>
          <w:color w:val="000000" w:themeColor="text1"/>
        </w:rPr>
        <w:t>esaminatrice</w:t>
      </w:r>
      <w:r w:rsidRPr="000054D5">
        <w:rPr>
          <w:color w:val="000000" w:themeColor="text1"/>
          <w:spacing w:val="-7"/>
        </w:rPr>
        <w:t xml:space="preserve"> </w:t>
      </w:r>
      <w:r w:rsidRPr="000054D5">
        <w:rPr>
          <w:color w:val="000000" w:themeColor="text1"/>
        </w:rPr>
        <w:t>nominata</w:t>
      </w:r>
      <w:r w:rsidRPr="000054D5">
        <w:rPr>
          <w:color w:val="000000" w:themeColor="text1"/>
          <w:spacing w:val="-7"/>
        </w:rPr>
        <w:t xml:space="preserve"> </w:t>
      </w:r>
      <w:r w:rsidRPr="000054D5">
        <w:rPr>
          <w:color w:val="000000" w:themeColor="text1"/>
        </w:rPr>
        <w:t>dal</w:t>
      </w:r>
      <w:r w:rsidRPr="000054D5">
        <w:rPr>
          <w:color w:val="000000" w:themeColor="text1"/>
          <w:spacing w:val="-6"/>
        </w:rPr>
        <w:t xml:space="preserve"> </w:t>
      </w:r>
      <w:r w:rsidRPr="000054D5">
        <w:rPr>
          <w:color w:val="000000" w:themeColor="text1"/>
        </w:rPr>
        <w:t>Direttore</w:t>
      </w:r>
      <w:r w:rsidRPr="000054D5">
        <w:rPr>
          <w:color w:val="000000" w:themeColor="text1"/>
          <w:spacing w:val="-8"/>
        </w:rPr>
        <w:t xml:space="preserve"> </w:t>
      </w:r>
      <w:r w:rsidRPr="000054D5">
        <w:rPr>
          <w:color w:val="000000" w:themeColor="text1"/>
        </w:rPr>
        <w:t>del Dipartimento/Centro, nel rispetto di quanto previsto dall’art. 7 del</w:t>
      </w:r>
      <w:r w:rsidRPr="000054D5">
        <w:rPr>
          <w:color w:val="000000" w:themeColor="text1"/>
          <w:spacing w:val="-5"/>
        </w:rPr>
        <w:t xml:space="preserve"> </w:t>
      </w:r>
      <w:r w:rsidRPr="000054D5">
        <w:rPr>
          <w:color w:val="000000" w:themeColor="text1"/>
        </w:rPr>
        <w:t>Regolamento.</w:t>
      </w:r>
    </w:p>
    <w:p w14:paraId="4783D43D" w14:textId="77777777" w:rsidR="00D666D3" w:rsidRPr="000054D5" w:rsidRDefault="00D666D3">
      <w:pPr>
        <w:pStyle w:val="Corpotesto"/>
        <w:ind w:left="0"/>
        <w:rPr>
          <w:color w:val="000000" w:themeColor="text1"/>
        </w:rPr>
      </w:pPr>
    </w:p>
    <w:p w14:paraId="2771FB08" w14:textId="77777777" w:rsidR="00D666D3" w:rsidRPr="000054D5" w:rsidRDefault="0082564B">
      <w:pPr>
        <w:pStyle w:val="Corpotesto"/>
        <w:ind w:right="137"/>
        <w:jc w:val="both"/>
        <w:rPr>
          <w:color w:val="000000" w:themeColor="text1"/>
        </w:rPr>
      </w:pPr>
      <w:r w:rsidRPr="000054D5">
        <w:rPr>
          <w:color w:val="000000" w:themeColor="text1"/>
        </w:rPr>
        <w:t>Gli Atti vengono approvati con provvedimento del Direttore del Dipartimento. A seguito poi della verifica della regolarità degli aspetti amministrativi da parte del Responsabile del Procedimento, gli Atti vengono pubblicati sia sul sito web del Dipartimento sia sul sito dell’Ateneo “Amministrazione Trasparente, firmati dal Direttore del Dipartimento e validati dal Responsabile amministrativo Delegato per quanto attiene la copertura contabile,</w:t>
      </w:r>
    </w:p>
    <w:p w14:paraId="5AB837B3" w14:textId="77777777" w:rsidR="00D666D3" w:rsidRPr="000054D5" w:rsidRDefault="00D666D3">
      <w:pPr>
        <w:pStyle w:val="Corpotesto"/>
        <w:spacing w:before="1"/>
        <w:ind w:left="0"/>
        <w:rPr>
          <w:color w:val="000000" w:themeColor="text1"/>
        </w:rPr>
      </w:pPr>
    </w:p>
    <w:p w14:paraId="683DA70A" w14:textId="77777777" w:rsidR="00D666D3" w:rsidRPr="000054D5" w:rsidRDefault="0082564B">
      <w:pPr>
        <w:pStyle w:val="Corpotesto"/>
        <w:ind w:right="132"/>
        <w:jc w:val="both"/>
        <w:rPr>
          <w:color w:val="000000" w:themeColor="text1"/>
        </w:rPr>
      </w:pPr>
      <w:r w:rsidRPr="000054D5">
        <w:rPr>
          <w:color w:val="000000" w:themeColor="text1"/>
        </w:rPr>
        <w:t>Il Direttore del Dipartimento/Centro trasmette al candidato vincitore comunicazione per</w:t>
      </w:r>
      <w:r w:rsidRPr="000054D5">
        <w:rPr>
          <w:color w:val="000000" w:themeColor="text1"/>
          <w:spacing w:val="-5"/>
        </w:rPr>
        <w:t xml:space="preserve"> </w:t>
      </w:r>
      <w:r w:rsidRPr="000054D5">
        <w:rPr>
          <w:color w:val="000000" w:themeColor="text1"/>
        </w:rPr>
        <w:t>via</w:t>
      </w:r>
      <w:r w:rsidRPr="000054D5">
        <w:rPr>
          <w:color w:val="000000" w:themeColor="text1"/>
          <w:spacing w:val="-4"/>
        </w:rPr>
        <w:t xml:space="preserve"> </w:t>
      </w:r>
      <w:r w:rsidRPr="000054D5">
        <w:rPr>
          <w:color w:val="000000" w:themeColor="text1"/>
        </w:rPr>
        <w:t>telematica.</w:t>
      </w:r>
      <w:r w:rsidRPr="000054D5">
        <w:rPr>
          <w:color w:val="000000" w:themeColor="text1"/>
          <w:spacing w:val="-1"/>
        </w:rPr>
        <w:t xml:space="preserve"> </w:t>
      </w:r>
      <w:r w:rsidRPr="000054D5">
        <w:rPr>
          <w:color w:val="000000" w:themeColor="text1"/>
        </w:rPr>
        <w:t>In</w:t>
      </w:r>
      <w:r w:rsidRPr="000054D5">
        <w:rPr>
          <w:color w:val="000000" w:themeColor="text1"/>
          <w:spacing w:val="-4"/>
        </w:rPr>
        <w:t xml:space="preserve"> </w:t>
      </w:r>
      <w:r w:rsidRPr="000054D5">
        <w:rPr>
          <w:color w:val="000000" w:themeColor="text1"/>
        </w:rPr>
        <w:t>tale</w:t>
      </w:r>
      <w:r w:rsidRPr="000054D5">
        <w:rPr>
          <w:color w:val="000000" w:themeColor="text1"/>
          <w:spacing w:val="-3"/>
        </w:rPr>
        <w:t xml:space="preserve"> </w:t>
      </w:r>
      <w:r w:rsidRPr="000054D5">
        <w:rPr>
          <w:color w:val="000000" w:themeColor="text1"/>
        </w:rPr>
        <w:t>comunicazione</w:t>
      </w:r>
      <w:r w:rsidRPr="000054D5">
        <w:rPr>
          <w:color w:val="000000" w:themeColor="text1"/>
          <w:spacing w:val="-4"/>
        </w:rPr>
        <w:t xml:space="preserve"> </w:t>
      </w:r>
      <w:r w:rsidRPr="000054D5">
        <w:rPr>
          <w:color w:val="000000" w:themeColor="text1"/>
        </w:rPr>
        <w:t>è</w:t>
      </w:r>
      <w:r w:rsidRPr="000054D5">
        <w:rPr>
          <w:color w:val="000000" w:themeColor="text1"/>
          <w:spacing w:val="-5"/>
        </w:rPr>
        <w:t xml:space="preserve"> </w:t>
      </w:r>
      <w:r w:rsidRPr="000054D5">
        <w:rPr>
          <w:color w:val="000000" w:themeColor="text1"/>
        </w:rPr>
        <w:t>indicata</w:t>
      </w:r>
      <w:r w:rsidRPr="000054D5">
        <w:rPr>
          <w:color w:val="000000" w:themeColor="text1"/>
          <w:spacing w:val="-4"/>
        </w:rPr>
        <w:t xml:space="preserve"> </w:t>
      </w:r>
      <w:r w:rsidRPr="000054D5">
        <w:rPr>
          <w:color w:val="000000" w:themeColor="text1"/>
        </w:rPr>
        <w:t>la</w:t>
      </w:r>
      <w:r w:rsidRPr="000054D5">
        <w:rPr>
          <w:color w:val="000000" w:themeColor="text1"/>
          <w:spacing w:val="-4"/>
        </w:rPr>
        <w:t xml:space="preserve"> </w:t>
      </w:r>
      <w:r w:rsidRPr="000054D5">
        <w:rPr>
          <w:color w:val="000000" w:themeColor="text1"/>
        </w:rPr>
        <w:t>data</w:t>
      </w:r>
      <w:r w:rsidRPr="000054D5">
        <w:rPr>
          <w:color w:val="000000" w:themeColor="text1"/>
          <w:spacing w:val="-4"/>
        </w:rPr>
        <w:t xml:space="preserve"> </w:t>
      </w:r>
      <w:r w:rsidRPr="000054D5">
        <w:rPr>
          <w:color w:val="000000" w:themeColor="text1"/>
        </w:rPr>
        <w:t>di</w:t>
      </w:r>
      <w:r w:rsidRPr="000054D5">
        <w:rPr>
          <w:color w:val="000000" w:themeColor="text1"/>
          <w:spacing w:val="-3"/>
        </w:rPr>
        <w:t xml:space="preserve"> </w:t>
      </w:r>
      <w:r w:rsidRPr="000054D5">
        <w:rPr>
          <w:color w:val="000000" w:themeColor="text1"/>
        </w:rPr>
        <w:t>decorrenza</w:t>
      </w:r>
      <w:r w:rsidRPr="000054D5">
        <w:rPr>
          <w:color w:val="000000" w:themeColor="text1"/>
          <w:spacing w:val="-5"/>
        </w:rPr>
        <w:t xml:space="preserve"> </w:t>
      </w:r>
      <w:r w:rsidRPr="000054D5">
        <w:rPr>
          <w:color w:val="000000" w:themeColor="text1"/>
        </w:rPr>
        <w:t>della</w:t>
      </w:r>
      <w:r w:rsidRPr="000054D5">
        <w:rPr>
          <w:color w:val="000000" w:themeColor="text1"/>
          <w:spacing w:val="-5"/>
        </w:rPr>
        <w:t xml:space="preserve"> </w:t>
      </w:r>
      <w:r w:rsidRPr="000054D5">
        <w:rPr>
          <w:color w:val="000000" w:themeColor="text1"/>
        </w:rPr>
        <w:t>borsa</w:t>
      </w:r>
      <w:r w:rsidRPr="000054D5">
        <w:rPr>
          <w:color w:val="000000" w:themeColor="text1"/>
          <w:spacing w:val="-5"/>
        </w:rPr>
        <w:t xml:space="preserve"> </w:t>
      </w:r>
      <w:r w:rsidRPr="000054D5">
        <w:rPr>
          <w:color w:val="000000" w:themeColor="text1"/>
        </w:rPr>
        <w:t>e confermata la relativa</w:t>
      </w:r>
      <w:r w:rsidRPr="000054D5">
        <w:rPr>
          <w:color w:val="000000" w:themeColor="text1"/>
          <w:spacing w:val="-2"/>
        </w:rPr>
        <w:t xml:space="preserve"> </w:t>
      </w:r>
      <w:r w:rsidRPr="000054D5">
        <w:rPr>
          <w:color w:val="000000" w:themeColor="text1"/>
        </w:rPr>
        <w:t>durata.</w:t>
      </w:r>
    </w:p>
    <w:p w14:paraId="203E22BF" w14:textId="77777777" w:rsidR="00AD58BB" w:rsidRPr="000054D5" w:rsidRDefault="00AD58BB">
      <w:pPr>
        <w:pStyle w:val="Corpotesto"/>
        <w:ind w:right="132"/>
        <w:jc w:val="both"/>
        <w:rPr>
          <w:color w:val="000000" w:themeColor="text1"/>
        </w:rPr>
      </w:pPr>
      <w:r w:rsidRPr="000054D5">
        <w:rPr>
          <w:color w:val="000000" w:themeColor="text1"/>
        </w:rPr>
        <w:t>Entro 7 giorni dalla data di ricevimento della comunicazione con la quale si dà notizia dell’attribuzione della borsa di studio per attività di ricerca, l’assegnatario deve far pervenire, pena decadenza, al Dipartimento/Centro la dichiarazione di accettazione.</w:t>
      </w:r>
    </w:p>
    <w:p w14:paraId="0AC7B363" w14:textId="77777777" w:rsidR="00D666D3" w:rsidRPr="000054D5" w:rsidRDefault="00D666D3">
      <w:pPr>
        <w:pStyle w:val="Corpotesto"/>
        <w:ind w:left="0"/>
        <w:rPr>
          <w:color w:val="000000" w:themeColor="text1"/>
        </w:rPr>
      </w:pPr>
    </w:p>
    <w:p w14:paraId="2A3980B5" w14:textId="77777777" w:rsidR="00D666D3" w:rsidRPr="000054D5" w:rsidRDefault="0082564B">
      <w:pPr>
        <w:pStyle w:val="Corpotesto"/>
        <w:ind w:right="137"/>
        <w:jc w:val="both"/>
        <w:rPr>
          <w:color w:val="000000" w:themeColor="text1"/>
        </w:rPr>
      </w:pPr>
      <w:r w:rsidRPr="000054D5">
        <w:rPr>
          <w:color w:val="000000" w:themeColor="text1"/>
        </w:rPr>
        <w:t>In caso di rinuncia da parte del vincitore o di mancata assegnazione entro il termine stabilito,</w:t>
      </w:r>
      <w:r w:rsidRPr="000054D5">
        <w:rPr>
          <w:color w:val="000000" w:themeColor="text1"/>
          <w:spacing w:val="-13"/>
        </w:rPr>
        <w:t xml:space="preserve"> </w:t>
      </w:r>
      <w:r w:rsidRPr="000054D5">
        <w:rPr>
          <w:color w:val="000000" w:themeColor="text1"/>
        </w:rPr>
        <w:t>la</w:t>
      </w:r>
      <w:r w:rsidRPr="000054D5">
        <w:rPr>
          <w:color w:val="000000" w:themeColor="text1"/>
          <w:spacing w:val="-13"/>
        </w:rPr>
        <w:t xml:space="preserve"> </w:t>
      </w:r>
      <w:r w:rsidRPr="000054D5">
        <w:rPr>
          <w:color w:val="000000" w:themeColor="text1"/>
        </w:rPr>
        <w:t>borsa</w:t>
      </w:r>
      <w:r w:rsidRPr="000054D5">
        <w:rPr>
          <w:color w:val="000000" w:themeColor="text1"/>
          <w:spacing w:val="-15"/>
        </w:rPr>
        <w:t xml:space="preserve"> </w:t>
      </w:r>
      <w:r w:rsidRPr="000054D5">
        <w:rPr>
          <w:color w:val="000000" w:themeColor="text1"/>
        </w:rPr>
        <w:t>di</w:t>
      </w:r>
      <w:r w:rsidRPr="000054D5">
        <w:rPr>
          <w:color w:val="000000" w:themeColor="text1"/>
          <w:spacing w:val="-12"/>
        </w:rPr>
        <w:t xml:space="preserve"> </w:t>
      </w:r>
      <w:r w:rsidRPr="000054D5">
        <w:rPr>
          <w:color w:val="000000" w:themeColor="text1"/>
        </w:rPr>
        <w:t>studio</w:t>
      </w:r>
      <w:r w:rsidRPr="000054D5">
        <w:rPr>
          <w:color w:val="000000" w:themeColor="text1"/>
          <w:spacing w:val="-13"/>
        </w:rPr>
        <w:t xml:space="preserve"> </w:t>
      </w:r>
      <w:r w:rsidRPr="000054D5">
        <w:rPr>
          <w:color w:val="000000" w:themeColor="text1"/>
        </w:rPr>
        <w:t>per</w:t>
      </w:r>
      <w:r w:rsidRPr="000054D5">
        <w:rPr>
          <w:color w:val="000000" w:themeColor="text1"/>
          <w:spacing w:val="-13"/>
        </w:rPr>
        <w:t xml:space="preserve"> </w:t>
      </w:r>
      <w:r w:rsidRPr="000054D5">
        <w:rPr>
          <w:color w:val="000000" w:themeColor="text1"/>
        </w:rPr>
        <w:t>attività</w:t>
      </w:r>
      <w:r w:rsidRPr="000054D5">
        <w:rPr>
          <w:color w:val="000000" w:themeColor="text1"/>
          <w:spacing w:val="-13"/>
        </w:rPr>
        <w:t xml:space="preserve"> </w:t>
      </w:r>
      <w:r w:rsidRPr="000054D5">
        <w:rPr>
          <w:color w:val="000000" w:themeColor="text1"/>
        </w:rPr>
        <w:t>di</w:t>
      </w:r>
      <w:r w:rsidRPr="000054D5">
        <w:rPr>
          <w:color w:val="000000" w:themeColor="text1"/>
          <w:spacing w:val="-13"/>
        </w:rPr>
        <w:t xml:space="preserve"> </w:t>
      </w:r>
      <w:r w:rsidRPr="000054D5">
        <w:rPr>
          <w:color w:val="000000" w:themeColor="text1"/>
        </w:rPr>
        <w:t>ricerca</w:t>
      </w:r>
      <w:r w:rsidRPr="000054D5">
        <w:rPr>
          <w:color w:val="000000" w:themeColor="text1"/>
          <w:spacing w:val="-13"/>
        </w:rPr>
        <w:t xml:space="preserve"> </w:t>
      </w:r>
      <w:r w:rsidRPr="000054D5">
        <w:rPr>
          <w:color w:val="000000" w:themeColor="text1"/>
        </w:rPr>
        <w:t>viene</w:t>
      </w:r>
      <w:r w:rsidRPr="000054D5">
        <w:rPr>
          <w:color w:val="000000" w:themeColor="text1"/>
          <w:spacing w:val="-14"/>
        </w:rPr>
        <w:t xml:space="preserve"> </w:t>
      </w:r>
      <w:r w:rsidRPr="000054D5">
        <w:rPr>
          <w:color w:val="000000" w:themeColor="text1"/>
        </w:rPr>
        <w:t>assegnata</w:t>
      </w:r>
      <w:r w:rsidRPr="000054D5">
        <w:rPr>
          <w:color w:val="000000" w:themeColor="text1"/>
          <w:spacing w:val="-11"/>
        </w:rPr>
        <w:t xml:space="preserve"> </w:t>
      </w:r>
      <w:r w:rsidRPr="000054D5">
        <w:rPr>
          <w:color w:val="000000" w:themeColor="text1"/>
        </w:rPr>
        <w:t>al</w:t>
      </w:r>
      <w:r w:rsidRPr="000054D5">
        <w:rPr>
          <w:color w:val="000000" w:themeColor="text1"/>
          <w:spacing w:val="-13"/>
        </w:rPr>
        <w:t xml:space="preserve"> </w:t>
      </w:r>
      <w:r w:rsidRPr="000054D5">
        <w:rPr>
          <w:color w:val="000000" w:themeColor="text1"/>
        </w:rPr>
        <w:t>candidato</w:t>
      </w:r>
      <w:r w:rsidRPr="000054D5">
        <w:rPr>
          <w:color w:val="000000" w:themeColor="text1"/>
          <w:spacing w:val="-12"/>
        </w:rPr>
        <w:t xml:space="preserve"> </w:t>
      </w:r>
      <w:r w:rsidRPr="000054D5">
        <w:rPr>
          <w:color w:val="000000" w:themeColor="text1"/>
        </w:rPr>
        <w:t>che</w:t>
      </w:r>
      <w:r w:rsidRPr="000054D5">
        <w:rPr>
          <w:color w:val="000000" w:themeColor="text1"/>
          <w:spacing w:val="-13"/>
        </w:rPr>
        <w:t xml:space="preserve"> </w:t>
      </w:r>
      <w:r w:rsidRPr="000054D5">
        <w:rPr>
          <w:color w:val="000000" w:themeColor="text1"/>
        </w:rPr>
        <w:t>segue nella graduatoria predisposta dalla</w:t>
      </w:r>
      <w:r w:rsidRPr="000054D5">
        <w:rPr>
          <w:color w:val="000000" w:themeColor="text1"/>
          <w:spacing w:val="-5"/>
        </w:rPr>
        <w:t xml:space="preserve"> </w:t>
      </w:r>
      <w:r w:rsidRPr="000054D5">
        <w:rPr>
          <w:color w:val="000000" w:themeColor="text1"/>
        </w:rPr>
        <w:t>Commissione.</w:t>
      </w:r>
    </w:p>
    <w:p w14:paraId="7B0B6BE1" w14:textId="77777777" w:rsidR="00D666D3" w:rsidRPr="000054D5" w:rsidRDefault="00D666D3">
      <w:pPr>
        <w:pStyle w:val="Corpotesto"/>
        <w:ind w:left="0"/>
        <w:rPr>
          <w:color w:val="000000" w:themeColor="text1"/>
        </w:rPr>
      </w:pPr>
    </w:p>
    <w:p w14:paraId="00368590" w14:textId="77777777" w:rsidR="00D666D3" w:rsidRPr="000054D5" w:rsidRDefault="0082564B">
      <w:pPr>
        <w:pStyle w:val="Corpotesto"/>
        <w:spacing w:before="1"/>
        <w:rPr>
          <w:color w:val="000000" w:themeColor="text1"/>
        </w:rPr>
      </w:pPr>
      <w:r w:rsidRPr="000054D5">
        <w:rPr>
          <w:color w:val="000000" w:themeColor="text1"/>
        </w:rPr>
        <w:t>ART.7</w:t>
      </w:r>
    </w:p>
    <w:p w14:paraId="46AE8B4D" w14:textId="77777777" w:rsidR="00D666D3" w:rsidRPr="000054D5" w:rsidRDefault="0082564B">
      <w:pPr>
        <w:pStyle w:val="Corpotesto"/>
        <w:ind w:right="135"/>
        <w:jc w:val="both"/>
        <w:rPr>
          <w:color w:val="000000" w:themeColor="text1"/>
        </w:rPr>
      </w:pPr>
      <w:r w:rsidRPr="000054D5">
        <w:rPr>
          <w:color w:val="000000" w:themeColor="text1"/>
        </w:rPr>
        <w:t>La Commissione, all’esito della procedura di selezione di cui all’art.6 del Regolamento, formula una graduatoria indicando gli idonei in ordine di merito. La borsa di studio per attività di ricerca è assegnata al candidato che abbia conseguito il maggior punteggio. In caso di parità di punteggio la borsa di studio per attività di ricerca è attribuita al candidato più giovane di età.</w:t>
      </w:r>
    </w:p>
    <w:p w14:paraId="3122E656" w14:textId="77777777" w:rsidR="00D666D3" w:rsidRPr="000054D5" w:rsidRDefault="0082564B">
      <w:pPr>
        <w:pStyle w:val="Corpotesto"/>
        <w:spacing w:line="274" w:lineRule="exact"/>
        <w:jc w:val="both"/>
        <w:rPr>
          <w:color w:val="000000" w:themeColor="text1"/>
        </w:rPr>
      </w:pPr>
      <w:r w:rsidRPr="000054D5">
        <w:rPr>
          <w:color w:val="000000" w:themeColor="text1"/>
        </w:rPr>
        <w:t>Il giudizio di merito della Commissione è insindacabile.</w:t>
      </w:r>
    </w:p>
    <w:p w14:paraId="22EB3F8B" w14:textId="77777777" w:rsidR="00D666D3" w:rsidRPr="000054D5" w:rsidRDefault="0082564B">
      <w:pPr>
        <w:pStyle w:val="Corpotesto"/>
        <w:ind w:right="140"/>
        <w:jc w:val="both"/>
        <w:rPr>
          <w:color w:val="000000" w:themeColor="text1"/>
        </w:rPr>
      </w:pPr>
      <w:r w:rsidRPr="000054D5">
        <w:rPr>
          <w:color w:val="000000" w:themeColor="text1"/>
        </w:rPr>
        <w:t>La borsa che, per la rinuncia del vincitore o per mancata assegnazione resta disponibile, è attribuita al successivo idoneo secondo l’ordine della graduatoria di merito.</w:t>
      </w:r>
    </w:p>
    <w:p w14:paraId="35F18A38" w14:textId="77777777" w:rsidR="00D666D3" w:rsidRPr="000054D5" w:rsidRDefault="00D666D3">
      <w:pPr>
        <w:pStyle w:val="Corpotesto"/>
        <w:ind w:left="0"/>
        <w:rPr>
          <w:color w:val="000000" w:themeColor="text1"/>
        </w:rPr>
      </w:pPr>
    </w:p>
    <w:p w14:paraId="0E504E34" w14:textId="77777777" w:rsidR="00D666D3" w:rsidRPr="000054D5" w:rsidRDefault="0082564B">
      <w:pPr>
        <w:pStyle w:val="Corpotesto"/>
        <w:rPr>
          <w:color w:val="000000" w:themeColor="text1"/>
        </w:rPr>
      </w:pPr>
      <w:r w:rsidRPr="000054D5">
        <w:rPr>
          <w:color w:val="000000" w:themeColor="text1"/>
        </w:rPr>
        <w:t>ART.8</w:t>
      </w:r>
    </w:p>
    <w:p w14:paraId="39D4DBC9" w14:textId="77777777" w:rsidR="00D666D3" w:rsidRPr="000054D5" w:rsidRDefault="0082564B">
      <w:pPr>
        <w:pStyle w:val="Corpotesto"/>
        <w:jc w:val="both"/>
        <w:rPr>
          <w:color w:val="000000" w:themeColor="text1"/>
        </w:rPr>
      </w:pPr>
      <w:r w:rsidRPr="000054D5">
        <w:rPr>
          <w:color w:val="000000" w:themeColor="text1"/>
        </w:rPr>
        <w:t>L’assegnatario ha l’obbligo di:</w:t>
      </w:r>
    </w:p>
    <w:p w14:paraId="36007F05" w14:textId="77777777" w:rsidR="00D666D3" w:rsidRPr="000054D5" w:rsidRDefault="0082564B">
      <w:pPr>
        <w:pStyle w:val="Corpotesto"/>
        <w:ind w:right="144"/>
        <w:jc w:val="both"/>
        <w:rPr>
          <w:color w:val="000000" w:themeColor="text1"/>
        </w:rPr>
      </w:pPr>
      <w:r w:rsidRPr="000054D5">
        <w:rPr>
          <w:color w:val="000000" w:themeColor="text1"/>
        </w:rPr>
        <w:t>I borsisti hanno diritto di accedere alle strutture di ricerca cui sono assegnati e di usufruire di tutti i servizi a disposizione dei ricercatori e dei docenti secondo la normativa vigente nella struttura.</w:t>
      </w:r>
    </w:p>
    <w:p w14:paraId="4C15A3DB" w14:textId="77777777" w:rsidR="00D666D3" w:rsidRPr="000054D5" w:rsidRDefault="00D666D3">
      <w:pPr>
        <w:jc w:val="both"/>
        <w:rPr>
          <w:color w:val="000000" w:themeColor="text1"/>
        </w:rPr>
        <w:sectPr w:rsidR="00D666D3" w:rsidRPr="000054D5">
          <w:pgSz w:w="11900" w:h="16850"/>
          <w:pgMar w:top="2300" w:right="1280" w:bottom="280" w:left="0" w:header="1501" w:footer="0" w:gutter="0"/>
          <w:cols w:space="720"/>
        </w:sectPr>
      </w:pPr>
    </w:p>
    <w:p w14:paraId="753BD582" w14:textId="77777777" w:rsidR="00D666D3" w:rsidRPr="000054D5" w:rsidRDefault="00D666D3">
      <w:pPr>
        <w:pStyle w:val="Corpotesto"/>
        <w:ind w:left="0"/>
        <w:rPr>
          <w:color w:val="000000" w:themeColor="text1"/>
          <w:sz w:val="20"/>
        </w:rPr>
      </w:pPr>
    </w:p>
    <w:p w14:paraId="137ACAF9" w14:textId="77777777" w:rsidR="00D666D3" w:rsidRPr="000054D5" w:rsidRDefault="00D666D3">
      <w:pPr>
        <w:pStyle w:val="Corpotesto"/>
        <w:ind w:left="0"/>
        <w:rPr>
          <w:color w:val="000000" w:themeColor="text1"/>
          <w:sz w:val="20"/>
        </w:rPr>
      </w:pPr>
    </w:p>
    <w:p w14:paraId="68C977EA" w14:textId="77777777" w:rsidR="00D666D3" w:rsidRPr="000054D5" w:rsidRDefault="00D666D3">
      <w:pPr>
        <w:pStyle w:val="Corpotesto"/>
        <w:ind w:left="0"/>
        <w:rPr>
          <w:color w:val="000000" w:themeColor="text1"/>
          <w:sz w:val="20"/>
        </w:rPr>
      </w:pPr>
    </w:p>
    <w:p w14:paraId="140A3476" w14:textId="77777777" w:rsidR="00D666D3" w:rsidRPr="000054D5" w:rsidRDefault="00D666D3">
      <w:pPr>
        <w:pStyle w:val="Corpotesto"/>
        <w:spacing w:before="9"/>
        <w:ind w:left="0"/>
        <w:rPr>
          <w:color w:val="000000" w:themeColor="text1"/>
          <w:sz w:val="22"/>
        </w:rPr>
      </w:pPr>
    </w:p>
    <w:p w14:paraId="668B4E49" w14:textId="77777777" w:rsidR="00D666D3" w:rsidRPr="000054D5" w:rsidRDefault="0082564B">
      <w:pPr>
        <w:pStyle w:val="Corpotesto"/>
        <w:ind w:right="137"/>
        <w:jc w:val="both"/>
        <w:rPr>
          <w:color w:val="000000" w:themeColor="text1"/>
        </w:rPr>
      </w:pPr>
      <w:r w:rsidRPr="000054D5">
        <w:rPr>
          <w:color w:val="000000" w:themeColor="text1"/>
        </w:rPr>
        <w:t>I borsisti sono tenuti ad osservare le norme regolamentari e di sicurezza in vigore presso la struttura cui sono assegnati, nonché il codice etico di Ateneo.</w:t>
      </w:r>
    </w:p>
    <w:p w14:paraId="094721F0" w14:textId="77777777" w:rsidR="00AD58BB" w:rsidRPr="000054D5" w:rsidRDefault="00AD58BB">
      <w:pPr>
        <w:pStyle w:val="Corpotesto"/>
        <w:ind w:right="137"/>
        <w:jc w:val="both"/>
        <w:rPr>
          <w:color w:val="000000" w:themeColor="text1"/>
        </w:rPr>
      </w:pPr>
      <w:r w:rsidRPr="000054D5">
        <w:rPr>
          <w:color w:val="000000" w:themeColor="text1"/>
        </w:rPr>
        <w:t>Al termine del periodo di fruizione della borsa gli assegnatari sono tenuti a redigere una relazione scientifica sull’attività svolta, da presentare, unitamente alla valutazione del Responsabile Scientifico, al Direttore del Dipartimento.</w:t>
      </w:r>
    </w:p>
    <w:p w14:paraId="08ED9862" w14:textId="77777777" w:rsidR="00D666D3" w:rsidRPr="000054D5" w:rsidRDefault="0082564B">
      <w:pPr>
        <w:pStyle w:val="Corpotesto"/>
        <w:ind w:right="132"/>
        <w:jc w:val="both"/>
        <w:rPr>
          <w:color w:val="000000" w:themeColor="text1"/>
        </w:rPr>
      </w:pPr>
      <w:r w:rsidRPr="000054D5">
        <w:rPr>
          <w:color w:val="000000" w:themeColor="text1"/>
        </w:rPr>
        <w:t>Nel caso in cui i requisiti soggettivi vengano meno nel periodo della percezione della borsa, l’erogazione della stessa è immediatamente interrotta, con apposito provvedimento di revoca.</w:t>
      </w:r>
    </w:p>
    <w:p w14:paraId="1DFB90D1" w14:textId="77777777" w:rsidR="00D666D3" w:rsidRPr="000054D5" w:rsidRDefault="0082564B">
      <w:pPr>
        <w:pStyle w:val="Corpotesto"/>
        <w:spacing w:before="1"/>
        <w:jc w:val="both"/>
        <w:rPr>
          <w:color w:val="000000" w:themeColor="text1"/>
        </w:rPr>
      </w:pPr>
      <w:r w:rsidRPr="000054D5">
        <w:rPr>
          <w:color w:val="000000" w:themeColor="text1"/>
        </w:rPr>
        <w:t>La borsa è incompatibile con:</w:t>
      </w:r>
    </w:p>
    <w:p w14:paraId="56EF51A7" w14:textId="77777777" w:rsidR="00D666D3" w:rsidRPr="000054D5" w:rsidRDefault="0082564B">
      <w:pPr>
        <w:pStyle w:val="Paragrafoelenco"/>
        <w:numPr>
          <w:ilvl w:val="0"/>
          <w:numId w:val="2"/>
        </w:numPr>
        <w:tabs>
          <w:tab w:val="left" w:pos="2977"/>
        </w:tabs>
        <w:ind w:right="140" w:firstLine="0"/>
        <w:rPr>
          <w:color w:val="000000" w:themeColor="text1"/>
          <w:sz w:val="24"/>
        </w:rPr>
      </w:pPr>
      <w:r w:rsidRPr="000054D5">
        <w:rPr>
          <w:color w:val="000000" w:themeColor="text1"/>
          <w:sz w:val="24"/>
        </w:rPr>
        <w:t>altre borse a qualsiasi titolo conferite, ad eccezione di quelle concesse da Istituzioni nazionali e straniere utili ad integrare, con soggiorni all’estero, l’attività di ricerca del</w:t>
      </w:r>
      <w:r w:rsidRPr="000054D5">
        <w:rPr>
          <w:color w:val="000000" w:themeColor="text1"/>
          <w:spacing w:val="-2"/>
          <w:sz w:val="24"/>
        </w:rPr>
        <w:t xml:space="preserve"> </w:t>
      </w:r>
      <w:r w:rsidRPr="000054D5">
        <w:rPr>
          <w:color w:val="000000" w:themeColor="text1"/>
          <w:sz w:val="24"/>
        </w:rPr>
        <w:t>borsista;</w:t>
      </w:r>
    </w:p>
    <w:p w14:paraId="361C688F" w14:textId="77777777" w:rsidR="00D666D3" w:rsidRPr="000054D5" w:rsidRDefault="0082564B">
      <w:pPr>
        <w:pStyle w:val="Paragrafoelenco"/>
        <w:numPr>
          <w:ilvl w:val="0"/>
          <w:numId w:val="2"/>
        </w:numPr>
        <w:tabs>
          <w:tab w:val="left" w:pos="2977"/>
        </w:tabs>
        <w:ind w:left="2976" w:hanging="709"/>
        <w:rPr>
          <w:color w:val="000000" w:themeColor="text1"/>
          <w:sz w:val="24"/>
        </w:rPr>
      </w:pPr>
      <w:r w:rsidRPr="000054D5">
        <w:rPr>
          <w:color w:val="000000" w:themeColor="text1"/>
          <w:sz w:val="24"/>
        </w:rPr>
        <w:t>la frequenza di corsi di specializzazione medica, in Italia e</w:t>
      </w:r>
      <w:r w:rsidRPr="000054D5">
        <w:rPr>
          <w:color w:val="000000" w:themeColor="text1"/>
          <w:spacing w:val="-7"/>
          <w:sz w:val="24"/>
        </w:rPr>
        <w:t xml:space="preserve"> </w:t>
      </w:r>
      <w:r w:rsidRPr="000054D5">
        <w:rPr>
          <w:color w:val="000000" w:themeColor="text1"/>
          <w:sz w:val="24"/>
        </w:rPr>
        <w:t>all’estero;</w:t>
      </w:r>
    </w:p>
    <w:p w14:paraId="7AE3F735" w14:textId="77777777" w:rsidR="00D666D3" w:rsidRPr="000054D5" w:rsidRDefault="0082564B">
      <w:pPr>
        <w:pStyle w:val="Paragrafoelenco"/>
        <w:numPr>
          <w:ilvl w:val="0"/>
          <w:numId w:val="2"/>
        </w:numPr>
        <w:tabs>
          <w:tab w:val="left" w:pos="2977"/>
        </w:tabs>
        <w:ind w:left="2976" w:hanging="709"/>
        <w:rPr>
          <w:color w:val="000000" w:themeColor="text1"/>
          <w:sz w:val="24"/>
        </w:rPr>
      </w:pPr>
      <w:r w:rsidRPr="000054D5">
        <w:rPr>
          <w:color w:val="000000" w:themeColor="text1"/>
          <w:sz w:val="24"/>
        </w:rPr>
        <w:t>assegni di</w:t>
      </w:r>
      <w:r w:rsidRPr="000054D5">
        <w:rPr>
          <w:color w:val="000000" w:themeColor="text1"/>
          <w:spacing w:val="-1"/>
          <w:sz w:val="24"/>
        </w:rPr>
        <w:t xml:space="preserve"> </w:t>
      </w:r>
      <w:r w:rsidRPr="000054D5">
        <w:rPr>
          <w:color w:val="000000" w:themeColor="text1"/>
          <w:sz w:val="24"/>
        </w:rPr>
        <w:t>ricerca;</w:t>
      </w:r>
    </w:p>
    <w:p w14:paraId="168FB47A" w14:textId="77777777" w:rsidR="00D666D3" w:rsidRPr="000054D5" w:rsidRDefault="0082564B">
      <w:pPr>
        <w:pStyle w:val="Paragrafoelenco"/>
        <w:numPr>
          <w:ilvl w:val="0"/>
          <w:numId w:val="2"/>
        </w:numPr>
        <w:tabs>
          <w:tab w:val="left" w:pos="2977"/>
        </w:tabs>
        <w:ind w:right="132" w:firstLine="0"/>
        <w:rPr>
          <w:color w:val="000000" w:themeColor="text1"/>
          <w:sz w:val="24"/>
        </w:rPr>
      </w:pPr>
      <w:r w:rsidRPr="000054D5">
        <w:rPr>
          <w:color w:val="000000" w:themeColor="text1"/>
          <w:sz w:val="24"/>
        </w:rPr>
        <w:t>rapporti di lavoro subordinato anche a tempo determinato, fatta salva la possibilità</w:t>
      </w:r>
      <w:r w:rsidRPr="000054D5">
        <w:rPr>
          <w:color w:val="000000" w:themeColor="text1"/>
          <w:spacing w:val="-14"/>
          <w:sz w:val="24"/>
        </w:rPr>
        <w:t xml:space="preserve"> </w:t>
      </w:r>
      <w:r w:rsidRPr="000054D5">
        <w:rPr>
          <w:color w:val="000000" w:themeColor="text1"/>
          <w:sz w:val="24"/>
        </w:rPr>
        <w:t>che</w:t>
      </w:r>
      <w:r w:rsidRPr="000054D5">
        <w:rPr>
          <w:color w:val="000000" w:themeColor="text1"/>
          <w:spacing w:val="-13"/>
          <w:sz w:val="24"/>
        </w:rPr>
        <w:t xml:space="preserve"> </w:t>
      </w:r>
      <w:r w:rsidRPr="000054D5">
        <w:rPr>
          <w:color w:val="000000" w:themeColor="text1"/>
          <w:sz w:val="24"/>
        </w:rPr>
        <w:t>il</w:t>
      </w:r>
      <w:r w:rsidRPr="000054D5">
        <w:rPr>
          <w:color w:val="000000" w:themeColor="text1"/>
          <w:spacing w:val="-13"/>
          <w:sz w:val="24"/>
        </w:rPr>
        <w:t xml:space="preserve"> </w:t>
      </w:r>
      <w:r w:rsidRPr="000054D5">
        <w:rPr>
          <w:color w:val="000000" w:themeColor="text1"/>
          <w:sz w:val="24"/>
        </w:rPr>
        <w:t>borsista</w:t>
      </w:r>
      <w:r w:rsidRPr="000054D5">
        <w:rPr>
          <w:color w:val="000000" w:themeColor="text1"/>
          <w:spacing w:val="-13"/>
          <w:sz w:val="24"/>
        </w:rPr>
        <w:t xml:space="preserve"> </w:t>
      </w:r>
      <w:r w:rsidRPr="000054D5">
        <w:rPr>
          <w:color w:val="000000" w:themeColor="text1"/>
          <w:sz w:val="24"/>
        </w:rPr>
        <w:t>venga</w:t>
      </w:r>
      <w:r w:rsidRPr="000054D5">
        <w:rPr>
          <w:color w:val="000000" w:themeColor="text1"/>
          <w:spacing w:val="-13"/>
          <w:sz w:val="24"/>
        </w:rPr>
        <w:t xml:space="preserve"> </w:t>
      </w:r>
      <w:r w:rsidRPr="000054D5">
        <w:rPr>
          <w:color w:val="000000" w:themeColor="text1"/>
          <w:sz w:val="24"/>
        </w:rPr>
        <w:t>collocato</w:t>
      </w:r>
      <w:r w:rsidRPr="000054D5">
        <w:rPr>
          <w:color w:val="000000" w:themeColor="text1"/>
          <w:spacing w:val="-13"/>
          <w:sz w:val="24"/>
        </w:rPr>
        <w:t xml:space="preserve"> </w:t>
      </w:r>
      <w:r w:rsidRPr="000054D5">
        <w:rPr>
          <w:color w:val="000000" w:themeColor="text1"/>
          <w:sz w:val="24"/>
        </w:rPr>
        <w:t>in</w:t>
      </w:r>
      <w:r w:rsidRPr="000054D5">
        <w:rPr>
          <w:color w:val="000000" w:themeColor="text1"/>
          <w:spacing w:val="-12"/>
          <w:sz w:val="24"/>
        </w:rPr>
        <w:t xml:space="preserve"> </w:t>
      </w:r>
      <w:r w:rsidRPr="000054D5">
        <w:rPr>
          <w:color w:val="000000" w:themeColor="text1"/>
          <w:sz w:val="24"/>
        </w:rPr>
        <w:t>aspettativa</w:t>
      </w:r>
      <w:r w:rsidRPr="000054D5">
        <w:rPr>
          <w:color w:val="000000" w:themeColor="text1"/>
          <w:spacing w:val="-13"/>
          <w:sz w:val="24"/>
        </w:rPr>
        <w:t xml:space="preserve"> </w:t>
      </w:r>
      <w:r w:rsidRPr="000054D5">
        <w:rPr>
          <w:color w:val="000000" w:themeColor="text1"/>
          <w:sz w:val="24"/>
        </w:rPr>
        <w:t>senza</w:t>
      </w:r>
      <w:r w:rsidRPr="000054D5">
        <w:rPr>
          <w:color w:val="000000" w:themeColor="text1"/>
          <w:spacing w:val="-14"/>
          <w:sz w:val="24"/>
        </w:rPr>
        <w:t xml:space="preserve"> </w:t>
      </w:r>
      <w:r w:rsidRPr="000054D5">
        <w:rPr>
          <w:color w:val="000000" w:themeColor="text1"/>
          <w:sz w:val="24"/>
        </w:rPr>
        <w:t>assegni;</w:t>
      </w:r>
      <w:r w:rsidRPr="000054D5">
        <w:rPr>
          <w:color w:val="000000" w:themeColor="text1"/>
          <w:spacing w:val="-12"/>
          <w:sz w:val="24"/>
        </w:rPr>
        <w:t xml:space="preserve"> </w:t>
      </w:r>
      <w:r w:rsidRPr="000054D5">
        <w:rPr>
          <w:color w:val="000000" w:themeColor="text1"/>
          <w:sz w:val="24"/>
        </w:rPr>
        <w:t>attività</w:t>
      </w:r>
      <w:r w:rsidRPr="000054D5">
        <w:rPr>
          <w:color w:val="000000" w:themeColor="text1"/>
          <w:spacing w:val="-13"/>
          <w:sz w:val="24"/>
        </w:rPr>
        <w:t xml:space="preserve"> </w:t>
      </w:r>
      <w:r w:rsidRPr="000054D5">
        <w:rPr>
          <w:color w:val="000000" w:themeColor="text1"/>
          <w:sz w:val="24"/>
        </w:rPr>
        <w:t>di</w:t>
      </w:r>
      <w:r w:rsidRPr="000054D5">
        <w:rPr>
          <w:color w:val="000000" w:themeColor="text1"/>
          <w:spacing w:val="-13"/>
          <w:sz w:val="24"/>
        </w:rPr>
        <w:t xml:space="preserve"> </w:t>
      </w:r>
      <w:r w:rsidRPr="000054D5">
        <w:rPr>
          <w:color w:val="000000" w:themeColor="text1"/>
          <w:sz w:val="24"/>
        </w:rPr>
        <w:t>lavoro autonomo, anche parasubordinato, fatta salva l’ipotesi di cui al comma</w:t>
      </w:r>
      <w:r w:rsidRPr="000054D5">
        <w:rPr>
          <w:color w:val="000000" w:themeColor="text1"/>
          <w:spacing w:val="-12"/>
          <w:sz w:val="24"/>
        </w:rPr>
        <w:t xml:space="preserve"> </w:t>
      </w:r>
      <w:r w:rsidRPr="000054D5">
        <w:rPr>
          <w:color w:val="000000" w:themeColor="text1"/>
          <w:sz w:val="24"/>
        </w:rPr>
        <w:t>seguente.</w:t>
      </w:r>
    </w:p>
    <w:p w14:paraId="220B687D" w14:textId="77777777" w:rsidR="00D666D3" w:rsidRPr="000054D5" w:rsidRDefault="0082564B">
      <w:pPr>
        <w:pStyle w:val="Paragrafoelenco"/>
        <w:numPr>
          <w:ilvl w:val="0"/>
          <w:numId w:val="2"/>
        </w:numPr>
        <w:tabs>
          <w:tab w:val="left" w:pos="2977"/>
        </w:tabs>
        <w:ind w:right="136" w:firstLine="0"/>
        <w:rPr>
          <w:color w:val="000000" w:themeColor="text1"/>
          <w:sz w:val="24"/>
        </w:rPr>
      </w:pPr>
      <w:r w:rsidRPr="000054D5">
        <w:rPr>
          <w:color w:val="000000" w:themeColor="text1"/>
          <w:sz w:val="24"/>
        </w:rPr>
        <w:t>I borsisti possono svolgere attività di lavoro autonomo non esercitato abitualmente, previa comunicazione scritta al Responsabile scientifico e a condizione che</w:t>
      </w:r>
      <w:r w:rsidRPr="000054D5">
        <w:rPr>
          <w:color w:val="000000" w:themeColor="text1"/>
          <w:spacing w:val="-10"/>
          <w:sz w:val="24"/>
        </w:rPr>
        <w:t xml:space="preserve"> </w:t>
      </w:r>
      <w:r w:rsidRPr="000054D5">
        <w:rPr>
          <w:color w:val="000000" w:themeColor="text1"/>
          <w:sz w:val="24"/>
        </w:rPr>
        <w:t>non</w:t>
      </w:r>
      <w:r w:rsidRPr="000054D5">
        <w:rPr>
          <w:color w:val="000000" w:themeColor="text1"/>
          <w:spacing w:val="-9"/>
          <w:sz w:val="24"/>
        </w:rPr>
        <w:t xml:space="preserve"> </w:t>
      </w:r>
      <w:r w:rsidRPr="000054D5">
        <w:rPr>
          <w:color w:val="000000" w:themeColor="text1"/>
          <w:sz w:val="24"/>
        </w:rPr>
        <w:t>comporti</w:t>
      </w:r>
      <w:r w:rsidRPr="000054D5">
        <w:rPr>
          <w:color w:val="000000" w:themeColor="text1"/>
          <w:spacing w:val="-8"/>
          <w:sz w:val="24"/>
        </w:rPr>
        <w:t xml:space="preserve"> </w:t>
      </w:r>
      <w:r w:rsidRPr="000054D5">
        <w:rPr>
          <w:color w:val="000000" w:themeColor="text1"/>
          <w:sz w:val="24"/>
        </w:rPr>
        <w:t>conflitto</w:t>
      </w:r>
      <w:r w:rsidRPr="000054D5">
        <w:rPr>
          <w:color w:val="000000" w:themeColor="text1"/>
          <w:spacing w:val="-7"/>
          <w:sz w:val="24"/>
        </w:rPr>
        <w:t xml:space="preserve"> </w:t>
      </w:r>
      <w:r w:rsidRPr="000054D5">
        <w:rPr>
          <w:color w:val="000000" w:themeColor="text1"/>
          <w:sz w:val="24"/>
        </w:rPr>
        <w:t>di</w:t>
      </w:r>
      <w:r w:rsidRPr="000054D5">
        <w:rPr>
          <w:color w:val="000000" w:themeColor="text1"/>
          <w:spacing w:val="-8"/>
          <w:sz w:val="24"/>
        </w:rPr>
        <w:t xml:space="preserve"> </w:t>
      </w:r>
      <w:r w:rsidRPr="000054D5">
        <w:rPr>
          <w:color w:val="000000" w:themeColor="text1"/>
          <w:sz w:val="24"/>
        </w:rPr>
        <w:t>interessi</w:t>
      </w:r>
      <w:r w:rsidRPr="000054D5">
        <w:rPr>
          <w:color w:val="000000" w:themeColor="text1"/>
          <w:spacing w:val="-8"/>
          <w:sz w:val="24"/>
        </w:rPr>
        <w:t xml:space="preserve"> </w:t>
      </w:r>
      <w:r w:rsidRPr="000054D5">
        <w:rPr>
          <w:color w:val="000000" w:themeColor="text1"/>
          <w:sz w:val="24"/>
        </w:rPr>
        <w:t>con</w:t>
      </w:r>
      <w:r w:rsidRPr="000054D5">
        <w:rPr>
          <w:color w:val="000000" w:themeColor="text1"/>
          <w:spacing w:val="-8"/>
          <w:sz w:val="24"/>
        </w:rPr>
        <w:t xml:space="preserve"> </w:t>
      </w:r>
      <w:r w:rsidRPr="000054D5">
        <w:rPr>
          <w:color w:val="000000" w:themeColor="text1"/>
          <w:sz w:val="24"/>
        </w:rPr>
        <w:t>la</w:t>
      </w:r>
      <w:r w:rsidRPr="000054D5">
        <w:rPr>
          <w:color w:val="000000" w:themeColor="text1"/>
          <w:spacing w:val="-9"/>
          <w:sz w:val="24"/>
        </w:rPr>
        <w:t xml:space="preserve"> </w:t>
      </w:r>
      <w:r w:rsidRPr="000054D5">
        <w:rPr>
          <w:color w:val="000000" w:themeColor="text1"/>
          <w:sz w:val="24"/>
        </w:rPr>
        <w:t>specifica</w:t>
      </w:r>
      <w:r w:rsidRPr="000054D5">
        <w:rPr>
          <w:color w:val="000000" w:themeColor="text1"/>
          <w:spacing w:val="-10"/>
          <w:sz w:val="24"/>
        </w:rPr>
        <w:t xml:space="preserve"> </w:t>
      </w:r>
      <w:r w:rsidRPr="000054D5">
        <w:rPr>
          <w:color w:val="000000" w:themeColor="text1"/>
          <w:sz w:val="24"/>
        </w:rPr>
        <w:t>attività</w:t>
      </w:r>
      <w:r w:rsidRPr="000054D5">
        <w:rPr>
          <w:color w:val="000000" w:themeColor="text1"/>
          <w:spacing w:val="-9"/>
          <w:sz w:val="24"/>
        </w:rPr>
        <w:t xml:space="preserve"> </w:t>
      </w:r>
      <w:r w:rsidRPr="000054D5">
        <w:rPr>
          <w:color w:val="000000" w:themeColor="text1"/>
          <w:sz w:val="24"/>
        </w:rPr>
        <w:t>svolta</w:t>
      </w:r>
      <w:r w:rsidRPr="000054D5">
        <w:rPr>
          <w:color w:val="000000" w:themeColor="text1"/>
          <w:spacing w:val="-8"/>
          <w:sz w:val="24"/>
        </w:rPr>
        <w:t xml:space="preserve"> </w:t>
      </w:r>
      <w:r w:rsidRPr="000054D5">
        <w:rPr>
          <w:color w:val="000000" w:themeColor="text1"/>
          <w:sz w:val="24"/>
        </w:rPr>
        <w:t>dal</w:t>
      </w:r>
      <w:r w:rsidRPr="000054D5">
        <w:rPr>
          <w:color w:val="000000" w:themeColor="text1"/>
          <w:spacing w:val="-8"/>
          <w:sz w:val="24"/>
        </w:rPr>
        <w:t xml:space="preserve"> </w:t>
      </w:r>
      <w:r w:rsidRPr="000054D5">
        <w:rPr>
          <w:color w:val="000000" w:themeColor="text1"/>
          <w:sz w:val="24"/>
        </w:rPr>
        <w:t>borsista</w:t>
      </w:r>
      <w:r w:rsidRPr="000054D5">
        <w:rPr>
          <w:color w:val="000000" w:themeColor="text1"/>
          <w:spacing w:val="-9"/>
          <w:sz w:val="24"/>
        </w:rPr>
        <w:t xml:space="preserve"> </w:t>
      </w:r>
      <w:r w:rsidRPr="000054D5">
        <w:rPr>
          <w:color w:val="000000" w:themeColor="text1"/>
          <w:sz w:val="24"/>
        </w:rPr>
        <w:t>e</w:t>
      </w:r>
      <w:r w:rsidRPr="000054D5">
        <w:rPr>
          <w:color w:val="000000" w:themeColor="text1"/>
          <w:spacing w:val="-9"/>
          <w:sz w:val="24"/>
        </w:rPr>
        <w:t xml:space="preserve"> </w:t>
      </w:r>
      <w:r w:rsidRPr="000054D5">
        <w:rPr>
          <w:color w:val="000000" w:themeColor="text1"/>
          <w:sz w:val="24"/>
        </w:rPr>
        <w:t>non rechi pregiudizio all’Università in relazione alle attività</w:t>
      </w:r>
      <w:r w:rsidRPr="000054D5">
        <w:rPr>
          <w:color w:val="000000" w:themeColor="text1"/>
          <w:spacing w:val="-2"/>
          <w:sz w:val="24"/>
        </w:rPr>
        <w:t xml:space="preserve"> </w:t>
      </w:r>
      <w:r w:rsidRPr="000054D5">
        <w:rPr>
          <w:color w:val="000000" w:themeColor="text1"/>
          <w:sz w:val="24"/>
        </w:rPr>
        <w:t>svolte.</w:t>
      </w:r>
    </w:p>
    <w:p w14:paraId="2AB457C8" w14:textId="77777777" w:rsidR="00D666D3" w:rsidRPr="000054D5" w:rsidRDefault="0082564B">
      <w:pPr>
        <w:pStyle w:val="Corpotesto"/>
        <w:spacing w:before="1"/>
        <w:ind w:right="137"/>
        <w:jc w:val="both"/>
        <w:rPr>
          <w:color w:val="000000" w:themeColor="text1"/>
        </w:rPr>
      </w:pPr>
      <w:r w:rsidRPr="000054D5">
        <w:rPr>
          <w:color w:val="000000" w:themeColor="text1"/>
        </w:rPr>
        <w:t>Non</w:t>
      </w:r>
      <w:r w:rsidRPr="000054D5">
        <w:rPr>
          <w:color w:val="000000" w:themeColor="text1"/>
          <w:spacing w:val="-7"/>
        </w:rPr>
        <w:t xml:space="preserve"> </w:t>
      </w:r>
      <w:r w:rsidRPr="000054D5">
        <w:rPr>
          <w:color w:val="000000" w:themeColor="text1"/>
        </w:rPr>
        <w:t>possono</w:t>
      </w:r>
      <w:r w:rsidRPr="000054D5">
        <w:rPr>
          <w:color w:val="000000" w:themeColor="text1"/>
          <w:spacing w:val="-6"/>
        </w:rPr>
        <w:t xml:space="preserve"> </w:t>
      </w:r>
      <w:r w:rsidRPr="000054D5">
        <w:rPr>
          <w:color w:val="000000" w:themeColor="text1"/>
        </w:rPr>
        <w:t>partecipare</w:t>
      </w:r>
      <w:r w:rsidRPr="000054D5">
        <w:rPr>
          <w:color w:val="000000" w:themeColor="text1"/>
          <w:spacing w:val="-6"/>
        </w:rPr>
        <w:t xml:space="preserve"> </w:t>
      </w:r>
      <w:r w:rsidRPr="000054D5">
        <w:rPr>
          <w:color w:val="000000" w:themeColor="text1"/>
        </w:rPr>
        <w:t>a</w:t>
      </w:r>
      <w:r w:rsidRPr="000054D5">
        <w:rPr>
          <w:color w:val="000000" w:themeColor="text1"/>
          <w:spacing w:val="-7"/>
        </w:rPr>
        <w:t xml:space="preserve"> </w:t>
      </w:r>
      <w:r w:rsidRPr="000054D5">
        <w:rPr>
          <w:color w:val="000000" w:themeColor="text1"/>
        </w:rPr>
        <w:t>procedure</w:t>
      </w:r>
      <w:r w:rsidRPr="000054D5">
        <w:rPr>
          <w:color w:val="000000" w:themeColor="text1"/>
          <w:spacing w:val="-8"/>
        </w:rPr>
        <w:t xml:space="preserve"> </w:t>
      </w:r>
      <w:r w:rsidRPr="000054D5">
        <w:rPr>
          <w:color w:val="000000" w:themeColor="text1"/>
        </w:rPr>
        <w:t>di</w:t>
      </w:r>
      <w:r w:rsidRPr="000054D5">
        <w:rPr>
          <w:color w:val="000000" w:themeColor="text1"/>
          <w:spacing w:val="-6"/>
        </w:rPr>
        <w:t xml:space="preserve"> </w:t>
      </w:r>
      <w:r w:rsidRPr="000054D5">
        <w:rPr>
          <w:color w:val="000000" w:themeColor="text1"/>
        </w:rPr>
        <w:t>assegnazione</w:t>
      </w:r>
      <w:r w:rsidRPr="000054D5">
        <w:rPr>
          <w:color w:val="000000" w:themeColor="text1"/>
          <w:spacing w:val="-7"/>
        </w:rPr>
        <w:t xml:space="preserve"> </w:t>
      </w:r>
      <w:r w:rsidRPr="000054D5">
        <w:rPr>
          <w:color w:val="000000" w:themeColor="text1"/>
        </w:rPr>
        <w:t>delle</w:t>
      </w:r>
      <w:r w:rsidRPr="000054D5">
        <w:rPr>
          <w:color w:val="000000" w:themeColor="text1"/>
          <w:spacing w:val="-7"/>
        </w:rPr>
        <w:t xml:space="preserve"> </w:t>
      </w:r>
      <w:r w:rsidRPr="000054D5">
        <w:rPr>
          <w:color w:val="000000" w:themeColor="text1"/>
        </w:rPr>
        <w:t>borse</w:t>
      </w:r>
      <w:r w:rsidRPr="000054D5">
        <w:rPr>
          <w:color w:val="000000" w:themeColor="text1"/>
          <w:spacing w:val="-8"/>
        </w:rPr>
        <w:t xml:space="preserve"> </w:t>
      </w:r>
      <w:r w:rsidRPr="000054D5">
        <w:rPr>
          <w:color w:val="000000" w:themeColor="text1"/>
        </w:rPr>
        <w:t>di</w:t>
      </w:r>
      <w:r w:rsidRPr="000054D5">
        <w:rPr>
          <w:color w:val="000000" w:themeColor="text1"/>
          <w:spacing w:val="-5"/>
        </w:rPr>
        <w:t xml:space="preserve"> </w:t>
      </w:r>
      <w:r w:rsidRPr="000054D5">
        <w:rPr>
          <w:color w:val="000000" w:themeColor="text1"/>
        </w:rPr>
        <w:t>ricerca</w:t>
      </w:r>
      <w:r w:rsidRPr="000054D5">
        <w:rPr>
          <w:color w:val="000000" w:themeColor="text1"/>
          <w:spacing w:val="-5"/>
        </w:rPr>
        <w:t xml:space="preserve"> </w:t>
      </w:r>
      <w:r w:rsidRPr="000054D5">
        <w:rPr>
          <w:color w:val="000000" w:themeColor="text1"/>
        </w:rPr>
        <w:t>coloro</w:t>
      </w:r>
      <w:r w:rsidRPr="000054D5">
        <w:rPr>
          <w:color w:val="000000" w:themeColor="text1"/>
          <w:spacing w:val="-7"/>
        </w:rPr>
        <w:t xml:space="preserve"> </w:t>
      </w:r>
      <w:r w:rsidRPr="000054D5">
        <w:rPr>
          <w:color w:val="000000" w:themeColor="text1"/>
        </w:rPr>
        <w:t>che abbiano un grado di parentela o di affinità, fino al quarto grado, con il responsabile scientifico della borsa di ricerca, con un professore o ricercatore afferente al Dipartimento o alla struttura sede dell’attività della borsa di ricerca, ovvero con il Rettore, il Direttore Generale o un componente del Consiglio di Amministrazione dell’Università.</w:t>
      </w:r>
    </w:p>
    <w:p w14:paraId="63985B5C" w14:textId="77777777" w:rsidR="00D666D3" w:rsidRPr="000054D5" w:rsidRDefault="0082564B">
      <w:pPr>
        <w:pStyle w:val="Corpotesto"/>
        <w:ind w:right="137"/>
        <w:jc w:val="both"/>
        <w:rPr>
          <w:color w:val="000000" w:themeColor="text1"/>
        </w:rPr>
      </w:pPr>
      <w:r w:rsidRPr="000054D5">
        <w:rPr>
          <w:color w:val="000000" w:themeColor="text1"/>
        </w:rPr>
        <w:t>La borsa di studio per attività di ricerca non configura in alcun modo un rapporto di lavoro subordinato e non dà luogo a diritti in ordine all’accesso ai ruoli delle Università.</w:t>
      </w:r>
    </w:p>
    <w:p w14:paraId="66F5D21A" w14:textId="77777777" w:rsidR="00D666D3" w:rsidRPr="000054D5" w:rsidRDefault="00D666D3">
      <w:pPr>
        <w:pStyle w:val="Corpotesto"/>
        <w:spacing w:before="9"/>
        <w:ind w:left="0"/>
        <w:rPr>
          <w:color w:val="000000" w:themeColor="text1"/>
          <w:sz w:val="23"/>
        </w:rPr>
      </w:pPr>
    </w:p>
    <w:p w14:paraId="7F8A2F0B" w14:textId="77777777" w:rsidR="00D666D3" w:rsidRPr="000054D5" w:rsidRDefault="0082564B">
      <w:pPr>
        <w:pStyle w:val="Corpotesto"/>
        <w:rPr>
          <w:color w:val="000000" w:themeColor="text1"/>
        </w:rPr>
      </w:pPr>
      <w:r w:rsidRPr="000054D5">
        <w:rPr>
          <w:color w:val="000000" w:themeColor="text1"/>
        </w:rPr>
        <w:t>ART.9</w:t>
      </w:r>
    </w:p>
    <w:p w14:paraId="733BC602" w14:textId="77777777" w:rsidR="00D666D3" w:rsidRPr="000054D5" w:rsidRDefault="0082564B">
      <w:pPr>
        <w:pStyle w:val="Corpotesto"/>
        <w:ind w:right="135"/>
        <w:jc w:val="both"/>
        <w:rPr>
          <w:color w:val="000000" w:themeColor="text1"/>
        </w:rPr>
      </w:pPr>
      <w:r w:rsidRPr="000054D5">
        <w:rPr>
          <w:color w:val="000000" w:themeColor="text1"/>
        </w:rPr>
        <w:t>Il</w:t>
      </w:r>
      <w:r w:rsidRPr="000054D5">
        <w:rPr>
          <w:color w:val="000000" w:themeColor="text1"/>
          <w:spacing w:val="-8"/>
        </w:rPr>
        <w:t xml:space="preserve"> </w:t>
      </w:r>
      <w:r w:rsidRPr="000054D5">
        <w:rPr>
          <w:color w:val="000000" w:themeColor="text1"/>
        </w:rPr>
        <w:t>Dipartimento</w:t>
      </w:r>
      <w:r w:rsidRPr="000054D5">
        <w:rPr>
          <w:color w:val="000000" w:themeColor="text1"/>
          <w:spacing w:val="-8"/>
        </w:rPr>
        <w:t xml:space="preserve"> </w:t>
      </w:r>
      <w:r w:rsidRPr="000054D5">
        <w:rPr>
          <w:color w:val="000000" w:themeColor="text1"/>
        </w:rPr>
        <w:t>provvede,</w:t>
      </w:r>
      <w:r w:rsidRPr="000054D5">
        <w:rPr>
          <w:color w:val="000000" w:themeColor="text1"/>
          <w:spacing w:val="-8"/>
        </w:rPr>
        <w:t xml:space="preserve"> </w:t>
      </w:r>
      <w:r w:rsidRPr="000054D5">
        <w:rPr>
          <w:color w:val="000000" w:themeColor="text1"/>
        </w:rPr>
        <w:t>limitatamente</w:t>
      </w:r>
      <w:r w:rsidRPr="000054D5">
        <w:rPr>
          <w:color w:val="000000" w:themeColor="text1"/>
          <w:spacing w:val="-10"/>
        </w:rPr>
        <w:t xml:space="preserve"> </w:t>
      </w:r>
      <w:r w:rsidRPr="000054D5">
        <w:rPr>
          <w:color w:val="000000" w:themeColor="text1"/>
        </w:rPr>
        <w:t>al</w:t>
      </w:r>
      <w:r w:rsidRPr="000054D5">
        <w:rPr>
          <w:color w:val="000000" w:themeColor="text1"/>
          <w:spacing w:val="-8"/>
        </w:rPr>
        <w:t xml:space="preserve"> </w:t>
      </w:r>
      <w:r w:rsidRPr="000054D5">
        <w:rPr>
          <w:color w:val="000000" w:themeColor="text1"/>
        </w:rPr>
        <w:t>periodo</w:t>
      </w:r>
      <w:r w:rsidRPr="000054D5">
        <w:rPr>
          <w:color w:val="000000" w:themeColor="text1"/>
          <w:spacing w:val="-6"/>
        </w:rPr>
        <w:t xml:space="preserve"> </w:t>
      </w:r>
      <w:r w:rsidRPr="000054D5">
        <w:rPr>
          <w:color w:val="000000" w:themeColor="text1"/>
        </w:rPr>
        <w:t>di</w:t>
      </w:r>
      <w:r w:rsidRPr="000054D5">
        <w:rPr>
          <w:color w:val="000000" w:themeColor="text1"/>
          <w:spacing w:val="-8"/>
        </w:rPr>
        <w:t xml:space="preserve"> </w:t>
      </w:r>
      <w:r w:rsidRPr="000054D5">
        <w:rPr>
          <w:color w:val="000000" w:themeColor="text1"/>
        </w:rPr>
        <w:t>validità</w:t>
      </w:r>
      <w:r w:rsidRPr="000054D5">
        <w:rPr>
          <w:color w:val="000000" w:themeColor="text1"/>
          <w:spacing w:val="-10"/>
        </w:rPr>
        <w:t xml:space="preserve"> </w:t>
      </w:r>
      <w:r w:rsidRPr="000054D5">
        <w:rPr>
          <w:color w:val="000000" w:themeColor="text1"/>
        </w:rPr>
        <w:t>della</w:t>
      </w:r>
      <w:r w:rsidRPr="000054D5">
        <w:rPr>
          <w:color w:val="000000" w:themeColor="text1"/>
          <w:spacing w:val="-9"/>
        </w:rPr>
        <w:t xml:space="preserve"> </w:t>
      </w:r>
      <w:r w:rsidRPr="000054D5">
        <w:rPr>
          <w:color w:val="000000" w:themeColor="text1"/>
        </w:rPr>
        <w:t>borsa</w:t>
      </w:r>
      <w:r w:rsidRPr="000054D5">
        <w:rPr>
          <w:color w:val="000000" w:themeColor="text1"/>
          <w:spacing w:val="-10"/>
        </w:rPr>
        <w:t xml:space="preserve"> </w:t>
      </w:r>
      <w:r w:rsidRPr="000054D5">
        <w:rPr>
          <w:color w:val="000000" w:themeColor="text1"/>
        </w:rPr>
        <w:t>di</w:t>
      </w:r>
      <w:r w:rsidRPr="000054D5">
        <w:rPr>
          <w:color w:val="000000" w:themeColor="text1"/>
          <w:spacing w:val="-6"/>
        </w:rPr>
        <w:t xml:space="preserve"> </w:t>
      </w:r>
      <w:r w:rsidRPr="000054D5">
        <w:rPr>
          <w:color w:val="000000" w:themeColor="text1"/>
        </w:rPr>
        <w:t>studio</w:t>
      </w:r>
      <w:r w:rsidRPr="000054D5">
        <w:rPr>
          <w:color w:val="000000" w:themeColor="text1"/>
          <w:spacing w:val="-8"/>
        </w:rPr>
        <w:t xml:space="preserve"> </w:t>
      </w:r>
      <w:r w:rsidRPr="000054D5">
        <w:rPr>
          <w:color w:val="000000" w:themeColor="text1"/>
        </w:rPr>
        <w:t>per attività</w:t>
      </w:r>
      <w:r w:rsidRPr="000054D5">
        <w:rPr>
          <w:color w:val="000000" w:themeColor="text1"/>
          <w:spacing w:val="-8"/>
        </w:rPr>
        <w:t xml:space="preserve"> </w:t>
      </w:r>
      <w:r w:rsidRPr="000054D5">
        <w:rPr>
          <w:color w:val="000000" w:themeColor="text1"/>
        </w:rPr>
        <w:t>di</w:t>
      </w:r>
      <w:r w:rsidRPr="000054D5">
        <w:rPr>
          <w:color w:val="000000" w:themeColor="text1"/>
          <w:spacing w:val="-6"/>
        </w:rPr>
        <w:t xml:space="preserve"> </w:t>
      </w:r>
      <w:r w:rsidRPr="000054D5">
        <w:rPr>
          <w:color w:val="000000" w:themeColor="text1"/>
        </w:rPr>
        <w:t>ricerca</w:t>
      </w:r>
      <w:r w:rsidRPr="000054D5">
        <w:rPr>
          <w:color w:val="000000" w:themeColor="text1"/>
          <w:spacing w:val="-7"/>
        </w:rPr>
        <w:t xml:space="preserve"> </w:t>
      </w:r>
      <w:r w:rsidRPr="000054D5">
        <w:rPr>
          <w:color w:val="000000" w:themeColor="text1"/>
        </w:rPr>
        <w:t>e</w:t>
      </w:r>
      <w:r w:rsidRPr="000054D5">
        <w:rPr>
          <w:color w:val="000000" w:themeColor="text1"/>
          <w:spacing w:val="-7"/>
        </w:rPr>
        <w:t xml:space="preserve"> </w:t>
      </w:r>
      <w:r w:rsidRPr="000054D5">
        <w:rPr>
          <w:color w:val="000000" w:themeColor="text1"/>
        </w:rPr>
        <w:t>qualora</w:t>
      </w:r>
      <w:r w:rsidRPr="000054D5">
        <w:rPr>
          <w:color w:val="000000" w:themeColor="text1"/>
          <w:spacing w:val="-7"/>
        </w:rPr>
        <w:t xml:space="preserve"> </w:t>
      </w:r>
      <w:r w:rsidRPr="000054D5">
        <w:rPr>
          <w:color w:val="000000" w:themeColor="text1"/>
        </w:rPr>
        <w:t>il</w:t>
      </w:r>
      <w:r w:rsidRPr="000054D5">
        <w:rPr>
          <w:color w:val="000000" w:themeColor="text1"/>
          <w:spacing w:val="-7"/>
        </w:rPr>
        <w:t xml:space="preserve"> </w:t>
      </w:r>
      <w:r w:rsidRPr="000054D5">
        <w:rPr>
          <w:color w:val="000000" w:themeColor="text1"/>
        </w:rPr>
        <w:t>borsista</w:t>
      </w:r>
      <w:r w:rsidRPr="000054D5">
        <w:rPr>
          <w:color w:val="000000" w:themeColor="text1"/>
          <w:spacing w:val="-7"/>
        </w:rPr>
        <w:t xml:space="preserve"> </w:t>
      </w:r>
      <w:r w:rsidRPr="000054D5">
        <w:rPr>
          <w:color w:val="000000" w:themeColor="text1"/>
        </w:rPr>
        <w:t>sia</w:t>
      </w:r>
      <w:r w:rsidRPr="000054D5">
        <w:rPr>
          <w:color w:val="000000" w:themeColor="text1"/>
          <w:spacing w:val="-7"/>
        </w:rPr>
        <w:t xml:space="preserve"> </w:t>
      </w:r>
      <w:r w:rsidRPr="000054D5">
        <w:rPr>
          <w:color w:val="000000" w:themeColor="text1"/>
        </w:rPr>
        <w:t>privo</w:t>
      </w:r>
      <w:r w:rsidRPr="000054D5">
        <w:rPr>
          <w:color w:val="000000" w:themeColor="text1"/>
          <w:spacing w:val="-7"/>
        </w:rPr>
        <w:t xml:space="preserve"> </w:t>
      </w:r>
      <w:r w:rsidRPr="000054D5">
        <w:rPr>
          <w:color w:val="000000" w:themeColor="text1"/>
        </w:rPr>
        <w:t>di</w:t>
      </w:r>
      <w:r w:rsidRPr="000054D5">
        <w:rPr>
          <w:color w:val="000000" w:themeColor="text1"/>
          <w:spacing w:val="-8"/>
        </w:rPr>
        <w:t xml:space="preserve"> </w:t>
      </w:r>
      <w:r w:rsidRPr="000054D5">
        <w:rPr>
          <w:color w:val="000000" w:themeColor="text1"/>
        </w:rPr>
        <w:t>analoga</w:t>
      </w:r>
      <w:r w:rsidRPr="000054D5">
        <w:rPr>
          <w:color w:val="000000" w:themeColor="text1"/>
          <w:spacing w:val="-8"/>
        </w:rPr>
        <w:t xml:space="preserve"> </w:t>
      </w:r>
      <w:r w:rsidRPr="000054D5">
        <w:rPr>
          <w:color w:val="000000" w:themeColor="text1"/>
        </w:rPr>
        <w:t>copertura,</w:t>
      </w:r>
      <w:r w:rsidRPr="000054D5">
        <w:rPr>
          <w:color w:val="000000" w:themeColor="text1"/>
          <w:spacing w:val="-6"/>
        </w:rPr>
        <w:t xml:space="preserve"> </w:t>
      </w:r>
      <w:r w:rsidRPr="000054D5">
        <w:rPr>
          <w:color w:val="000000" w:themeColor="text1"/>
        </w:rPr>
        <w:t>alla</w:t>
      </w:r>
      <w:r w:rsidRPr="000054D5">
        <w:rPr>
          <w:color w:val="000000" w:themeColor="text1"/>
          <w:spacing w:val="-7"/>
        </w:rPr>
        <w:t xml:space="preserve"> </w:t>
      </w:r>
      <w:r w:rsidRPr="000054D5">
        <w:rPr>
          <w:color w:val="000000" w:themeColor="text1"/>
        </w:rPr>
        <w:t>stipula</w:t>
      </w:r>
      <w:r w:rsidRPr="000054D5">
        <w:rPr>
          <w:color w:val="000000" w:themeColor="text1"/>
          <w:spacing w:val="-7"/>
        </w:rPr>
        <w:t xml:space="preserve"> </w:t>
      </w:r>
      <w:r w:rsidRPr="000054D5">
        <w:rPr>
          <w:color w:val="000000" w:themeColor="text1"/>
        </w:rPr>
        <w:t>di</w:t>
      </w:r>
      <w:r w:rsidRPr="000054D5">
        <w:rPr>
          <w:color w:val="000000" w:themeColor="text1"/>
          <w:spacing w:val="-6"/>
        </w:rPr>
        <w:t xml:space="preserve"> </w:t>
      </w:r>
      <w:r w:rsidRPr="000054D5">
        <w:rPr>
          <w:color w:val="000000" w:themeColor="text1"/>
        </w:rPr>
        <w:t>una polizza per gli infortuni e la responsabilità civile verso terzi, da far gravare sui finanziamenti derivanti dal progetto di ricerca o dalla</w:t>
      </w:r>
      <w:r w:rsidRPr="000054D5">
        <w:rPr>
          <w:color w:val="000000" w:themeColor="text1"/>
          <w:spacing w:val="-5"/>
        </w:rPr>
        <w:t xml:space="preserve"> </w:t>
      </w:r>
      <w:r w:rsidRPr="000054D5">
        <w:rPr>
          <w:color w:val="000000" w:themeColor="text1"/>
        </w:rPr>
        <w:t>convenzione.</w:t>
      </w:r>
    </w:p>
    <w:p w14:paraId="5728353C" w14:textId="77777777" w:rsidR="00D666D3" w:rsidRPr="000054D5" w:rsidRDefault="00D666D3">
      <w:pPr>
        <w:pStyle w:val="Corpotesto"/>
        <w:ind w:left="0"/>
        <w:rPr>
          <w:color w:val="000000" w:themeColor="text1"/>
        </w:rPr>
      </w:pPr>
    </w:p>
    <w:p w14:paraId="3C8F1809" w14:textId="77777777" w:rsidR="00D666D3" w:rsidRPr="000054D5" w:rsidRDefault="0082564B">
      <w:pPr>
        <w:pStyle w:val="Corpotesto"/>
        <w:spacing w:before="1"/>
        <w:rPr>
          <w:color w:val="000000" w:themeColor="text1"/>
        </w:rPr>
      </w:pPr>
      <w:r w:rsidRPr="000054D5">
        <w:rPr>
          <w:color w:val="000000" w:themeColor="text1"/>
        </w:rPr>
        <w:t>ART.10</w:t>
      </w:r>
    </w:p>
    <w:p w14:paraId="5899F7EC" w14:textId="77777777" w:rsidR="00D666D3" w:rsidRPr="000054D5" w:rsidRDefault="0082564B">
      <w:pPr>
        <w:pStyle w:val="Corpotesto"/>
        <w:ind w:right="132"/>
        <w:jc w:val="both"/>
        <w:rPr>
          <w:color w:val="000000" w:themeColor="text1"/>
        </w:rPr>
      </w:pPr>
      <w:r w:rsidRPr="000054D5">
        <w:rPr>
          <w:color w:val="000000" w:themeColor="text1"/>
        </w:rPr>
        <w:t>Le borse di studio per attività di ricerca sono esenti dall’imposta sui redditi delle persone fisiche come confermato dalla risoluzione n. 120/E del 22.11.2010</w:t>
      </w:r>
    </w:p>
    <w:p w14:paraId="25C8ECBB" w14:textId="77777777" w:rsidR="00D666D3" w:rsidRPr="000054D5" w:rsidRDefault="00D666D3">
      <w:pPr>
        <w:jc w:val="both"/>
        <w:rPr>
          <w:color w:val="000000" w:themeColor="text1"/>
        </w:rPr>
        <w:sectPr w:rsidR="00D666D3" w:rsidRPr="000054D5">
          <w:pgSz w:w="11900" w:h="16850"/>
          <w:pgMar w:top="2300" w:right="1280" w:bottom="280" w:left="0" w:header="1501" w:footer="0" w:gutter="0"/>
          <w:cols w:space="720"/>
        </w:sectPr>
      </w:pPr>
    </w:p>
    <w:p w14:paraId="282E8D2A" w14:textId="77777777" w:rsidR="00D666D3" w:rsidRPr="000054D5" w:rsidRDefault="00D666D3">
      <w:pPr>
        <w:pStyle w:val="Corpotesto"/>
        <w:ind w:left="0"/>
        <w:rPr>
          <w:color w:val="000000" w:themeColor="text1"/>
          <w:sz w:val="20"/>
        </w:rPr>
      </w:pPr>
    </w:p>
    <w:p w14:paraId="1CEA45D3" w14:textId="77777777" w:rsidR="00D666D3" w:rsidRPr="000054D5" w:rsidRDefault="00D666D3">
      <w:pPr>
        <w:pStyle w:val="Corpotesto"/>
        <w:ind w:left="0"/>
        <w:rPr>
          <w:color w:val="000000" w:themeColor="text1"/>
          <w:sz w:val="20"/>
        </w:rPr>
      </w:pPr>
    </w:p>
    <w:p w14:paraId="628560A7" w14:textId="77777777" w:rsidR="00D666D3" w:rsidRPr="000054D5" w:rsidRDefault="00D666D3">
      <w:pPr>
        <w:pStyle w:val="Corpotesto"/>
        <w:ind w:left="0"/>
        <w:rPr>
          <w:color w:val="000000" w:themeColor="text1"/>
          <w:sz w:val="20"/>
        </w:rPr>
      </w:pPr>
    </w:p>
    <w:p w14:paraId="31D9DEEE" w14:textId="77777777" w:rsidR="00D666D3" w:rsidRPr="000054D5" w:rsidRDefault="00D666D3">
      <w:pPr>
        <w:pStyle w:val="Corpotesto"/>
        <w:spacing w:before="9"/>
        <w:ind w:left="0"/>
        <w:rPr>
          <w:color w:val="000000" w:themeColor="text1"/>
          <w:sz w:val="22"/>
        </w:rPr>
      </w:pPr>
    </w:p>
    <w:p w14:paraId="0E4A1865" w14:textId="77777777" w:rsidR="00D666D3" w:rsidRPr="000054D5" w:rsidRDefault="0082564B">
      <w:pPr>
        <w:pStyle w:val="Corpotesto"/>
        <w:ind w:right="132"/>
        <w:jc w:val="both"/>
        <w:rPr>
          <w:color w:val="000000" w:themeColor="text1"/>
        </w:rPr>
      </w:pPr>
      <w:r w:rsidRPr="000054D5">
        <w:rPr>
          <w:color w:val="000000" w:themeColor="text1"/>
        </w:rPr>
        <w:t>dell’Agenzia delle Entrate – Direzione Centrale Normativa – e non danno luogo a trattamenti previdenziali né valutazioni ai fini di carriere giuridiche ed economiche, né a riconoscimenti automatici ai fini previdenziali.</w:t>
      </w:r>
    </w:p>
    <w:p w14:paraId="4B969C8E" w14:textId="77777777" w:rsidR="00D666D3" w:rsidRPr="000054D5" w:rsidRDefault="00D666D3">
      <w:pPr>
        <w:pStyle w:val="Corpotesto"/>
        <w:ind w:left="0"/>
        <w:rPr>
          <w:color w:val="000000" w:themeColor="text1"/>
          <w:sz w:val="26"/>
        </w:rPr>
      </w:pPr>
    </w:p>
    <w:p w14:paraId="6C00C076" w14:textId="77777777" w:rsidR="00D666D3" w:rsidRPr="000054D5" w:rsidRDefault="00D666D3">
      <w:pPr>
        <w:pStyle w:val="Corpotesto"/>
        <w:ind w:left="0"/>
        <w:rPr>
          <w:color w:val="000000" w:themeColor="text1"/>
          <w:sz w:val="22"/>
        </w:rPr>
      </w:pPr>
    </w:p>
    <w:p w14:paraId="73E456A4" w14:textId="77777777" w:rsidR="00D666D3" w:rsidRPr="000054D5" w:rsidRDefault="0082564B">
      <w:pPr>
        <w:pStyle w:val="Corpotesto"/>
        <w:rPr>
          <w:color w:val="000000" w:themeColor="text1"/>
        </w:rPr>
      </w:pPr>
      <w:r w:rsidRPr="000054D5">
        <w:rPr>
          <w:color w:val="000000" w:themeColor="text1"/>
        </w:rPr>
        <w:t>ART.11</w:t>
      </w:r>
    </w:p>
    <w:p w14:paraId="19DCC173" w14:textId="77777777" w:rsidR="00D666D3" w:rsidRPr="000054D5" w:rsidRDefault="0082564B">
      <w:pPr>
        <w:pStyle w:val="Corpotesto"/>
        <w:ind w:right="138"/>
        <w:jc w:val="both"/>
        <w:rPr>
          <w:color w:val="000000" w:themeColor="text1"/>
        </w:rPr>
      </w:pPr>
      <w:r w:rsidRPr="000054D5">
        <w:rPr>
          <w:color w:val="000000" w:themeColor="text1"/>
        </w:rPr>
        <w:t>I dati personali forniti con la richiesta di partecipazione al concorso sono trattati nel rispetto delle disposizioni previste dalla vigente normativa in materia.</w:t>
      </w:r>
    </w:p>
    <w:p w14:paraId="44F61399" w14:textId="77777777" w:rsidR="00D666D3" w:rsidRPr="000054D5" w:rsidRDefault="0082564B">
      <w:pPr>
        <w:pStyle w:val="Corpotesto"/>
        <w:spacing w:before="1"/>
        <w:ind w:right="136"/>
        <w:jc w:val="both"/>
        <w:rPr>
          <w:color w:val="000000" w:themeColor="text1"/>
        </w:rPr>
      </w:pPr>
      <w:r w:rsidRPr="000054D5">
        <w:rPr>
          <w:color w:val="000000" w:themeColor="text1"/>
        </w:rPr>
        <w:t>Tali dati sono trattati, anche in forma automatizzata, per le finalità istituzionali di Sapienza Università di Roma e, in particolare, per tutti gli adempimenti connessi all’esecuzione del bando di concorso. Il conferimento di tali dati è obbligatorio ai fini della valutazione dei requisiti di partecipazione, pena l’esclusione dal concorso. L’eventuale rifiuto di fornire i dati comporta la mancata fruizione del beneficio economico previsto dal presente regolamento. In relazione al trattamento dei dati, gli interessati possono esercitare i diritti garantiti dalla vigente legislazione.</w:t>
      </w:r>
    </w:p>
    <w:p w14:paraId="2F5A9E9D" w14:textId="77777777" w:rsidR="00D666D3" w:rsidRPr="000054D5" w:rsidRDefault="0082564B">
      <w:pPr>
        <w:pStyle w:val="Corpotesto"/>
        <w:ind w:right="138"/>
        <w:jc w:val="both"/>
        <w:rPr>
          <w:color w:val="000000" w:themeColor="text1"/>
        </w:rPr>
      </w:pPr>
      <w:r w:rsidRPr="000054D5">
        <w:rPr>
          <w:color w:val="000000" w:themeColor="text1"/>
        </w:rPr>
        <w:t>La pubblicazione della graduatoria avviene nel rispetto della tutela della riservatezza e protezione dei dati personali.</w:t>
      </w:r>
    </w:p>
    <w:p w14:paraId="4283B232" w14:textId="77777777" w:rsidR="00D666D3" w:rsidRPr="000054D5" w:rsidRDefault="0082564B">
      <w:pPr>
        <w:pStyle w:val="Corpotesto"/>
        <w:ind w:right="139"/>
        <w:jc w:val="both"/>
        <w:rPr>
          <w:color w:val="000000" w:themeColor="text1"/>
        </w:rPr>
      </w:pPr>
      <w:r w:rsidRPr="000054D5">
        <w:rPr>
          <w:color w:val="000000" w:themeColor="text1"/>
        </w:rPr>
        <w:t>Titolare del trattamento dei dati è Sapienza Università di Roma in persona del suo legale rappresentante pro tempore domiciliato per la carica presso la sede dell’Università. Responsabile del trattamento dei dati è il Direttore del Dipartimento. ART.12</w:t>
      </w:r>
    </w:p>
    <w:p w14:paraId="5157F4BD" w14:textId="77777777" w:rsidR="00D666D3" w:rsidRPr="000054D5" w:rsidRDefault="0082564B">
      <w:pPr>
        <w:pStyle w:val="Corpotesto"/>
        <w:spacing w:before="1"/>
        <w:rPr>
          <w:color w:val="000000" w:themeColor="text1"/>
        </w:rPr>
      </w:pPr>
      <w:r w:rsidRPr="000054D5">
        <w:rPr>
          <w:color w:val="000000" w:themeColor="text1"/>
        </w:rPr>
        <w:t>Il responsabile del procedimento, ai sensi degli artt. 4 e ss. della legge 7 agosto 1990, n.241, è Tatiana Bassi</w:t>
      </w:r>
    </w:p>
    <w:p w14:paraId="3654E8ED" w14:textId="77777777" w:rsidR="00D666D3" w:rsidRPr="000054D5" w:rsidRDefault="00D666D3">
      <w:pPr>
        <w:pStyle w:val="Corpotesto"/>
        <w:ind w:left="0"/>
        <w:rPr>
          <w:color w:val="000000" w:themeColor="text1"/>
          <w:sz w:val="26"/>
        </w:rPr>
      </w:pPr>
    </w:p>
    <w:p w14:paraId="7278A602" w14:textId="77777777" w:rsidR="00D666D3" w:rsidRPr="000054D5" w:rsidRDefault="00D666D3">
      <w:pPr>
        <w:pStyle w:val="Corpotesto"/>
        <w:spacing w:before="9"/>
        <w:ind w:left="0"/>
        <w:rPr>
          <w:color w:val="000000" w:themeColor="text1"/>
          <w:sz w:val="21"/>
        </w:rPr>
      </w:pPr>
    </w:p>
    <w:p w14:paraId="198599BC" w14:textId="58FF6D29" w:rsidR="00D666D3" w:rsidRDefault="0082564B">
      <w:pPr>
        <w:pStyle w:val="Corpotesto"/>
        <w:rPr>
          <w:color w:val="000000" w:themeColor="text1"/>
        </w:rPr>
      </w:pPr>
      <w:r w:rsidRPr="000054D5">
        <w:rPr>
          <w:color w:val="000000" w:themeColor="text1"/>
        </w:rPr>
        <w:t xml:space="preserve">Roma, </w:t>
      </w:r>
      <w:r w:rsidR="000054D5" w:rsidRPr="000054D5">
        <w:rPr>
          <w:color w:val="000000" w:themeColor="text1"/>
        </w:rPr>
        <w:t>3/7/2020</w:t>
      </w:r>
    </w:p>
    <w:p w14:paraId="5A0BAA77" w14:textId="0C9778A4" w:rsidR="00AF5C34" w:rsidRDefault="00AF5C34">
      <w:pPr>
        <w:pStyle w:val="Corpotesto"/>
        <w:rPr>
          <w:color w:val="000000" w:themeColor="text1"/>
        </w:rPr>
      </w:pPr>
    </w:p>
    <w:p w14:paraId="29FBE427" w14:textId="7B6DEC37" w:rsidR="00AF5C34" w:rsidRDefault="00AF5C34">
      <w:pPr>
        <w:pStyle w:val="Corpotesto"/>
        <w:rPr>
          <w:color w:val="000000" w:themeColor="text1"/>
        </w:rPr>
      </w:pPr>
      <w:r>
        <w:rPr>
          <w:color w:val="000000" w:themeColor="text1"/>
        </w:rPr>
        <w:t>Il direttore</w:t>
      </w:r>
    </w:p>
    <w:p w14:paraId="430BEECB" w14:textId="283A29A1" w:rsidR="00AF5C34" w:rsidRDefault="00AF5C34">
      <w:pPr>
        <w:pStyle w:val="Corpotesto"/>
        <w:rPr>
          <w:color w:val="000000" w:themeColor="text1"/>
        </w:rPr>
      </w:pPr>
      <w:r>
        <w:rPr>
          <w:color w:val="000000" w:themeColor="text1"/>
        </w:rPr>
        <w:t>Prof. Alfredo Berardelli</w:t>
      </w:r>
    </w:p>
    <w:p w14:paraId="23A5E29D" w14:textId="2DF36AB1" w:rsidR="00AF5C34" w:rsidRDefault="00AF5C34">
      <w:pPr>
        <w:pStyle w:val="Corpotesto"/>
        <w:rPr>
          <w:color w:val="000000" w:themeColor="text1"/>
        </w:rPr>
      </w:pPr>
    </w:p>
    <w:p w14:paraId="6E50D0FB" w14:textId="2C4C087A" w:rsidR="00AF5C34" w:rsidRPr="00743213" w:rsidRDefault="00AF5C34">
      <w:pPr>
        <w:pStyle w:val="Corpotesto"/>
        <w:rPr>
          <w:color w:val="000000" w:themeColor="text1"/>
        </w:rPr>
      </w:pPr>
      <w:bookmarkStart w:id="0" w:name="_GoBack"/>
      <w:bookmarkEnd w:id="0"/>
    </w:p>
    <w:sectPr w:rsidR="00AF5C34" w:rsidRPr="00743213">
      <w:pgSz w:w="11900" w:h="16850"/>
      <w:pgMar w:top="2300" w:right="1280" w:bottom="280" w:left="0" w:header="15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12BB" w14:textId="77777777" w:rsidR="00AF2035" w:rsidRDefault="00AF2035">
      <w:r>
        <w:separator/>
      </w:r>
    </w:p>
  </w:endnote>
  <w:endnote w:type="continuationSeparator" w:id="0">
    <w:p w14:paraId="244E443A" w14:textId="77777777" w:rsidR="00AF2035" w:rsidRDefault="00AF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65D3" w14:textId="77777777" w:rsidR="00636799" w:rsidRDefault="00636799" w:rsidP="00636799">
    <w:pPr>
      <w:spacing w:line="268" w:lineRule="auto"/>
      <w:ind w:left="2268" w:right="5865"/>
      <w:rPr>
        <w:rFonts w:ascii="Arial" w:hAnsi="Arial"/>
        <w:sz w:val="14"/>
      </w:rPr>
    </w:pPr>
    <w:r>
      <w:rPr>
        <w:rFonts w:ascii="Arial" w:hAnsi="Arial"/>
        <w:b/>
        <w:sz w:val="14"/>
      </w:rPr>
      <w:t xml:space="preserve">Sapienza Università di Roma Dipartimento di Neuroscienze umane </w:t>
    </w:r>
    <w:r>
      <w:rPr>
        <w:rFonts w:ascii="Arial" w:hAnsi="Arial"/>
        <w:sz w:val="14"/>
      </w:rPr>
      <w:t>CF 80209930587 PI 02133771002</w:t>
    </w:r>
  </w:p>
  <w:p w14:paraId="2D0C297E" w14:textId="77777777" w:rsidR="00636799" w:rsidRDefault="00636799" w:rsidP="00636799">
    <w:pPr>
      <w:spacing w:line="268" w:lineRule="auto"/>
      <w:ind w:left="2268" w:right="4059"/>
      <w:rPr>
        <w:rFonts w:ascii="Arial" w:hAnsi="Arial"/>
        <w:sz w:val="14"/>
      </w:rPr>
    </w:pPr>
    <w:r>
      <w:rPr>
        <w:rFonts w:ascii="Arial" w:hAnsi="Arial"/>
        <w:sz w:val="14"/>
      </w:rPr>
      <w:t>CU038 - Edificio di Neurologia - viale dell’Università 30, 00185 Roma T (+39) 06 49914512</w:t>
    </w:r>
  </w:p>
  <w:p w14:paraId="46A09872" w14:textId="77777777" w:rsidR="00636799" w:rsidRDefault="00AF2035" w:rsidP="00636799">
    <w:pPr>
      <w:ind w:left="2268"/>
      <w:rPr>
        <w:rFonts w:ascii="Arial"/>
        <w:sz w:val="14"/>
      </w:rPr>
    </w:pPr>
    <w:hyperlink r:id="rId1">
      <w:r w:rsidR="00636799">
        <w:rPr>
          <w:rFonts w:ascii="Arial"/>
          <w:sz w:val="14"/>
        </w:rPr>
        <w:t>mail@uniroma1.it</w:t>
      </w:r>
    </w:hyperlink>
  </w:p>
  <w:p w14:paraId="1A0526CE" w14:textId="77777777" w:rsidR="00636799" w:rsidRDefault="006367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D1123" w14:textId="77777777" w:rsidR="00AF2035" w:rsidRDefault="00AF2035">
      <w:r>
        <w:separator/>
      </w:r>
    </w:p>
  </w:footnote>
  <w:footnote w:type="continuationSeparator" w:id="0">
    <w:p w14:paraId="5CE52304" w14:textId="77777777" w:rsidR="00AF2035" w:rsidRDefault="00AF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E092" w14:textId="77777777" w:rsidR="00D666D3" w:rsidRDefault="0082564B">
    <w:pPr>
      <w:pStyle w:val="Corpotesto"/>
      <w:spacing w:line="14" w:lineRule="auto"/>
      <w:ind w:left="0"/>
      <w:rPr>
        <w:sz w:val="20"/>
      </w:rPr>
    </w:pPr>
    <w:r>
      <w:rPr>
        <w:noProof/>
      </w:rPr>
      <w:drawing>
        <wp:anchor distT="0" distB="0" distL="0" distR="0" simplePos="0" relativeHeight="251464704" behindDoc="1" locked="0" layoutInCell="1" allowOverlap="1" wp14:anchorId="39BD76BE" wp14:editId="34812CAB">
          <wp:simplePos x="0" y="0"/>
          <wp:positionH relativeFrom="page">
            <wp:posOffset>879107</wp:posOffset>
          </wp:positionH>
          <wp:positionV relativeFrom="page">
            <wp:posOffset>952996</wp:posOffset>
          </wp:positionV>
          <wp:extent cx="444132" cy="513151"/>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44132" cy="5131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22CB"/>
    <w:multiLevelType w:val="hybridMultilevel"/>
    <w:tmpl w:val="958ED8E0"/>
    <w:lvl w:ilvl="0" w:tplc="ED52EB04">
      <w:start w:val="54"/>
      <w:numFmt w:val="bullet"/>
      <w:lvlText w:val="-"/>
      <w:lvlJc w:val="left"/>
      <w:pPr>
        <w:ind w:left="2628" w:hanging="360"/>
      </w:pPr>
      <w:rPr>
        <w:rFonts w:ascii="Times New Roman" w:eastAsia="Times New Roman"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 w15:restartNumberingAfterBreak="0">
    <w:nsid w:val="29A136D7"/>
    <w:multiLevelType w:val="hybridMultilevel"/>
    <w:tmpl w:val="291EEB86"/>
    <w:lvl w:ilvl="0" w:tplc="19A8B830">
      <w:start w:val="1"/>
      <w:numFmt w:val="lowerLetter"/>
      <w:lvlText w:val="%1)"/>
      <w:lvlJc w:val="left"/>
      <w:pPr>
        <w:ind w:left="2976" w:hanging="708"/>
      </w:pPr>
      <w:rPr>
        <w:rFonts w:ascii="Times New Roman" w:eastAsia="Times New Roman" w:hAnsi="Times New Roman" w:cs="Times New Roman" w:hint="default"/>
        <w:spacing w:val="-18"/>
        <w:w w:val="99"/>
        <w:sz w:val="24"/>
        <w:szCs w:val="24"/>
        <w:lang w:val="it-IT" w:eastAsia="it-IT" w:bidi="it-IT"/>
      </w:rPr>
    </w:lvl>
    <w:lvl w:ilvl="1" w:tplc="8FAA0C54">
      <w:numFmt w:val="bullet"/>
      <w:lvlText w:val="•"/>
      <w:lvlJc w:val="left"/>
      <w:pPr>
        <w:ind w:left="3743" w:hanging="708"/>
      </w:pPr>
      <w:rPr>
        <w:rFonts w:hint="default"/>
        <w:lang w:val="it-IT" w:eastAsia="it-IT" w:bidi="it-IT"/>
      </w:rPr>
    </w:lvl>
    <w:lvl w:ilvl="2" w:tplc="2D0441A6">
      <w:numFmt w:val="bullet"/>
      <w:lvlText w:val="•"/>
      <w:lvlJc w:val="left"/>
      <w:pPr>
        <w:ind w:left="4507" w:hanging="708"/>
      </w:pPr>
      <w:rPr>
        <w:rFonts w:hint="default"/>
        <w:lang w:val="it-IT" w:eastAsia="it-IT" w:bidi="it-IT"/>
      </w:rPr>
    </w:lvl>
    <w:lvl w:ilvl="3" w:tplc="E82EB1BA">
      <w:numFmt w:val="bullet"/>
      <w:lvlText w:val="•"/>
      <w:lvlJc w:val="left"/>
      <w:pPr>
        <w:ind w:left="5271" w:hanging="708"/>
      </w:pPr>
      <w:rPr>
        <w:rFonts w:hint="default"/>
        <w:lang w:val="it-IT" w:eastAsia="it-IT" w:bidi="it-IT"/>
      </w:rPr>
    </w:lvl>
    <w:lvl w:ilvl="4" w:tplc="A4F8480C">
      <w:numFmt w:val="bullet"/>
      <w:lvlText w:val="•"/>
      <w:lvlJc w:val="left"/>
      <w:pPr>
        <w:ind w:left="6035" w:hanging="708"/>
      </w:pPr>
      <w:rPr>
        <w:rFonts w:hint="default"/>
        <w:lang w:val="it-IT" w:eastAsia="it-IT" w:bidi="it-IT"/>
      </w:rPr>
    </w:lvl>
    <w:lvl w:ilvl="5" w:tplc="5EA67292">
      <w:numFmt w:val="bullet"/>
      <w:lvlText w:val="•"/>
      <w:lvlJc w:val="left"/>
      <w:pPr>
        <w:ind w:left="6799" w:hanging="708"/>
      </w:pPr>
      <w:rPr>
        <w:rFonts w:hint="default"/>
        <w:lang w:val="it-IT" w:eastAsia="it-IT" w:bidi="it-IT"/>
      </w:rPr>
    </w:lvl>
    <w:lvl w:ilvl="6" w:tplc="E0B2A3A2">
      <w:numFmt w:val="bullet"/>
      <w:lvlText w:val="•"/>
      <w:lvlJc w:val="left"/>
      <w:pPr>
        <w:ind w:left="7563" w:hanging="708"/>
      </w:pPr>
      <w:rPr>
        <w:rFonts w:hint="default"/>
        <w:lang w:val="it-IT" w:eastAsia="it-IT" w:bidi="it-IT"/>
      </w:rPr>
    </w:lvl>
    <w:lvl w:ilvl="7" w:tplc="035C1D18">
      <w:numFmt w:val="bullet"/>
      <w:lvlText w:val="•"/>
      <w:lvlJc w:val="left"/>
      <w:pPr>
        <w:ind w:left="8327" w:hanging="708"/>
      </w:pPr>
      <w:rPr>
        <w:rFonts w:hint="default"/>
        <w:lang w:val="it-IT" w:eastAsia="it-IT" w:bidi="it-IT"/>
      </w:rPr>
    </w:lvl>
    <w:lvl w:ilvl="8" w:tplc="7A3CCB10">
      <w:numFmt w:val="bullet"/>
      <w:lvlText w:val="•"/>
      <w:lvlJc w:val="left"/>
      <w:pPr>
        <w:ind w:left="9091" w:hanging="708"/>
      </w:pPr>
      <w:rPr>
        <w:rFonts w:hint="default"/>
        <w:lang w:val="it-IT" w:eastAsia="it-IT" w:bidi="it-IT"/>
      </w:rPr>
    </w:lvl>
  </w:abstractNum>
  <w:abstractNum w:abstractNumId="2" w15:restartNumberingAfterBreak="0">
    <w:nsid w:val="4F7F7697"/>
    <w:multiLevelType w:val="hybridMultilevel"/>
    <w:tmpl w:val="A3928530"/>
    <w:lvl w:ilvl="0" w:tplc="22E86FC6">
      <w:numFmt w:val="bullet"/>
      <w:lvlText w:val="•"/>
      <w:lvlJc w:val="left"/>
      <w:pPr>
        <w:ind w:left="2268" w:hanging="708"/>
      </w:pPr>
      <w:rPr>
        <w:rFonts w:ascii="Times New Roman" w:eastAsia="Times New Roman" w:hAnsi="Times New Roman" w:cs="Times New Roman" w:hint="default"/>
        <w:spacing w:val="-9"/>
        <w:w w:val="99"/>
        <w:sz w:val="24"/>
        <w:szCs w:val="24"/>
        <w:lang w:val="it-IT" w:eastAsia="it-IT" w:bidi="it-IT"/>
      </w:rPr>
    </w:lvl>
    <w:lvl w:ilvl="1" w:tplc="6A60807C">
      <w:numFmt w:val="bullet"/>
      <w:lvlText w:val="•"/>
      <w:lvlJc w:val="left"/>
      <w:pPr>
        <w:ind w:left="3095" w:hanging="708"/>
      </w:pPr>
      <w:rPr>
        <w:rFonts w:hint="default"/>
        <w:lang w:val="it-IT" w:eastAsia="it-IT" w:bidi="it-IT"/>
      </w:rPr>
    </w:lvl>
    <w:lvl w:ilvl="2" w:tplc="A02C2EC2">
      <w:numFmt w:val="bullet"/>
      <w:lvlText w:val="•"/>
      <w:lvlJc w:val="left"/>
      <w:pPr>
        <w:ind w:left="3931" w:hanging="708"/>
      </w:pPr>
      <w:rPr>
        <w:rFonts w:hint="default"/>
        <w:lang w:val="it-IT" w:eastAsia="it-IT" w:bidi="it-IT"/>
      </w:rPr>
    </w:lvl>
    <w:lvl w:ilvl="3" w:tplc="3A1C8C40">
      <w:numFmt w:val="bullet"/>
      <w:lvlText w:val="•"/>
      <w:lvlJc w:val="left"/>
      <w:pPr>
        <w:ind w:left="4767" w:hanging="708"/>
      </w:pPr>
      <w:rPr>
        <w:rFonts w:hint="default"/>
        <w:lang w:val="it-IT" w:eastAsia="it-IT" w:bidi="it-IT"/>
      </w:rPr>
    </w:lvl>
    <w:lvl w:ilvl="4" w:tplc="1C5A2C54">
      <w:numFmt w:val="bullet"/>
      <w:lvlText w:val="•"/>
      <w:lvlJc w:val="left"/>
      <w:pPr>
        <w:ind w:left="5603" w:hanging="708"/>
      </w:pPr>
      <w:rPr>
        <w:rFonts w:hint="default"/>
        <w:lang w:val="it-IT" w:eastAsia="it-IT" w:bidi="it-IT"/>
      </w:rPr>
    </w:lvl>
    <w:lvl w:ilvl="5" w:tplc="E2E63A46">
      <w:numFmt w:val="bullet"/>
      <w:lvlText w:val="•"/>
      <w:lvlJc w:val="left"/>
      <w:pPr>
        <w:ind w:left="6439" w:hanging="708"/>
      </w:pPr>
      <w:rPr>
        <w:rFonts w:hint="default"/>
        <w:lang w:val="it-IT" w:eastAsia="it-IT" w:bidi="it-IT"/>
      </w:rPr>
    </w:lvl>
    <w:lvl w:ilvl="6" w:tplc="F840505C">
      <w:numFmt w:val="bullet"/>
      <w:lvlText w:val="•"/>
      <w:lvlJc w:val="left"/>
      <w:pPr>
        <w:ind w:left="7275" w:hanging="708"/>
      </w:pPr>
      <w:rPr>
        <w:rFonts w:hint="default"/>
        <w:lang w:val="it-IT" w:eastAsia="it-IT" w:bidi="it-IT"/>
      </w:rPr>
    </w:lvl>
    <w:lvl w:ilvl="7" w:tplc="39420FA6">
      <w:numFmt w:val="bullet"/>
      <w:lvlText w:val="•"/>
      <w:lvlJc w:val="left"/>
      <w:pPr>
        <w:ind w:left="8111" w:hanging="708"/>
      </w:pPr>
      <w:rPr>
        <w:rFonts w:hint="default"/>
        <w:lang w:val="it-IT" w:eastAsia="it-IT" w:bidi="it-IT"/>
      </w:rPr>
    </w:lvl>
    <w:lvl w:ilvl="8" w:tplc="CDEEC0BE">
      <w:numFmt w:val="bullet"/>
      <w:lvlText w:val="•"/>
      <w:lvlJc w:val="left"/>
      <w:pPr>
        <w:ind w:left="8947" w:hanging="708"/>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D3"/>
    <w:rsid w:val="000054D5"/>
    <w:rsid w:val="00160917"/>
    <w:rsid w:val="001F28E7"/>
    <w:rsid w:val="00222918"/>
    <w:rsid w:val="002452D4"/>
    <w:rsid w:val="002D4604"/>
    <w:rsid w:val="005669D4"/>
    <w:rsid w:val="00636799"/>
    <w:rsid w:val="00743213"/>
    <w:rsid w:val="007653BA"/>
    <w:rsid w:val="007E33B3"/>
    <w:rsid w:val="007E7DF8"/>
    <w:rsid w:val="0082239E"/>
    <w:rsid w:val="0082564B"/>
    <w:rsid w:val="0086691E"/>
    <w:rsid w:val="00945A10"/>
    <w:rsid w:val="00A60610"/>
    <w:rsid w:val="00AD58BB"/>
    <w:rsid w:val="00AE6006"/>
    <w:rsid w:val="00AF1764"/>
    <w:rsid w:val="00AF2035"/>
    <w:rsid w:val="00AF5C34"/>
    <w:rsid w:val="00B20ED6"/>
    <w:rsid w:val="00CD0A95"/>
    <w:rsid w:val="00D21883"/>
    <w:rsid w:val="00D516EF"/>
    <w:rsid w:val="00D666D3"/>
    <w:rsid w:val="00E06844"/>
    <w:rsid w:val="00EA7343"/>
    <w:rsid w:val="00F22C8F"/>
    <w:rsid w:val="00FC6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E985"/>
  <w15:docId w15:val="{5E46DCC0-93B0-5D43-81AA-00ED29A6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268"/>
    </w:pPr>
    <w:rPr>
      <w:sz w:val="24"/>
      <w:szCs w:val="24"/>
    </w:rPr>
  </w:style>
  <w:style w:type="paragraph" w:styleId="Paragrafoelenco">
    <w:name w:val="List Paragraph"/>
    <w:basedOn w:val="Normale"/>
    <w:uiPriority w:val="1"/>
    <w:qFormat/>
    <w:pPr>
      <w:ind w:left="226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36799"/>
    <w:pPr>
      <w:tabs>
        <w:tab w:val="center" w:pos="4819"/>
        <w:tab w:val="right" w:pos="9638"/>
      </w:tabs>
    </w:pPr>
  </w:style>
  <w:style w:type="character" w:customStyle="1" w:styleId="IntestazioneCarattere">
    <w:name w:val="Intestazione Carattere"/>
    <w:basedOn w:val="Carpredefinitoparagrafo"/>
    <w:link w:val="Intestazione"/>
    <w:uiPriority w:val="99"/>
    <w:rsid w:val="0063679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36799"/>
    <w:pPr>
      <w:tabs>
        <w:tab w:val="center" w:pos="4819"/>
        <w:tab w:val="right" w:pos="9638"/>
      </w:tabs>
    </w:pPr>
  </w:style>
  <w:style w:type="character" w:customStyle="1" w:styleId="PidipaginaCarattere">
    <w:name w:val="Piè di pagina Carattere"/>
    <w:basedOn w:val="Carpredefinitoparagrafo"/>
    <w:link w:val="Pidipagina"/>
    <w:uiPriority w:val="99"/>
    <w:rsid w:val="00636799"/>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2D4604"/>
    <w:rPr>
      <w:color w:val="0000FF" w:themeColor="hyperlink"/>
      <w:u w:val="single"/>
    </w:rPr>
  </w:style>
  <w:style w:type="character" w:styleId="Menzionenonrisolta">
    <w:name w:val="Unresolved Mention"/>
    <w:basedOn w:val="Carpredefinitoparagrafo"/>
    <w:uiPriority w:val="99"/>
    <w:semiHidden/>
    <w:unhideWhenUsed/>
    <w:rsid w:val="002D4604"/>
    <w:rPr>
      <w:color w:val="605E5C"/>
      <w:shd w:val="clear" w:color="auto" w:fill="E1DFDD"/>
    </w:rPr>
  </w:style>
  <w:style w:type="paragraph" w:styleId="Testofumetto">
    <w:name w:val="Balloon Text"/>
    <w:basedOn w:val="Normale"/>
    <w:link w:val="TestofumettoCarattere"/>
    <w:uiPriority w:val="99"/>
    <w:semiHidden/>
    <w:unhideWhenUsed/>
    <w:rsid w:val="00D218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1883"/>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roscienzeumane@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olo.roma@uniroma1.it"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1819</Words>
  <Characters>10370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Roma 15-11-2006</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Tatiana</cp:lastModifiedBy>
  <cp:revision>13</cp:revision>
  <cp:lastPrinted>2020-07-03T07:01:00Z</cp:lastPrinted>
  <dcterms:created xsi:type="dcterms:W3CDTF">2020-07-03T06:36:00Z</dcterms:created>
  <dcterms:modified xsi:type="dcterms:W3CDTF">2020-07-03T07:01:00Z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per Office 365</vt:lpwstr>
  </property>
  <property fmtid="{D5CDD505-2E9C-101B-9397-08002B2CF9AE}" pid="4" name="LastSaved">
    <vt:filetime>2020-05-17T00:00:00Z</vt:filetime>
  </property>
</Properties>
</file>