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4"/>
          <w:szCs w:val="24"/>
          <w:u w:val="none"/>
          <w:shd w:fill="auto" w:val="clear"/>
          <w:vertAlign w:val="baseline"/>
          <w:rtl w:val="0"/>
        </w:rPr>
        <w:t xml:space="preserve">Allegato 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DICHIARAZIONI SOSTITUTIVE DELL'ATTO DI NOTORIETÀ AI SENSI DELL'ART. 47 DEL D.P.R. 28 DICEMBRE 2000, N. 445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..l..sottoscritt………………………………………………………………………………………………………., nato a ………………………………………………………, (Prov. ………) il ………………………………. e residente in ……………………………… (Prov. ..….),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DICHIARA: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Il sottoscritto dichiara inoltre di essere informato, ai sensi del Reg. UE 2016/679 e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Luogo e data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Il dichiarante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A titolo puramente esemplificativo si riportano alcune formule che possono essere trascritte nel facsimile di dichiarazione sostitutiva dell'atto di notorietà:</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la copia della seguente pubblicazione dal titolo: 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edito da………………………………… riprodotto per intero/estratto da pag…….. a pag……….. e quindi composta di n. ………………. fogli è conforme all’originale.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la copia del seguente atto/documento: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______________________________________________________________________conservato/rilasciato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dall'Amministrazione pubblica ______________________________________________composta di n.___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fogli è conforme all'originale.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la copia del titolo di studio/servizio: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__________________________________________________________________rilasciato dall'Amministrazione pubblica ______________________________________________composta di n.___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fogli è conforme all'originale.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per la pubblicazione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(titolo)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il deposito legale è stato adempiuto da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 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(indicare il nome, ovvero la denominazione o la ragione sociale e il domicilio o la sede del soggetto obbligato al deposito)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Le dichiarazioni sostitutive dell'atto di notorietà, disciplinate dall'art. 47 del D.P.R. 28 dicembre 2000 n. 445, sostituiscono non una certificazione amministrativa, ma un atto di notorietà che appartiene alla categoria delle verbalizzazioni.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2"/>
          <w:szCs w:val="22"/>
          <w:u w:val="none"/>
          <w:shd w:fill="auto" w:val="clear"/>
          <w:vertAlign w:val="baseline"/>
          <w:rtl w:val="0"/>
        </w:rPr>
        <w:t xml:space="preserve">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first"/>
      <w:pgSz w:h="16840" w:w="11900" w:orient="portrait"/>
      <w:pgMar w:bottom="1418" w:top="2836" w:left="2268" w:right="1418"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tabs>
        <w:tab w:val="center" w:leader="none" w:pos="4986"/>
        <w:tab w:val="right" w:leader="none" w:pos="9972"/>
      </w:tabs>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Pr>
      <w:drawing>
        <wp:inline distB="0" distT="0" distL="114300" distR="114300">
          <wp:extent cx="1553210" cy="762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321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986"/>
        <w:tab w:val="right" w:leader="none" w:pos="9972"/>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Pr>
      <w:drawing>
        <wp:inline distB="0" distT="0" distL="114300" distR="114300">
          <wp:extent cx="1553210" cy="7620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321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986"/>
        <w:tab w:val="right" w:leader="none" w:pos="99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986"/>
        <w:tab w:val="right" w:leader="none" w:pos="99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estonormale">
    <w:name w:val="Testo normale"/>
    <w:basedOn w:val="Normale"/>
    <w:next w:val="Testonormale"/>
    <w:autoRedefine w:val="0"/>
    <w:hidden w:val="0"/>
    <w:qFormat w:val="0"/>
    <w:pPr>
      <w:suppressAutoHyphens w:val="1"/>
      <w:spacing w:line="1" w:lineRule="atLeast"/>
      <w:ind w:leftChars="-1" w:rightChars="0" w:firstLineChars="-1"/>
      <w:textDirection w:val="btLr"/>
      <w:textAlignment w:val="top"/>
      <w:outlineLvl w:val="0"/>
    </w:pPr>
    <w:rPr>
      <w:rFonts w:ascii="Courier" w:hAnsi="Courie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XJMl4j2nlYE5MAUlodyoZ9qqRg==">AMUW2mU5z1Ue59b2uDz6/NjLih6F/C//Lt35O7IXgbftovkoenrk7TTJCAHhY5b2uXZvW0vIBVV8U1NjecGYn8xzlEGy3WSmKZrY2jAjkdjX8AYq6Y7UKTk=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2020-09-25T09:59:00Z</dcterms:created>
  <dc:creator>- -</dc:creator>
</cp:coreProperties>
</file>

<file path=docProps/custom.xml><?xml version="1.0" encoding="utf-8"?>
<Properties xmlns="http://schemas.openxmlformats.org/officeDocument/2006/custom-properties" xmlns:vt="http://schemas.openxmlformats.org/officeDocument/2006/docPropsVTypes"/>
</file>