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56C1" w:rsidRDefault="00BA3F97">
      <w:pPr>
        <w:pStyle w:val="Default"/>
        <w:rPr>
          <w:rFonts w:asciiTheme="minorHAnsi" w:hAnsiTheme="minorHAnsi" w:cstheme="minorHAnsi"/>
          <w:sz w:val="20"/>
          <w:szCs w:val="20"/>
        </w:rPr>
      </w:pPr>
      <w:bookmarkStart w:id="0" w:name="_GoBack"/>
      <w:r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6116320" cy="8655050"/>
            <wp:effectExtent l="0" t="0" r="5080" b="635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865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asciiTheme="minorHAnsi" w:hAnsiTheme="minorHAnsi" w:cstheme="minorHAnsi"/>
          <w:noProof/>
          <w:sz w:val="20"/>
          <w:szCs w:val="20"/>
        </w:rPr>
        <w:lastRenderedPageBreak/>
        <w:drawing>
          <wp:inline distT="0" distB="0" distL="0" distR="0">
            <wp:extent cx="6116320" cy="8655050"/>
            <wp:effectExtent l="0" t="0" r="5080" b="635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865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56C1">
      <w:headerReference w:type="default" r:id="rId10"/>
      <w:headerReference w:type="first" r:id="rId11"/>
      <w:pgSz w:w="11900" w:h="16840"/>
      <w:pgMar w:top="1812" w:right="1134" w:bottom="1134" w:left="1134" w:header="731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280A" w:rsidRDefault="0049280A">
      <w:r>
        <w:separator/>
      </w:r>
    </w:p>
  </w:endnote>
  <w:endnote w:type="continuationSeparator" w:id="0">
    <w:p w:rsidR="0049280A" w:rsidRDefault="00492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280A" w:rsidRDefault="0049280A">
      <w:r>
        <w:separator/>
      </w:r>
    </w:p>
  </w:footnote>
  <w:footnote w:type="continuationSeparator" w:id="0">
    <w:p w:rsidR="0049280A" w:rsidRDefault="0049280A">
      <w:r>
        <w:continuationSeparator/>
      </w:r>
    </w:p>
  </w:footnote>
  <w:footnote w:type="continuationNotice" w:id="1">
    <w:p w:rsidR="0049280A" w:rsidRDefault="004928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56C1" w:rsidRDefault="000A56C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56C1" w:rsidRDefault="000A56C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256C1"/>
    <w:multiLevelType w:val="multilevel"/>
    <w:tmpl w:val="C694D00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23D3B"/>
    <w:multiLevelType w:val="multilevel"/>
    <w:tmpl w:val="48EE536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6122A"/>
    <w:multiLevelType w:val="multilevel"/>
    <w:tmpl w:val="829E854E"/>
    <w:lvl w:ilvl="0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3" w15:restartNumberingAfterBreak="0">
    <w:nsid w:val="16CF2C02"/>
    <w:multiLevelType w:val="multilevel"/>
    <w:tmpl w:val="6D8C1E0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3367F"/>
    <w:multiLevelType w:val="multilevel"/>
    <w:tmpl w:val="56EABE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07208"/>
    <w:multiLevelType w:val="multilevel"/>
    <w:tmpl w:val="4F12C4B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9D546A"/>
    <w:multiLevelType w:val="multilevel"/>
    <w:tmpl w:val="8EB8B0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6D51FC"/>
    <w:multiLevelType w:val="multilevel"/>
    <w:tmpl w:val="8F66AA3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921B3A"/>
    <w:multiLevelType w:val="multilevel"/>
    <w:tmpl w:val="FE5010F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443432"/>
    <w:multiLevelType w:val="hybridMultilevel"/>
    <w:tmpl w:val="32ECD7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BA5BA2"/>
    <w:multiLevelType w:val="multilevel"/>
    <w:tmpl w:val="4A3092C4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000B5"/>
    <w:multiLevelType w:val="multilevel"/>
    <w:tmpl w:val="F8A452C2"/>
    <w:lvl w:ilvl="0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4D1B48DB"/>
    <w:multiLevelType w:val="multilevel"/>
    <w:tmpl w:val="641877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6C3F4E"/>
    <w:multiLevelType w:val="multilevel"/>
    <w:tmpl w:val="9F806F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915FCA"/>
    <w:multiLevelType w:val="multilevel"/>
    <w:tmpl w:val="4B80C7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0"/>
  </w:num>
  <w:num w:numId="11">
    <w:abstractNumId w:val="11"/>
  </w:num>
  <w:num w:numId="12">
    <w:abstractNumId w:val="12"/>
  </w:num>
  <w:num w:numId="13">
    <w:abstractNumId w:val="14"/>
  </w:num>
  <w:num w:numId="14">
    <w:abstractNumId w:val="1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  <w:footnote w:id="1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6C1"/>
    <w:rsid w:val="00061052"/>
    <w:rsid w:val="000A56C1"/>
    <w:rsid w:val="000B2BBD"/>
    <w:rsid w:val="000F5D7C"/>
    <w:rsid w:val="00102703"/>
    <w:rsid w:val="00281308"/>
    <w:rsid w:val="00353E8B"/>
    <w:rsid w:val="00370D19"/>
    <w:rsid w:val="0049280A"/>
    <w:rsid w:val="00750502"/>
    <w:rsid w:val="00754B20"/>
    <w:rsid w:val="007F3AD3"/>
    <w:rsid w:val="008638CD"/>
    <w:rsid w:val="008C7737"/>
    <w:rsid w:val="008E6085"/>
    <w:rsid w:val="00965C30"/>
    <w:rsid w:val="00A926C6"/>
    <w:rsid w:val="00BA3F97"/>
    <w:rsid w:val="00CB1B03"/>
    <w:rsid w:val="00D448D1"/>
    <w:rsid w:val="00DC4ACE"/>
    <w:rsid w:val="00DF37CA"/>
    <w:rsid w:val="00E45CE6"/>
    <w:rsid w:val="00EC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54E0B9"/>
  <w15:docId w15:val="{4B14879B-65F5-4A53-8AF1-081DC27F2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uiPriority="0"/>
    <w:lsdException w:name="header" w:uiPriority="0"/>
    <w:lsdException w:name="caption" w:semiHidden="1" w:uiPriority="35" w:unhideWhenUsed="1" w:qFormat="1"/>
    <w:lsdException w:name="footnote reference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0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53E8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Cambria" w:hAnsi="Cambria" w:cs="Times New Roman"/>
      <w:b/>
      <w:kern w:val="32"/>
      <w:sz w:val="32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Cambria" w:hAnsi="Cambria" w:cs="Times New Roman"/>
      <w:b/>
      <w:i/>
      <w:sz w:val="2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ientrocorpodeltesto">
    <w:name w:val="Body Text Indent"/>
    <w:basedOn w:val="Default"/>
    <w:next w:val="Default"/>
    <w:link w:val="RientrocorpodeltestoCarattere"/>
    <w:uiPriority w:val="99"/>
    <w:rPr>
      <w:rFonts w:cs="Times New Roman"/>
      <w:color w:val="auto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Pr>
      <w:rFonts w:ascii="Arial" w:hAnsi="Arial" w:cs="Times New Roman"/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Pr>
      <w:rFonts w:ascii="Arial" w:hAnsi="Arial" w:cs="Arial"/>
      <w:sz w:val="24"/>
      <w:szCs w:val="24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uiPriority w:val="99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Pr>
      <w:rFonts w:ascii="Arial" w:hAnsi="Arial" w:cs="Arial"/>
      <w:sz w:val="24"/>
      <w:szCs w:val="24"/>
    </w:rPr>
  </w:style>
  <w:style w:type="paragraph" w:styleId="Testonotaapidipagina">
    <w:name w:val="footnote text"/>
    <w:basedOn w:val="Normale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hAnsi="Times New Roman" w:cs="Times New Roman"/>
    </w:rPr>
  </w:style>
  <w:style w:type="character" w:styleId="Rimandonotaapidipagina">
    <w:name w:val="footnote reference"/>
    <w:basedOn w:val="Carpredefinitoparagrafo"/>
    <w:rPr>
      <w:vertAlign w:val="superscript"/>
    </w:rPr>
  </w:style>
  <w:style w:type="table" w:styleId="Grigliatabella">
    <w:name w:val="Table Grid"/>
    <w:basedOn w:val="Tabellanorma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customStyle="1" w:styleId="Normalfaaa1168-1d4f-403b-9a7f-d03dad3f8b43">
    <w:name w:val="Normal_faaa1168-1d4f-403b-9a7f-d03dad3f8b43"/>
    <w:rPr>
      <w:rFonts w:ascii="Times New Roman" w:hAnsi="Times New Roman"/>
      <w:sz w:val="24"/>
      <w:szCs w:val="24"/>
      <w:lang w:val="en-US" w:eastAsia="uk-UA"/>
    </w:rPr>
  </w:style>
  <w:style w:type="table" w:customStyle="1" w:styleId="NormalTable52750c99-05cf-4cd9-82ed-8434e6736ae8">
    <w:name w:val="Normal Table_52750c99-05cf-4cd9-82ed-8434e6736ae8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chiara-Colore1">
    <w:name w:val="Light Grid Accent 1"/>
    <w:basedOn w:val="NormalTable52750c99-05cf-4cd9-82ed-8434e6736ae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  <w:vAlign w:val="top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vAlign w:val="top"/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FFFFFF" w:fill="D3DFEE"/>
        <w:vAlign w:val="top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FFFFFF" w:fill="D3DFEE"/>
        <w:vAlign w:val="top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vAlign w:val="top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D4A99-D11D-49F7-BA88-0F4B181D3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X-UP Services</vt:lpstr>
    </vt:vector>
  </TitlesOfParts>
  <Manager>Tommaso Asciolla</Manager>
  <Company>Asciolla Tommaso s.r.l.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X-UP Services</dc:title>
  <dc:subject>Sistema per la gestione della procedura bandi</dc:subject>
  <dc:creator>X-UP CPService</dc:creator>
  <cp:keywords>X-UP, Services</cp:keywords>
  <dc:description>Questo documento è stato generato attraverso il sistema X-UP Services</dc:description>
  <cp:lastModifiedBy>LOFFREDI VERDIANA</cp:lastModifiedBy>
  <cp:revision>9</cp:revision>
  <cp:lastPrinted>2020-06-10T17:24:00Z</cp:lastPrinted>
  <dcterms:created xsi:type="dcterms:W3CDTF">2025-11-04T08:24:00Z</dcterms:created>
  <dcterms:modified xsi:type="dcterms:W3CDTF">2025-11-04T10:20:00Z</dcterms:modified>
  <cp:category>eXensible Unique Platform</cp:category>
</cp:coreProperties>
</file>