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1CA97" w14:textId="77777777" w:rsidR="009E5975" w:rsidRDefault="009E5975" w:rsidP="009E5975">
      <w:pPr>
        <w:tabs>
          <w:tab w:val="left" w:pos="284"/>
        </w:tabs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FB4355">
        <w:rPr>
          <w:rFonts w:cs="Arial"/>
          <w:b/>
          <w:bCs/>
        </w:rPr>
        <w:t>INFORMATIVA AI SENSI DELL’ART. 13 DEL REGOLAMENTO UE N. 679/2016 DEL 27.04.2016, “REGOLAMENTO GENERALE SULLA PROTEZIONE DEI DATI”</w:t>
      </w:r>
    </w:p>
    <w:p w14:paraId="4FD5B14F" w14:textId="77777777" w:rsidR="009E5975" w:rsidRDefault="009E5975" w:rsidP="009E5975">
      <w:pPr>
        <w:tabs>
          <w:tab w:val="left" w:pos="284"/>
        </w:tabs>
        <w:autoSpaceDE w:val="0"/>
        <w:autoSpaceDN w:val="0"/>
        <w:adjustRightInd w:val="0"/>
        <w:jc w:val="center"/>
        <w:rPr>
          <w:rFonts w:cs="Arial"/>
          <w:b/>
          <w:bCs/>
        </w:rPr>
      </w:pPr>
    </w:p>
    <w:p w14:paraId="54001537" w14:textId="203E65D1" w:rsidR="009E5975" w:rsidRPr="009149BA" w:rsidRDefault="009E5975" w:rsidP="009E5975">
      <w:pPr>
        <w:tabs>
          <w:tab w:val="left" w:pos="284"/>
        </w:tabs>
        <w:autoSpaceDE w:val="0"/>
        <w:autoSpaceDN w:val="0"/>
        <w:adjustRightInd w:val="0"/>
        <w:jc w:val="center"/>
        <w:rPr>
          <w:rFonts w:cs="Arial"/>
          <w:b/>
          <w:bCs/>
          <w:lang w:val="en-US"/>
        </w:rPr>
      </w:pPr>
      <w:r w:rsidRPr="009E5975">
        <w:rPr>
          <w:rFonts w:cs="Arial"/>
          <w:b/>
          <w:bCs/>
          <w:lang w:val="en-US"/>
        </w:rPr>
        <w:t xml:space="preserve">BANDO BE-FOR-ERC </w:t>
      </w:r>
      <w:r w:rsidR="00F66113">
        <w:rPr>
          <w:rFonts w:cs="Arial"/>
          <w:b/>
          <w:bCs/>
          <w:lang w:val="en-US"/>
        </w:rPr>
        <w:t>202</w:t>
      </w:r>
      <w:r w:rsidR="00115AA5">
        <w:rPr>
          <w:rFonts w:cs="Arial"/>
          <w:b/>
          <w:bCs/>
          <w:lang w:val="en-US"/>
        </w:rPr>
        <w:t>6</w:t>
      </w:r>
      <w:bookmarkStart w:id="0" w:name="_GoBack"/>
      <w:bookmarkEnd w:id="0"/>
    </w:p>
    <w:p w14:paraId="223ABFF1" w14:textId="77777777" w:rsidR="009E5975" w:rsidRPr="009149BA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  <w:caps/>
          <w:kern w:val="32"/>
          <w:lang w:val="en-US"/>
        </w:rPr>
      </w:pPr>
    </w:p>
    <w:p w14:paraId="42E235AD" w14:textId="77777777" w:rsidR="009E5975" w:rsidRPr="009149BA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  <w:caps/>
          <w:kern w:val="32"/>
          <w:lang w:val="en-US"/>
        </w:rPr>
      </w:pPr>
    </w:p>
    <w:p w14:paraId="7B31FF5E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Titolare del trattamento dei dati</w:t>
      </w:r>
    </w:p>
    <w:p w14:paraId="481EAAF7" w14:textId="3A1D3266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>È titolare del trattamento dei dati</w:t>
      </w:r>
      <w:r w:rsidR="00AE510F">
        <w:rPr>
          <w:rFonts w:cs="Arial"/>
        </w:rPr>
        <w:t xml:space="preserve"> Sapienza Università di Roma</w:t>
      </w:r>
      <w:r w:rsidRPr="006E20BE">
        <w:rPr>
          <w:rFonts w:cs="Arial"/>
        </w:rPr>
        <w:t xml:space="preserve">; legale rappresentante dell’Università è </w:t>
      </w:r>
      <w:r w:rsidR="00AE510F">
        <w:rPr>
          <w:rFonts w:cs="Arial"/>
        </w:rPr>
        <w:t>la Rettrice</w:t>
      </w:r>
      <w:r w:rsidRPr="006E20BE">
        <w:rPr>
          <w:rFonts w:cs="Arial"/>
        </w:rPr>
        <w:t xml:space="preserve">. </w:t>
      </w:r>
    </w:p>
    <w:p w14:paraId="5B919C45" w14:textId="3074288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>Dati di contatto</w:t>
      </w:r>
      <w:r w:rsidR="00CB5348">
        <w:rPr>
          <w:rFonts w:cs="Arial"/>
        </w:rPr>
        <w:t xml:space="preserve"> </w:t>
      </w:r>
      <w:r w:rsidRPr="006E20BE">
        <w:rPr>
          <w:rFonts w:cs="Arial"/>
        </w:rPr>
        <w:t xml:space="preserve">PEC: </w:t>
      </w:r>
      <w:hyperlink r:id="rId6" w:history="1">
        <w:r w:rsidRPr="009E5975">
          <w:rPr>
            <w:rStyle w:val="Collegamentoipertestuale"/>
            <w:rFonts w:ascii="Arial" w:hAnsi="Arial" w:cs="Arial"/>
          </w:rPr>
          <w:t>protocollosapienza@cert.uniroma1.it</w:t>
        </w:r>
      </w:hyperlink>
    </w:p>
    <w:p w14:paraId="7C24FB66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31CD6D52" w14:textId="77777777" w:rsidR="009E5975" w:rsidRPr="006E20BE" w:rsidRDefault="009E5975" w:rsidP="009E5975">
      <w:pPr>
        <w:spacing w:after="120"/>
        <w:contextualSpacing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Responsabile della protezione dei dati</w:t>
      </w:r>
    </w:p>
    <w:p w14:paraId="30E7A09B" w14:textId="1BBA5C5A" w:rsidR="009E5975" w:rsidRPr="006E20BE" w:rsidRDefault="009E5975" w:rsidP="009E5975">
      <w:pPr>
        <w:spacing w:after="120"/>
        <w:contextualSpacing/>
        <w:jc w:val="both"/>
        <w:rPr>
          <w:rFonts w:cs="Arial"/>
        </w:rPr>
      </w:pPr>
      <w:r w:rsidRPr="006E20BE">
        <w:rPr>
          <w:rFonts w:cs="Arial"/>
        </w:rPr>
        <w:t xml:space="preserve">Il Responsabile della protezione dei dati (RPD) di Ateneo è </w:t>
      </w:r>
      <w:r w:rsidR="00CB5348">
        <w:rPr>
          <w:rFonts w:cs="Arial"/>
        </w:rPr>
        <w:t xml:space="preserve">la Direttrice Generale. </w:t>
      </w:r>
      <w:r w:rsidRPr="006E20BE">
        <w:rPr>
          <w:rFonts w:cs="Arial"/>
        </w:rPr>
        <w:t xml:space="preserve"> </w:t>
      </w:r>
    </w:p>
    <w:p w14:paraId="184AD12E" w14:textId="6B8AB048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 xml:space="preserve">Dati di contatto PEC: </w:t>
      </w:r>
      <w:hyperlink r:id="rId7" w:history="1">
        <w:r w:rsidRPr="009E5975">
          <w:rPr>
            <w:rStyle w:val="Collegamentoipertestuale"/>
            <w:rFonts w:ascii="Arial" w:hAnsi="Arial" w:cs="Arial"/>
          </w:rPr>
          <w:t>rpd@cert.uniroma1.it</w:t>
        </w:r>
      </w:hyperlink>
    </w:p>
    <w:p w14:paraId="094786EA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180F7123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Finalità del trattamento e base giuridica</w:t>
      </w:r>
    </w:p>
    <w:p w14:paraId="2374130C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 xml:space="preserve">Il trattamento dei dati personali richiesti è finalizzato alla gestione della procedura selettiva di cui al presente Bando e alla relativa assegnazione dei contributi economici. </w:t>
      </w:r>
    </w:p>
    <w:p w14:paraId="370B8A34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CB5348">
        <w:rPr>
          <w:rFonts w:cs="Arial"/>
          <w:color w:val="000000"/>
        </w:rPr>
        <w:t xml:space="preserve">Ai sensi dell’articolo 6 del Regolamento, il trattamento </w:t>
      </w:r>
      <w:r w:rsidRPr="00CB5348">
        <w:rPr>
          <w:rFonts w:cs="Arial"/>
        </w:rPr>
        <w:t>dei dati personali</w:t>
      </w:r>
      <w:r w:rsidRPr="00CB5348">
        <w:rPr>
          <w:rFonts w:cs="Arial"/>
          <w:color w:val="000000"/>
        </w:rPr>
        <w:t xml:space="preserve"> risulta necessario per l'esecuzione di un compito di interesse pubblico o connesso all'esercizio</w:t>
      </w:r>
      <w:r w:rsidRPr="006E20BE">
        <w:rPr>
          <w:rFonts w:cs="Arial"/>
          <w:color w:val="000000"/>
        </w:rPr>
        <w:t xml:space="preserve"> di pubblici poteri di cui è investito il titolare del trattamento.</w:t>
      </w:r>
    </w:p>
    <w:p w14:paraId="50C1B45F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3231854B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Natura del conferimento dei dati e conseguenze di un eventuale rifiuto</w:t>
      </w:r>
    </w:p>
    <w:p w14:paraId="30D34D7D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 xml:space="preserve">Il conferimento dei dati personali, presenti nel modulo on-line di candidatura al presente Bando è obbligatorio per l’identificazione dei candidati, la valutazione delle candidature, la redazione della relativa graduatoria e l’assegnazione dei contributi economici. </w:t>
      </w:r>
    </w:p>
    <w:p w14:paraId="35507393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6A6EACF6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Modalità del trattamento e soggetti autorizzati al trattamento</w:t>
      </w:r>
    </w:p>
    <w:p w14:paraId="32EE3C0D" w14:textId="2C26ED4A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 xml:space="preserve">Il trattamento dei dati personali è curato, in base ad una procedura informatizzata, da unità di personale designate dall’Area </w:t>
      </w:r>
      <w:r w:rsidR="00CB5348">
        <w:rPr>
          <w:rFonts w:cs="Arial"/>
        </w:rPr>
        <w:t xml:space="preserve">Servizi alla Ricerca </w:t>
      </w:r>
      <w:r w:rsidRPr="00CB5348">
        <w:rPr>
          <w:rFonts w:cs="Arial"/>
        </w:rPr>
        <w:t>di Sapienza Università di Roma</w:t>
      </w:r>
      <w:r w:rsidRPr="006E20BE">
        <w:rPr>
          <w:rFonts w:cs="Arial"/>
        </w:rPr>
        <w:t xml:space="preserve"> e dai membri della Commissione di selezione delle candidature al presente Bando nominati da</w:t>
      </w:r>
      <w:r w:rsidR="00AE510F">
        <w:rPr>
          <w:rFonts w:cs="Arial"/>
        </w:rPr>
        <w:t>lla Rettrice</w:t>
      </w:r>
      <w:r w:rsidRPr="006E20BE">
        <w:rPr>
          <w:rFonts w:cs="Arial"/>
        </w:rPr>
        <w:t>.</w:t>
      </w:r>
    </w:p>
    <w:p w14:paraId="78827AAA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>I dati saranno trattati esclusivamente e per il solo tempo necessario allo svolgimento delle procedure di selezione delle candidature, dell’elaborazione della relativa graduatoria e l’assegnazione dei contributi economici, ivi compreso il relativo eventuale contenzioso.</w:t>
      </w:r>
    </w:p>
    <w:p w14:paraId="40A8B196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lastRenderedPageBreak/>
        <w:t xml:space="preserve">Non vi sono ulteriori destinatari dei dati e gli stessi non saranno, in ogni caso, trattati a fini di invio di materiale pubblicitario o di vendita diretta o per il compimento di ricerche di mercato o di comunicazione commerciale. </w:t>
      </w:r>
    </w:p>
    <w:p w14:paraId="22B19BA4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</w:p>
    <w:p w14:paraId="12AC9562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b/>
          <w:bCs/>
        </w:rPr>
      </w:pPr>
      <w:r w:rsidRPr="006E20BE">
        <w:rPr>
          <w:rFonts w:cs="Arial"/>
          <w:b/>
          <w:bCs/>
        </w:rPr>
        <w:t>Diritti dell’interessato</w:t>
      </w:r>
    </w:p>
    <w:p w14:paraId="01EB89ED" w14:textId="21BBDB4E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>Si informa che l’interessato potrà chiedere al titolare o al responsabile della protezione dei dati, sopra indicati, ricorrendone le condizioni,</w:t>
      </w:r>
      <w:r w:rsidRPr="006E20BE">
        <w:rPr>
          <w:rFonts w:cs="Arial"/>
          <w:b/>
        </w:rPr>
        <w:t xml:space="preserve"> </w:t>
      </w:r>
      <w:r w:rsidRPr="006E20BE">
        <w:rPr>
          <w:rFonts w:cs="Arial"/>
        </w:rPr>
        <w:t>l’accesso ai dati personali ai sensi dell’art. 15 del Regolamento, la rettifica degli stessi ai sensi dell’art. 16 del Regolamento, la cancellazione degli stessi ai sensi dell’art. 17 del Regolamento o la limitazione del trattamento ai sensi dell’art. 18 del Regolamento, ovvero potrà opporsi al loro trattamento ai sensi dell’art. 21 del Regolamento, oltre a poter esercitare il diritto alla portabilità dei dati ai sensi dell’art. 20 del Regolamento.</w:t>
      </w:r>
    </w:p>
    <w:p w14:paraId="4416FADA" w14:textId="77777777" w:rsidR="009E5975" w:rsidRPr="006E20BE" w:rsidRDefault="009E5975" w:rsidP="009E597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</w:rPr>
      </w:pPr>
      <w:r w:rsidRPr="006E20BE">
        <w:rPr>
          <w:rFonts w:cs="Arial"/>
        </w:rPr>
        <w:t>In caso di violazione delle disposizioni del Regolamento, l’interessato potrà proporre reclamo al Garante per la protezione dei dati personali.</w:t>
      </w:r>
    </w:p>
    <w:p w14:paraId="40A2480D" w14:textId="77777777" w:rsidR="009E5975" w:rsidRPr="0041645E" w:rsidRDefault="009E5975" w:rsidP="009E5975">
      <w:pPr>
        <w:pStyle w:val="Titolo1"/>
        <w:spacing w:before="0" w:after="240"/>
        <w:jc w:val="both"/>
      </w:pPr>
    </w:p>
    <w:p w14:paraId="7508F019" w14:textId="31AE789A" w:rsidR="006D621F" w:rsidRPr="009E5975" w:rsidRDefault="006D621F" w:rsidP="009E5975"/>
    <w:sectPr w:rsidR="006D621F" w:rsidRPr="009E5975" w:rsidSect="00EE2814">
      <w:headerReference w:type="default" r:id="rId8"/>
      <w:headerReference w:type="first" r:id="rId9"/>
      <w:footerReference w:type="first" r:id="rId10"/>
      <w:pgSz w:w="11900" w:h="16840"/>
      <w:pgMar w:top="4253" w:right="1418" w:bottom="2268" w:left="2268" w:header="709" w:footer="57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7D51A" w14:textId="77777777" w:rsidR="00296682" w:rsidRDefault="00296682">
      <w:r>
        <w:separator/>
      </w:r>
    </w:p>
  </w:endnote>
  <w:endnote w:type="continuationSeparator" w:id="0">
    <w:p w14:paraId="6882876F" w14:textId="77777777" w:rsidR="00296682" w:rsidRDefault="0029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C1902" w14:textId="40A5AE8F" w:rsidR="0094580E" w:rsidRPr="0094580E" w:rsidRDefault="0094580E" w:rsidP="0094580E">
    <w:pPr>
      <w:tabs>
        <w:tab w:val="center" w:pos="4819"/>
        <w:tab w:val="right" w:pos="9638"/>
      </w:tabs>
      <w:spacing w:line="180" w:lineRule="exact"/>
      <w:ind w:right="987"/>
      <w:rPr>
        <w:b/>
        <w:sz w:val="14"/>
        <w:szCs w:val="22"/>
      </w:rPr>
    </w:pPr>
    <w:r w:rsidRPr="0094580E">
      <w:rPr>
        <w:b/>
        <w:sz w:val="14"/>
        <w:szCs w:val="22"/>
      </w:rPr>
      <w:t>Sapienza</w:t>
    </w:r>
    <w:r>
      <w:rPr>
        <w:b/>
        <w:sz w:val="14"/>
        <w:szCs w:val="22"/>
      </w:rPr>
      <w:t xml:space="preserve"> Università </w:t>
    </w:r>
    <w:r w:rsidRPr="0094580E">
      <w:rPr>
        <w:b/>
        <w:sz w:val="14"/>
        <w:szCs w:val="22"/>
      </w:rPr>
      <w:t>di Roma</w:t>
    </w:r>
  </w:p>
  <w:p w14:paraId="12B81C53" w14:textId="203E094D" w:rsidR="0094580E" w:rsidRPr="0094580E" w:rsidRDefault="0094580E" w:rsidP="0094580E">
    <w:pPr>
      <w:tabs>
        <w:tab w:val="center" w:pos="4819"/>
        <w:tab w:val="right" w:pos="9638"/>
      </w:tabs>
      <w:spacing w:line="180" w:lineRule="exact"/>
      <w:ind w:right="987"/>
      <w:rPr>
        <w:b/>
        <w:sz w:val="14"/>
        <w:szCs w:val="22"/>
      </w:rPr>
    </w:pPr>
    <w:r w:rsidRPr="0094580E">
      <w:rPr>
        <w:b/>
        <w:sz w:val="14"/>
        <w:szCs w:val="22"/>
      </w:rPr>
      <w:t xml:space="preserve">Area </w:t>
    </w:r>
    <w:r w:rsidR="00B24126" w:rsidRPr="00B24126">
      <w:rPr>
        <w:b/>
        <w:sz w:val="14"/>
        <w:szCs w:val="22"/>
      </w:rPr>
      <w:t>S</w:t>
    </w:r>
    <w:r w:rsidR="0044724B">
      <w:rPr>
        <w:b/>
        <w:sz w:val="14"/>
        <w:szCs w:val="22"/>
      </w:rPr>
      <w:t xml:space="preserve">ervizi per </w:t>
    </w:r>
    <w:r w:rsidR="00B24126" w:rsidRPr="00B24126">
      <w:rPr>
        <w:b/>
        <w:sz w:val="14"/>
        <w:szCs w:val="22"/>
      </w:rPr>
      <w:t>la ricerca</w:t>
    </w:r>
  </w:p>
  <w:p w14:paraId="6B9682F3" w14:textId="7EECBB62" w:rsidR="0094580E" w:rsidRPr="0094580E" w:rsidRDefault="0094580E" w:rsidP="0094580E">
    <w:pPr>
      <w:tabs>
        <w:tab w:val="center" w:pos="4819"/>
        <w:tab w:val="right" w:pos="9638"/>
      </w:tabs>
      <w:spacing w:line="180" w:lineRule="exact"/>
      <w:ind w:right="987"/>
      <w:rPr>
        <w:bCs/>
        <w:sz w:val="14"/>
        <w:szCs w:val="22"/>
      </w:rPr>
    </w:pPr>
    <w:r w:rsidRPr="0094580E">
      <w:rPr>
        <w:bCs/>
        <w:sz w:val="14"/>
        <w:szCs w:val="22"/>
      </w:rPr>
      <w:t>Ufficio</w:t>
    </w:r>
    <w:r w:rsidR="00F13C4A">
      <w:rPr>
        <w:bCs/>
        <w:sz w:val="14"/>
        <w:szCs w:val="22"/>
      </w:rPr>
      <w:t xml:space="preserve"> </w:t>
    </w:r>
    <w:r w:rsidR="007D7143">
      <w:rPr>
        <w:bCs/>
        <w:sz w:val="14"/>
        <w:szCs w:val="22"/>
      </w:rPr>
      <w:t>Progettazione e Gestione</w:t>
    </w:r>
    <w:r w:rsidR="00F13C4A" w:rsidRPr="00F13C4A">
      <w:rPr>
        <w:bCs/>
        <w:sz w:val="14"/>
        <w:szCs w:val="22"/>
      </w:rPr>
      <w:t xml:space="preserve"> Ricerca Internazionale</w:t>
    </w:r>
  </w:p>
  <w:p w14:paraId="29424189" w14:textId="64FC3184" w:rsidR="0078127A" w:rsidRPr="0094580E" w:rsidRDefault="0094580E" w:rsidP="0094580E">
    <w:pPr>
      <w:tabs>
        <w:tab w:val="center" w:pos="4819"/>
        <w:tab w:val="right" w:pos="9638"/>
      </w:tabs>
      <w:spacing w:line="180" w:lineRule="exact"/>
      <w:ind w:right="987"/>
      <w:rPr>
        <w:bCs/>
        <w:sz w:val="14"/>
        <w:szCs w:val="22"/>
      </w:rPr>
    </w:pPr>
    <w:r w:rsidRPr="0094580E">
      <w:rPr>
        <w:bCs/>
        <w:sz w:val="14"/>
        <w:szCs w:val="22"/>
      </w:rPr>
      <w:t>Settore</w:t>
    </w:r>
    <w:r w:rsidR="00F13C4A">
      <w:rPr>
        <w:bCs/>
        <w:sz w:val="14"/>
        <w:szCs w:val="22"/>
      </w:rPr>
      <w:t xml:space="preserve"> Grant Office programmi individuali internazionali</w:t>
    </w:r>
  </w:p>
  <w:p w14:paraId="6DD8F803" w14:textId="275DD449" w:rsidR="001C3205" w:rsidRPr="0078127A" w:rsidRDefault="001C3205" w:rsidP="006D621F">
    <w:pPr>
      <w:tabs>
        <w:tab w:val="center" w:pos="4819"/>
        <w:tab w:val="right" w:pos="9638"/>
      </w:tabs>
      <w:spacing w:line="180" w:lineRule="exact"/>
      <w:ind w:right="987"/>
      <w:rPr>
        <w:sz w:val="14"/>
        <w:szCs w:val="22"/>
      </w:rPr>
    </w:pPr>
    <w:r w:rsidRPr="0078127A">
      <w:rPr>
        <w:sz w:val="14"/>
        <w:szCs w:val="22"/>
      </w:rPr>
      <w:t>CF 80209930587</w:t>
    </w:r>
    <w:r w:rsidR="005136CB" w:rsidRPr="004050AB">
      <w:rPr>
        <w:sz w:val="14"/>
        <w:szCs w:val="22"/>
        <w:lang w:val="en-US"/>
      </w:rPr>
      <w:t> </w:t>
    </w:r>
    <w:r w:rsidRPr="0078127A">
      <w:rPr>
        <w:sz w:val="14"/>
        <w:szCs w:val="22"/>
      </w:rPr>
      <w:t>PI 02133771002</w:t>
    </w:r>
  </w:p>
  <w:p w14:paraId="5F395EFB" w14:textId="58DBCBB4" w:rsidR="0094580E" w:rsidRDefault="0094580E" w:rsidP="00EE72AF">
    <w:pPr>
      <w:tabs>
        <w:tab w:val="center" w:pos="4819"/>
        <w:tab w:val="right" w:pos="9638"/>
      </w:tabs>
      <w:spacing w:line="180" w:lineRule="exact"/>
      <w:ind w:right="987"/>
      <w:rPr>
        <w:sz w:val="14"/>
        <w:szCs w:val="22"/>
      </w:rPr>
    </w:pPr>
    <w:r w:rsidRPr="0094580E">
      <w:rPr>
        <w:sz w:val="14"/>
        <w:szCs w:val="22"/>
      </w:rPr>
      <w:t>CU0</w:t>
    </w:r>
    <w:r w:rsidR="00ED6979">
      <w:rPr>
        <w:sz w:val="14"/>
        <w:szCs w:val="22"/>
      </w:rPr>
      <w:t>0</w:t>
    </w:r>
    <w:r w:rsidR="00F13C4A">
      <w:rPr>
        <w:sz w:val="14"/>
        <w:szCs w:val="22"/>
      </w:rPr>
      <w:t>7</w:t>
    </w:r>
    <w:r>
      <w:rPr>
        <w:sz w:val="14"/>
        <w:szCs w:val="22"/>
      </w:rPr>
      <w:t xml:space="preserve"> </w:t>
    </w:r>
    <w:r w:rsidR="00F13C4A">
      <w:rPr>
        <w:sz w:val="14"/>
        <w:szCs w:val="22"/>
      </w:rPr>
      <w:t>–</w:t>
    </w:r>
    <w:r w:rsidR="00AF6818" w:rsidRPr="00AF6818">
      <w:rPr>
        <w:sz w:val="14"/>
        <w:szCs w:val="22"/>
      </w:rPr>
      <w:t xml:space="preserve"> </w:t>
    </w:r>
    <w:r w:rsidR="00F13C4A">
      <w:rPr>
        <w:sz w:val="14"/>
        <w:szCs w:val="22"/>
      </w:rPr>
      <w:t xml:space="preserve">Palazzina </w:t>
    </w:r>
    <w:proofErr w:type="spellStart"/>
    <w:r w:rsidR="00F13C4A">
      <w:rPr>
        <w:sz w:val="14"/>
        <w:szCs w:val="22"/>
      </w:rPr>
      <w:t>Tuminelli</w:t>
    </w:r>
    <w:proofErr w:type="spellEnd"/>
    <w:r>
      <w:rPr>
        <w:sz w:val="14"/>
        <w:szCs w:val="22"/>
      </w:rPr>
      <w:t xml:space="preserve"> </w:t>
    </w:r>
    <w:r w:rsidR="00F702FD">
      <w:rPr>
        <w:sz w:val="14"/>
        <w:szCs w:val="22"/>
      </w:rPr>
      <w:t>-</w:t>
    </w:r>
    <w:r w:rsidR="00501CC7">
      <w:rPr>
        <w:sz w:val="14"/>
        <w:szCs w:val="22"/>
      </w:rPr>
      <w:t xml:space="preserve"> </w:t>
    </w:r>
    <w:r>
      <w:rPr>
        <w:sz w:val="14"/>
        <w:szCs w:val="22"/>
      </w:rPr>
      <w:t>piazzale Aldo Moro 5, 00185 Roma</w:t>
    </w:r>
  </w:p>
  <w:p w14:paraId="09681EA6" w14:textId="564ED8D5" w:rsidR="0094580E" w:rsidRPr="0094580E" w:rsidRDefault="0094580E" w:rsidP="00EE72AF">
    <w:pPr>
      <w:tabs>
        <w:tab w:val="center" w:pos="4819"/>
        <w:tab w:val="right" w:pos="9638"/>
      </w:tabs>
      <w:spacing w:line="180" w:lineRule="exact"/>
      <w:ind w:right="987"/>
      <w:rPr>
        <w:sz w:val="14"/>
        <w:szCs w:val="22"/>
      </w:rPr>
    </w:pPr>
    <w:r>
      <w:rPr>
        <w:sz w:val="14"/>
        <w:szCs w:val="22"/>
      </w:rPr>
      <w:t xml:space="preserve">T (+39) 06 </w:t>
    </w:r>
    <w:r w:rsidR="00F13C4A">
      <w:rPr>
        <w:sz w:val="14"/>
        <w:szCs w:val="22"/>
      </w:rPr>
      <w:t>49910416</w:t>
    </w:r>
    <w:r w:rsidR="00F13C4A">
      <w:rPr>
        <w:sz w:val="14"/>
        <w:szCs w:val="22"/>
        <w:lang w:val="en-US"/>
      </w:rPr>
      <w:t xml:space="preserve"> giuditta.carabella</w:t>
    </w:r>
    <w:r>
      <w:rPr>
        <w:sz w:val="14"/>
        <w:szCs w:val="22"/>
        <w:lang w:val="en-US"/>
      </w:rPr>
      <w:t>@uniroma1.it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0986B" w14:textId="77777777" w:rsidR="00296682" w:rsidRDefault="00296682">
      <w:r>
        <w:separator/>
      </w:r>
    </w:p>
  </w:footnote>
  <w:footnote w:type="continuationSeparator" w:id="0">
    <w:p w14:paraId="25CE1CFD" w14:textId="77777777" w:rsidR="00296682" w:rsidRDefault="00296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0A444" w14:textId="77777777" w:rsidR="00A81AE8" w:rsidRPr="00541229" w:rsidRDefault="00AF6818" w:rsidP="00EE2814">
    <w:pPr>
      <w:pStyle w:val="Intestazione"/>
    </w:pPr>
    <w:r>
      <w:rPr>
        <w:noProof/>
        <w:szCs w:val="20"/>
      </w:rPr>
      <w:drawing>
        <wp:anchor distT="0" distB="0" distL="114300" distR="114300" simplePos="0" relativeHeight="251656192" behindDoc="1" locked="0" layoutInCell="1" allowOverlap="0" wp14:anchorId="60B848C8" wp14:editId="18CD06A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22855" cy="1617345"/>
          <wp:effectExtent l="0" t="0" r="0" b="0"/>
          <wp:wrapNone/>
          <wp:docPr id="8" name="Immagine 8" descr="logo 2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2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2855" cy="161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9ABACA" w14:textId="77777777" w:rsidR="00A81AE8" w:rsidRPr="00541229" w:rsidRDefault="00A81AE8" w:rsidP="00EE2814">
    <w:pPr>
      <w:pStyle w:val="Intestazione"/>
    </w:pPr>
  </w:p>
  <w:p w14:paraId="7CFCBB69" w14:textId="77777777" w:rsidR="00A81AE8" w:rsidRPr="00541229" w:rsidRDefault="00A81AE8" w:rsidP="00EE2814">
    <w:pPr>
      <w:pStyle w:val="Intestazione"/>
    </w:pPr>
  </w:p>
  <w:p w14:paraId="06AE97CB" w14:textId="77777777" w:rsidR="00A81AE8" w:rsidRPr="00541229" w:rsidRDefault="00A81AE8" w:rsidP="00EE2814">
    <w:pPr>
      <w:pStyle w:val="Intestazione"/>
    </w:pPr>
  </w:p>
  <w:p w14:paraId="730208E8" w14:textId="77777777" w:rsidR="00A81AE8" w:rsidRPr="00541229" w:rsidRDefault="00A81AE8" w:rsidP="00EE2814">
    <w:pPr>
      <w:pStyle w:val="Intestazione"/>
      <w:jc w:val="right"/>
    </w:pPr>
    <w:proofErr w:type="spellStart"/>
    <w:r w:rsidRPr="00541229">
      <w:rPr>
        <w:rStyle w:val="Numeropagina"/>
      </w:rPr>
      <w:t>Pag</w:t>
    </w:r>
    <w:proofErr w:type="spellEnd"/>
    <w:r w:rsidRPr="00541229">
      <w:rPr>
        <w:rStyle w:val="Numeropagina"/>
      </w:rPr>
      <w:t xml:space="preserve"> </w:t>
    </w:r>
    <w:r w:rsidRPr="00541229">
      <w:rPr>
        <w:rStyle w:val="Numeropagina"/>
      </w:rPr>
      <w:fldChar w:fldCharType="begin"/>
    </w:r>
    <w:r w:rsidRPr="00541229">
      <w:rPr>
        <w:rStyle w:val="Numeropagina"/>
      </w:rPr>
      <w:instrText xml:space="preserve"> PAGE </w:instrText>
    </w:r>
    <w:r w:rsidRPr="00541229">
      <w:rPr>
        <w:rStyle w:val="Numeropagina"/>
      </w:rPr>
      <w:fldChar w:fldCharType="separate"/>
    </w:r>
    <w:r w:rsidR="00EE72AF">
      <w:rPr>
        <w:rStyle w:val="Numeropagina"/>
        <w:noProof/>
      </w:rPr>
      <w:t>2</w:t>
    </w:r>
    <w:r w:rsidRPr="00541229">
      <w:rPr>
        <w:rStyle w:val="Numeropagina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494D3" w14:textId="29CA44B7" w:rsidR="00A81AE8" w:rsidRPr="00B660FA" w:rsidRDefault="00B660FA" w:rsidP="00B660FA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AEDCE" wp14:editId="2A4F1C9B">
          <wp:simplePos x="0" y="0"/>
          <wp:positionH relativeFrom="page">
            <wp:align>left</wp:align>
          </wp:positionH>
          <wp:positionV relativeFrom="paragraph">
            <wp:posOffset>-442595</wp:posOffset>
          </wp:positionV>
          <wp:extent cx="3049200" cy="1794898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 Asur_Sapienza (intestata-rgb)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9200" cy="1794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activeWritingStyle w:appName="MSWord" w:lang="it-IT" w:vendorID="3" w:dllVersion="517" w:checkStyle="1"/>
  <w:proofState w:spelling="clean" w:grammar="clean"/>
  <w:defaultTabStop w:val="708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94"/>
    <w:rsid w:val="00016BA4"/>
    <w:rsid w:val="00026256"/>
    <w:rsid w:val="00046F67"/>
    <w:rsid w:val="0007286C"/>
    <w:rsid w:val="000D1F26"/>
    <w:rsid w:val="00114DD4"/>
    <w:rsid w:val="00115AA5"/>
    <w:rsid w:val="001C3205"/>
    <w:rsid w:val="00232089"/>
    <w:rsid w:val="00270605"/>
    <w:rsid w:val="00296682"/>
    <w:rsid w:val="00366F63"/>
    <w:rsid w:val="0038034C"/>
    <w:rsid w:val="004243B8"/>
    <w:rsid w:val="0044724B"/>
    <w:rsid w:val="004C4682"/>
    <w:rsid w:val="004F41C3"/>
    <w:rsid w:val="00501CC7"/>
    <w:rsid w:val="005136CB"/>
    <w:rsid w:val="005827F4"/>
    <w:rsid w:val="00586883"/>
    <w:rsid w:val="00594319"/>
    <w:rsid w:val="00597870"/>
    <w:rsid w:val="005B5D0D"/>
    <w:rsid w:val="005C4FE5"/>
    <w:rsid w:val="00603118"/>
    <w:rsid w:val="00662F97"/>
    <w:rsid w:val="006A6139"/>
    <w:rsid w:val="006D621F"/>
    <w:rsid w:val="006F72CA"/>
    <w:rsid w:val="007009CC"/>
    <w:rsid w:val="00722BE0"/>
    <w:rsid w:val="0076370B"/>
    <w:rsid w:val="00767B19"/>
    <w:rsid w:val="0078127A"/>
    <w:rsid w:val="007D7143"/>
    <w:rsid w:val="00815D94"/>
    <w:rsid w:val="00816084"/>
    <w:rsid w:val="0089561B"/>
    <w:rsid w:val="00896E46"/>
    <w:rsid w:val="0092214E"/>
    <w:rsid w:val="0094580E"/>
    <w:rsid w:val="00962357"/>
    <w:rsid w:val="00994D13"/>
    <w:rsid w:val="009E5975"/>
    <w:rsid w:val="00A81AE8"/>
    <w:rsid w:val="00AE510F"/>
    <w:rsid w:val="00AF6818"/>
    <w:rsid w:val="00B03E06"/>
    <w:rsid w:val="00B24126"/>
    <w:rsid w:val="00B660FA"/>
    <w:rsid w:val="00C41F52"/>
    <w:rsid w:val="00C9392D"/>
    <w:rsid w:val="00CB5348"/>
    <w:rsid w:val="00D369E5"/>
    <w:rsid w:val="00D57E49"/>
    <w:rsid w:val="00D653E6"/>
    <w:rsid w:val="00D84326"/>
    <w:rsid w:val="00E51499"/>
    <w:rsid w:val="00E5471A"/>
    <w:rsid w:val="00EA454A"/>
    <w:rsid w:val="00EC5350"/>
    <w:rsid w:val="00ED6979"/>
    <w:rsid w:val="00EE2814"/>
    <w:rsid w:val="00EE40FD"/>
    <w:rsid w:val="00EE72AF"/>
    <w:rsid w:val="00F13C4A"/>
    <w:rsid w:val="00F216CB"/>
    <w:rsid w:val="00F6082F"/>
    <w:rsid w:val="00F66113"/>
    <w:rsid w:val="00F702FD"/>
    <w:rsid w:val="00F7287B"/>
    <w:rsid w:val="00FA4D2B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28BFCD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994D13"/>
    <w:pPr>
      <w:spacing w:line="280" w:lineRule="exact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E5975"/>
    <w:pPr>
      <w:keepNext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226CE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semiHidden/>
    <w:rsid w:val="00A226CE"/>
    <w:pPr>
      <w:tabs>
        <w:tab w:val="center" w:pos="4986"/>
        <w:tab w:val="right" w:pos="9972"/>
      </w:tabs>
    </w:pPr>
  </w:style>
  <w:style w:type="paragraph" w:styleId="Testonormale">
    <w:name w:val="Plain Text"/>
    <w:basedOn w:val="Normale"/>
    <w:rsid w:val="00A226CE"/>
    <w:rPr>
      <w:rFonts w:ascii="Courier" w:hAnsi="Courier"/>
    </w:rPr>
  </w:style>
  <w:style w:type="character" w:styleId="Numeropagina">
    <w:name w:val="page number"/>
    <w:basedOn w:val="Carpredefinitoparagrafo"/>
    <w:rsid w:val="00541229"/>
  </w:style>
  <w:style w:type="paragraph" w:customStyle="1" w:styleId="SapTesto">
    <w:name w:val="Sap_Testo"/>
    <w:qFormat/>
    <w:rsid w:val="00994D13"/>
    <w:pPr>
      <w:spacing w:line="280" w:lineRule="exact"/>
    </w:pPr>
    <w:rPr>
      <w:rFonts w:ascii="Arial" w:hAnsi="Arial"/>
      <w:szCs w:val="22"/>
    </w:rPr>
  </w:style>
  <w:style w:type="paragraph" w:customStyle="1" w:styleId="SapTestotab1">
    <w:name w:val="Sap_Testo (tab 1)"/>
    <w:basedOn w:val="SapTesto"/>
    <w:qFormat/>
    <w:rsid w:val="00F6082F"/>
    <w:pPr>
      <w:tabs>
        <w:tab w:val="left" w:pos="3402"/>
        <w:tab w:val="left" w:pos="5103"/>
      </w:tabs>
    </w:pPr>
  </w:style>
  <w:style w:type="paragraph" w:styleId="Testonotaapidipagina">
    <w:name w:val="footnote text"/>
    <w:basedOn w:val="Normale"/>
    <w:link w:val="TestonotaapidipaginaCarattere"/>
    <w:rsid w:val="00F6082F"/>
    <w:pPr>
      <w:spacing w:line="220" w:lineRule="exact"/>
    </w:pPr>
    <w:rPr>
      <w:sz w:val="16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6082F"/>
    <w:rPr>
      <w:rFonts w:ascii="Arial" w:hAnsi="Arial"/>
      <w:sz w:val="16"/>
    </w:rPr>
  </w:style>
  <w:style w:type="character" w:styleId="Rimandonotaapidipagina">
    <w:name w:val="footnote reference"/>
    <w:basedOn w:val="Carpredefinitoparagrafo"/>
    <w:rsid w:val="00016BA4"/>
    <w:rPr>
      <w:vertAlign w:val="superscript"/>
    </w:rPr>
  </w:style>
  <w:style w:type="paragraph" w:customStyle="1" w:styleId="SapTestotab2">
    <w:name w:val="Sap_Testo (tab 2)"/>
    <w:basedOn w:val="SapTestotab1"/>
    <w:qFormat/>
    <w:rsid w:val="00F6082F"/>
    <w:pPr>
      <w:tabs>
        <w:tab w:val="clear" w:pos="3402"/>
      </w:tabs>
    </w:pPr>
  </w:style>
  <w:style w:type="paragraph" w:customStyle="1" w:styleId="SapDescriptor">
    <w:name w:val="Sap_Descriptor"/>
    <w:basedOn w:val="Normale"/>
    <w:qFormat/>
    <w:rsid w:val="0094580E"/>
    <w:pPr>
      <w:spacing w:line="240" w:lineRule="exact"/>
    </w:pPr>
    <w:rPr>
      <w:rFonts w:cs="Arial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9E5975"/>
    <w:rPr>
      <w:rFonts w:ascii="Calibri Light" w:hAnsi="Calibri Light"/>
      <w:b/>
      <w:bCs/>
      <w:kern w:val="32"/>
      <w:sz w:val="32"/>
      <w:szCs w:val="32"/>
    </w:rPr>
  </w:style>
  <w:style w:type="character" w:styleId="Collegamentoipertestuale">
    <w:name w:val="Hyperlink"/>
    <w:uiPriority w:val="99"/>
    <w:rsid w:val="009E597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5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5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pd@cert.uniroma1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sapienza@cert.uniroma1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–</vt:lpstr>
    </vt:vector>
  </TitlesOfParts>
  <Manager/>
  <Company>Sapienza Università di Roma</Company>
  <LinksUpToDate>false</LinksUpToDate>
  <CharactersWithSpaces>3054</CharactersWithSpaces>
  <SharedDoc>false</SharedDoc>
  <HyperlinkBase/>
  <HLinks>
    <vt:vector size="6" baseType="variant">
      <vt:variant>
        <vt:i4>3276877</vt:i4>
      </vt:variant>
      <vt:variant>
        <vt:i4>-1</vt:i4>
      </vt:variant>
      <vt:variant>
        <vt:i4>2056</vt:i4>
      </vt:variant>
      <vt:variant>
        <vt:i4>1</vt:i4>
      </vt:variant>
      <vt:variant>
        <vt:lpwstr>logo 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</dc:title>
  <dc:subject>–</dc:subject>
  <dc:creator>–</dc:creator>
  <cp:keywords/>
  <dc:description/>
  <cp:lastModifiedBy>Belinda Caparro</cp:lastModifiedBy>
  <cp:revision>6</cp:revision>
  <cp:lastPrinted>2025-03-27T10:35:00Z</cp:lastPrinted>
  <dcterms:created xsi:type="dcterms:W3CDTF">2025-09-26T09:59:00Z</dcterms:created>
  <dcterms:modified xsi:type="dcterms:W3CDTF">2025-10-22T07:55:00Z</dcterms:modified>
  <cp:category/>
</cp:coreProperties>
</file>