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B88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65C3150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80A005D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02BCB55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1C84D3D9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2EBFE32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795BC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54C2C59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F2446E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3DC17D4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7E689D0D" w14:textId="66D564F3" w:rsidR="00E03BDC" w:rsidRPr="00577E25" w:rsidRDefault="00FE1956" w:rsidP="00E03BDC">
      <w:pPr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prot. n…..del………  per individuare </w:t>
      </w:r>
      <w:r w:rsidR="00E03BDC">
        <w:rPr>
          <w:rFonts w:ascii="Arial" w:hAnsi="Arial" w:cs="Arial"/>
          <w:sz w:val="20"/>
          <w:szCs w:val="20"/>
        </w:rPr>
        <w:t xml:space="preserve">un </w:t>
      </w:r>
      <w:r w:rsidR="00E03BDC" w:rsidRPr="00577E25">
        <w:rPr>
          <w:rFonts w:ascii="Arial" w:hAnsi="Arial" w:cs="Arial"/>
          <w:sz w:val="20"/>
          <w:szCs w:val="20"/>
        </w:rPr>
        <w:t>esperto di particolare 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comprovata specializzazione al quale conferire un incarico individuale di natura temporanea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e altamente qualificata, con contratto di lavoro autonomo</w:t>
      </w:r>
      <w:r w:rsidR="001E1BA0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avente ad oggetto la seguente attività</w:t>
      </w:r>
      <w:r w:rsidR="00E03BDC" w:rsidRPr="00577E25">
        <w:rPr>
          <w:rFonts w:ascii="Arial" w:hAnsi="Arial" w:cs="Arial"/>
          <w:sz w:val="20"/>
          <w:szCs w:val="20"/>
        </w:rPr>
        <w:t>: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“</w:t>
      </w:r>
      <w:r w:rsidR="001E1BA0">
        <w:rPr>
          <w:rFonts w:ascii="Arial" w:hAnsi="Arial" w:cs="Arial"/>
          <w:sz w:val="20"/>
          <w:szCs w:val="20"/>
        </w:rPr>
        <w:t>s</w:t>
      </w:r>
      <w:r w:rsidR="001E1BA0" w:rsidRPr="00D0691A">
        <w:rPr>
          <w:rFonts w:ascii="Arial" w:hAnsi="Arial" w:cs="Arial"/>
          <w:sz w:val="20"/>
          <w:szCs w:val="20"/>
        </w:rPr>
        <w:t xml:space="preserve">volgimento di ricerche </w:t>
      </w:r>
      <w:r w:rsidR="001E1BA0">
        <w:rPr>
          <w:rFonts w:ascii="Arial" w:hAnsi="Arial" w:cs="Arial"/>
          <w:sz w:val="20"/>
          <w:szCs w:val="20"/>
        </w:rPr>
        <w:t>di diritto penale sostanziale concernenti l’attività d’individualizzazione della pena (</w:t>
      </w:r>
      <w:proofErr w:type="spellStart"/>
      <w:r w:rsidR="001E1BA0">
        <w:rPr>
          <w:rFonts w:ascii="Arial" w:hAnsi="Arial" w:cs="Arial"/>
          <w:sz w:val="20"/>
          <w:szCs w:val="20"/>
        </w:rPr>
        <w:t>sentencing</w:t>
      </w:r>
      <w:proofErr w:type="spellEnd"/>
      <w:r w:rsidR="001E1BA0">
        <w:rPr>
          <w:rFonts w:ascii="Arial" w:hAnsi="Arial" w:cs="Arial"/>
          <w:sz w:val="20"/>
          <w:szCs w:val="20"/>
        </w:rPr>
        <w:t xml:space="preserve">), le finalità che presiedono all’irrogazione della sanzione in tale attività e il potenziale utilizzo di strumenti algoritmici (IA) per rendere tale operazione </w:t>
      </w:r>
      <w:proofErr w:type="spellStart"/>
      <w:r w:rsidR="001E1BA0">
        <w:rPr>
          <w:rFonts w:ascii="Arial" w:hAnsi="Arial" w:cs="Arial"/>
          <w:sz w:val="20"/>
          <w:szCs w:val="20"/>
        </w:rPr>
        <w:t>commisurativa</w:t>
      </w:r>
      <w:proofErr w:type="spellEnd"/>
      <w:r w:rsidR="001E1BA0">
        <w:rPr>
          <w:rFonts w:ascii="Arial" w:hAnsi="Arial" w:cs="Arial"/>
          <w:sz w:val="20"/>
          <w:szCs w:val="20"/>
        </w:rPr>
        <w:t xml:space="preserve"> meno esposta a derive arbitrarie e maggiormente prevedibile</w:t>
      </w:r>
      <w:r w:rsidR="001E1BA0">
        <w:rPr>
          <w:rFonts w:ascii="Arial" w:hAnsi="Arial" w:cs="Arial"/>
          <w:sz w:val="20"/>
          <w:szCs w:val="20"/>
        </w:rPr>
        <w:t xml:space="preserve"> (BANDO LA.3.2026)</w:t>
      </w:r>
      <w:r w:rsidR="00DB1B38">
        <w:rPr>
          <w:rFonts w:ascii="Arial" w:hAnsi="Arial" w:cs="Arial"/>
          <w:sz w:val="20"/>
          <w:szCs w:val="20"/>
        </w:rPr>
        <w:t>”</w:t>
      </w:r>
      <w:r w:rsidR="00E03BDC" w:rsidRPr="000F5EBE">
        <w:rPr>
          <w:rFonts w:ascii="Arial" w:hAnsi="Arial" w:cs="Arial"/>
          <w:sz w:val="20"/>
          <w:szCs w:val="20"/>
        </w:rPr>
        <w:t xml:space="preserve"> a favore del Dipartimento di Studi giuridici ed economici dell’Università degli Studi di Roma “La Sapienza”.</w:t>
      </w:r>
    </w:p>
    <w:p w14:paraId="4218C2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AE6045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0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0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7541562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6693A4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4912575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5FAC8D40" w14:textId="5602FA66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è in possesso del diploma di dottore di ricerca in………………………. </w:t>
      </w:r>
    </w:p>
    <w:p w14:paraId="79B3AD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7D0F8055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69AA0EC9" w14:textId="6A7A29DF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3C06245D" w14:textId="40117F02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E1956" w:rsidRPr="00030AC9">
        <w:rPr>
          <w:rFonts w:ascii="Arial" w:hAnsi="Arial" w:cs="Arial"/>
          <w:sz w:val="20"/>
          <w:szCs w:val="20"/>
        </w:rPr>
        <w:t>) elegge il proprio domicilio in……………………………</w:t>
      </w:r>
      <w:proofErr w:type="gramStart"/>
      <w:r w:rsidR="00FE1956" w:rsidRPr="00030AC9">
        <w:rPr>
          <w:rFonts w:ascii="Arial" w:hAnsi="Arial" w:cs="Arial"/>
          <w:sz w:val="20"/>
          <w:szCs w:val="20"/>
        </w:rPr>
        <w:t>…(</w:t>
      </w:r>
      <w:proofErr w:type="gramEnd"/>
      <w:r w:rsidR="00FE1956"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="00FE1956" w:rsidRPr="00030AC9">
        <w:rPr>
          <w:rFonts w:ascii="Arial" w:hAnsi="Arial" w:cs="Arial"/>
          <w:sz w:val="20"/>
          <w:szCs w:val="20"/>
        </w:rPr>
        <w:t>tel</w:t>
      </w:r>
      <w:proofErr w:type="spellEnd"/>
      <w:r w:rsidR="00FE1956"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52ADDA7A" w14:textId="58E8358F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E1956" w:rsidRPr="00030AC9">
        <w:rPr>
          <w:rFonts w:ascii="Arial" w:hAnsi="Arial" w:cs="Arial"/>
          <w:sz w:val="20"/>
          <w:szCs w:val="20"/>
        </w:rPr>
        <w:t xml:space="preserve">)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72A35A3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FC9501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91267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021128C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6755F1D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672AE0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3) dichiarazione sostitutiva di certificazione o dell’atto di notorietà di tutti i titoli didattici/scientifici che ritiene valutabili ai fini della procedura di valutazione comparativa; </w:t>
      </w:r>
    </w:p>
    <w:p w14:paraId="72F29B55" w14:textId="77777777" w:rsidR="00FE1956" w:rsidRPr="00030AC9" w:rsidRDefault="00FE1956" w:rsidP="00FE1956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>4) elenco delle eventuali pubblicazioni autocertificandone il possesso ai sensi degli artt. 46 e 47 del D.P.R. 28/12/2000, n. 445;</w:t>
      </w:r>
    </w:p>
    <w:p w14:paraId="603E051C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4656FF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93D24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4BF690E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D2301E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30DF0E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8DEFDB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7DB9549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9EEF44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F1E364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1671D4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7919B90A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6ADCAB8B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EADD787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E321C66" w14:textId="77777777" w:rsidR="00057580" w:rsidRDefault="00057580"/>
    <w:sectPr w:rsidR="00057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56"/>
    <w:rsid w:val="00057580"/>
    <w:rsid w:val="001E1BA0"/>
    <w:rsid w:val="00A3199C"/>
    <w:rsid w:val="00DB1B38"/>
    <w:rsid w:val="00E03BDC"/>
    <w:rsid w:val="00E7381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3BE"/>
  <w15:chartTrackingRefBased/>
  <w15:docId w15:val="{BFDBB32B-A1D3-43E5-BA0E-E11D836C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Danilo Comparelli</cp:lastModifiedBy>
  <cp:revision>2</cp:revision>
  <dcterms:created xsi:type="dcterms:W3CDTF">2026-02-02T10:52:00Z</dcterms:created>
  <dcterms:modified xsi:type="dcterms:W3CDTF">2026-02-02T10:52:00Z</dcterms:modified>
</cp:coreProperties>
</file>