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B9" w:rsidRDefault="00CD40B9" w:rsidP="00CD40B9">
      <w:pPr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eastAsia="Calibri" w:hAnsiTheme="minorHAnsi" w:cstheme="minorHAnsi"/>
          <w:b/>
          <w:sz w:val="20"/>
          <w:szCs w:val="20"/>
        </w:rPr>
        <w:t>al Bando di selezione BS-S 12/2020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bookmarkStart w:id="0" w:name="_GoBack"/>
      <w:bookmarkEnd w:id="0"/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eastAsia="Calibr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SOTTOSCRITT................................................................................(A)....NAT.....A.........................................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IL...............................E RESIDENTE IN.........................................................................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CAP...................................VIA....................................................................N..............</w:t>
      </w:r>
    </w:p>
    <w:p w:rsidR="00CD40B9" w:rsidRDefault="00CD40B9" w:rsidP="00CD40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CD40B9" w:rsidRDefault="00CD40B9" w:rsidP="00CD40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Tecniche di elaborazione per radar passivi multicanale da piattaforme fisse ed in movimento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eastAsia="Calibri" w:hAnsiTheme="minorHAnsi" w:cstheme="minorHAnsi"/>
          <w:b/>
          <w:sz w:val="20"/>
          <w:szCs w:val="20"/>
        </w:rPr>
        <w:t>BS-S 12/2020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CD40B9" w:rsidRDefault="00CD40B9" w:rsidP="00CD40B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CD40B9" w:rsidRDefault="00CD40B9" w:rsidP="00CD40B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CD40B9" w:rsidRDefault="00CD40B9" w:rsidP="00CD40B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CD40B9" w:rsidRDefault="00CD40B9" w:rsidP="00CD40B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eastAsia="Calibr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CD40B9" w:rsidRDefault="00CD40B9" w:rsidP="00CD40B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CD40B9" w:rsidRDefault="00CD40B9" w:rsidP="00CD40B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CD40B9" w:rsidRDefault="00CD40B9" w:rsidP="00CD40B9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CD40B9" w:rsidRDefault="00CD40B9" w:rsidP="00CD40B9">
      <w:pPr>
        <w:widowControl/>
        <w:autoSpaceDE/>
        <w:autoSpaceDN/>
        <w:adjustRightInd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CD40B9" w:rsidRDefault="00CD40B9" w:rsidP="00CD40B9">
      <w:pPr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eastAsia="Calibri" w:hAnsiTheme="minorHAnsi" w:cstheme="minorHAnsi"/>
          <w:b/>
          <w:sz w:val="20"/>
          <w:szCs w:val="20"/>
        </w:rPr>
        <w:t>al Bando di selezione BS-S 12/2020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eastAsia="Calibr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CD40B9" w:rsidRDefault="00CD40B9" w:rsidP="00CD40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di…………) il ……………………….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di……………)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d.lgs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196/2003: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all’art.7 della d.lgs. 196/2003.</w:t>
      </w:r>
    </w:p>
    <w:p w:rsidR="00CD40B9" w:rsidRDefault="00CD40B9" w:rsidP="00CD40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eastAsia="Calibri" w:hAnsiTheme="minorHAnsi" w:cstheme="minorHAnsi"/>
          <w:b/>
          <w:sz w:val="20"/>
          <w:szCs w:val="20"/>
        </w:rPr>
        <w:t>BS-S 12/2020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........), il................................residente a ...........................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prov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445.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eastAsia="Calibri" w:hAnsiTheme="minorHAnsi" w:cstheme="minorHAnsi"/>
          <w:b/>
          <w:sz w:val="20"/>
          <w:szCs w:val="20"/>
        </w:rPr>
        <w:t>BS-S 12/2020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(Art. 46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28 dicembre 2000, n. 445)</w:t>
      </w: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consapevole che la falsità in atti e le dichiarazioni mendaci sono punite, ai sensi e per gli effetti dell’art. 76 del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d.P.R.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28 dicembre 2000, n. 445, dal codice penale e dalle leggi speciali in materia, sotto la propria responsabilità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CD40B9" w:rsidRDefault="00CD40B9" w:rsidP="00CD40B9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CD40B9" w:rsidRDefault="00CD40B9" w:rsidP="00CD40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03D45" w:rsidRDefault="00F03D45"/>
    <w:sectPr w:rsidR="00F03D45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52" w:rsidRDefault="00CD40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52" w:rsidRDefault="00CD40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F16"/>
    <w:multiLevelType w:val="multilevel"/>
    <w:tmpl w:val="83421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1046A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60840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B9"/>
    <w:rsid w:val="00CD40B9"/>
    <w:rsid w:val="00F0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BC914-BFED-483C-A263-39C27C93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CD4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4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CD40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D40B9"/>
    <w:rPr>
      <w:rFonts w:ascii="Arial" w:eastAsia="Arial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D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2020-12-16T15:25:00Z</dcterms:created>
  <dcterms:modified xsi:type="dcterms:W3CDTF">2020-12-16T15:26:00Z</dcterms:modified>
</cp:coreProperties>
</file>