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3C00" w:rsidRDefault="007C3C00" w:rsidP="00CC5CCF">
      <w:pPr>
        <w:jc w:val="center"/>
        <w:rPr>
          <w:sz w:val="20"/>
          <w:szCs w:val="20"/>
        </w:rPr>
      </w:pPr>
    </w:p>
    <w:p w:rsidR="007C3C00" w:rsidRDefault="007C3C00" w:rsidP="00CC5CCF">
      <w:pPr>
        <w:jc w:val="center"/>
        <w:rPr>
          <w:sz w:val="20"/>
          <w:szCs w:val="20"/>
        </w:rPr>
      </w:pPr>
    </w:p>
    <w:p w:rsidR="000A0077" w:rsidRPr="00B62423" w:rsidRDefault="000A0077" w:rsidP="000A0077">
      <w:pPr>
        <w:jc w:val="right"/>
        <w:rPr>
          <w:sz w:val="20"/>
          <w:szCs w:val="20"/>
        </w:rPr>
      </w:pPr>
      <w:r w:rsidRPr="00B62423">
        <w:rPr>
          <w:sz w:val="20"/>
          <w:szCs w:val="20"/>
        </w:rPr>
        <w:t>Bando n.</w:t>
      </w:r>
      <w:r w:rsidR="001B313C">
        <w:rPr>
          <w:sz w:val="20"/>
          <w:szCs w:val="20"/>
        </w:rPr>
        <w:t>6</w:t>
      </w:r>
      <w:r w:rsidR="00902CD8">
        <w:rPr>
          <w:sz w:val="20"/>
          <w:szCs w:val="20"/>
        </w:rPr>
        <w:t>/2019</w:t>
      </w:r>
    </w:p>
    <w:p w:rsidR="000A0077" w:rsidRPr="00B62423" w:rsidRDefault="000A0077" w:rsidP="000A0077">
      <w:pPr>
        <w:ind w:firstLine="420"/>
        <w:rPr>
          <w:sz w:val="20"/>
          <w:szCs w:val="20"/>
        </w:rPr>
      </w:pPr>
      <w:r w:rsidRPr="00B62423">
        <w:rPr>
          <w:sz w:val="20"/>
          <w:szCs w:val="20"/>
        </w:rPr>
        <w:t xml:space="preserve">Roma, </w:t>
      </w:r>
      <w:r w:rsidR="001B313C">
        <w:rPr>
          <w:sz w:val="20"/>
          <w:szCs w:val="20"/>
        </w:rPr>
        <w:t>7</w:t>
      </w:r>
      <w:r w:rsidRPr="00B62423">
        <w:rPr>
          <w:sz w:val="20"/>
          <w:szCs w:val="20"/>
        </w:rPr>
        <w:t>/</w:t>
      </w:r>
      <w:r w:rsidR="00AD29D1">
        <w:rPr>
          <w:sz w:val="20"/>
          <w:szCs w:val="20"/>
        </w:rPr>
        <w:t>0</w:t>
      </w:r>
      <w:r w:rsidR="001B313C">
        <w:rPr>
          <w:sz w:val="20"/>
          <w:szCs w:val="20"/>
        </w:rPr>
        <w:t>3</w:t>
      </w:r>
      <w:r w:rsidR="00902CD8">
        <w:rPr>
          <w:sz w:val="20"/>
          <w:szCs w:val="20"/>
        </w:rPr>
        <w:t>/2019</w:t>
      </w:r>
    </w:p>
    <w:p w:rsidR="000A0077" w:rsidRPr="00B62423" w:rsidRDefault="000A0077" w:rsidP="000A0077">
      <w:pPr>
        <w:ind w:firstLine="420"/>
        <w:rPr>
          <w:sz w:val="20"/>
          <w:szCs w:val="20"/>
        </w:rPr>
      </w:pPr>
      <w:proofErr w:type="spellStart"/>
      <w:r w:rsidRPr="00B62423">
        <w:rPr>
          <w:sz w:val="20"/>
          <w:szCs w:val="20"/>
        </w:rPr>
        <w:t>Prot</w:t>
      </w:r>
      <w:proofErr w:type="spellEnd"/>
      <w:r w:rsidRPr="00B62423">
        <w:rPr>
          <w:sz w:val="20"/>
          <w:szCs w:val="20"/>
        </w:rPr>
        <w:t>. N°</w:t>
      </w:r>
      <w:r w:rsidR="001B313C">
        <w:rPr>
          <w:sz w:val="20"/>
          <w:szCs w:val="20"/>
        </w:rPr>
        <w:t>214</w:t>
      </w:r>
    </w:p>
    <w:p w:rsidR="000A0077" w:rsidRPr="00B62423" w:rsidRDefault="000A0077" w:rsidP="000A0077">
      <w:pPr>
        <w:ind w:firstLine="420"/>
        <w:rPr>
          <w:sz w:val="20"/>
          <w:szCs w:val="20"/>
        </w:rPr>
      </w:pPr>
      <w:r w:rsidRPr="00B62423">
        <w:rPr>
          <w:sz w:val="20"/>
          <w:szCs w:val="20"/>
        </w:rPr>
        <w:t>Class. VII/16</w:t>
      </w:r>
    </w:p>
    <w:p w:rsidR="000A0077" w:rsidRDefault="000A0077" w:rsidP="000A0077">
      <w:pPr>
        <w:rPr>
          <w:rFonts w:ascii="Arial" w:hAnsi="Arial" w:cs="Arial"/>
          <w:b/>
          <w:bCs/>
          <w:sz w:val="22"/>
          <w:szCs w:val="22"/>
          <w:lang w:eastAsia="it-IT"/>
        </w:rPr>
      </w:pPr>
    </w:p>
    <w:p w:rsidR="000A0077" w:rsidRPr="0025673B" w:rsidRDefault="001B313C" w:rsidP="000A0077">
      <w:pPr>
        <w:suppressAutoHyphens w:val="0"/>
        <w:autoSpaceDE w:val="0"/>
        <w:autoSpaceDN w:val="0"/>
        <w:adjustRightInd w:val="0"/>
        <w:jc w:val="center"/>
        <w:rPr>
          <w:b/>
          <w:sz w:val="20"/>
          <w:szCs w:val="20"/>
        </w:rPr>
      </w:pPr>
      <w:r>
        <w:rPr>
          <w:b/>
          <w:sz w:val="20"/>
          <w:szCs w:val="20"/>
        </w:rPr>
        <w:t xml:space="preserve">AVVISO PUBBLICO N. </w:t>
      </w:r>
      <w:r w:rsidR="00FF303B">
        <w:rPr>
          <w:b/>
          <w:sz w:val="20"/>
          <w:szCs w:val="20"/>
        </w:rPr>
        <w:t>6</w:t>
      </w:r>
      <w:r w:rsidR="00902CD8">
        <w:rPr>
          <w:b/>
          <w:sz w:val="20"/>
          <w:szCs w:val="20"/>
        </w:rPr>
        <w:t>/2019</w:t>
      </w:r>
      <w:r w:rsidR="000A0077" w:rsidRPr="0025673B">
        <w:rPr>
          <w:b/>
          <w:sz w:val="20"/>
          <w:szCs w:val="20"/>
        </w:rPr>
        <w:t xml:space="preserve"> </w:t>
      </w:r>
    </w:p>
    <w:p w:rsidR="000A0077" w:rsidRDefault="000A0077" w:rsidP="000A0077">
      <w:pPr>
        <w:jc w:val="center"/>
        <w:rPr>
          <w:sz w:val="20"/>
          <w:szCs w:val="20"/>
        </w:rPr>
      </w:pPr>
      <w:r w:rsidRPr="00B62423">
        <w:rPr>
          <w:sz w:val="20"/>
          <w:szCs w:val="20"/>
        </w:rPr>
        <w:t>DI SELEZIONE PER IL</w:t>
      </w:r>
      <w:r>
        <w:rPr>
          <w:sz w:val="20"/>
          <w:szCs w:val="20"/>
        </w:rPr>
        <w:t xml:space="preserve"> </w:t>
      </w:r>
      <w:r w:rsidRPr="000F3A10">
        <w:rPr>
          <w:sz w:val="20"/>
          <w:szCs w:val="20"/>
        </w:rPr>
        <w:t xml:space="preserve">CONFERIMENTO DI N. </w:t>
      </w:r>
      <w:r w:rsidR="008D2E72">
        <w:rPr>
          <w:sz w:val="20"/>
          <w:szCs w:val="20"/>
        </w:rPr>
        <w:t>1 ASSEGNO</w:t>
      </w:r>
      <w:r>
        <w:rPr>
          <w:sz w:val="20"/>
          <w:szCs w:val="20"/>
        </w:rPr>
        <w:t xml:space="preserve"> PER LO SVOLGIMENTO DI ATTIVITÀ DI TUTORATO, DIDATTICO-INTEGRATIVE, PROPEDEUTICHE E DI RECUPERO</w:t>
      </w:r>
    </w:p>
    <w:p w:rsidR="000A0077" w:rsidRDefault="000A0077" w:rsidP="000A0077">
      <w:pPr>
        <w:jc w:val="center"/>
        <w:rPr>
          <w:b/>
          <w:sz w:val="20"/>
          <w:szCs w:val="20"/>
        </w:rPr>
      </w:pPr>
      <w:r>
        <w:rPr>
          <w:sz w:val="20"/>
          <w:szCs w:val="20"/>
        </w:rPr>
        <w:t xml:space="preserve"> EX LEGE 170/2003</w:t>
      </w:r>
    </w:p>
    <w:p w:rsidR="000A0077" w:rsidRDefault="000A0077" w:rsidP="000A0077">
      <w:pPr>
        <w:pStyle w:val="Testonormale1"/>
        <w:jc w:val="center"/>
        <w:rPr>
          <w:rFonts w:ascii="Times New Roman" w:hAnsi="Times New Roman" w:cs="Times New Roman"/>
          <w:sz w:val="20"/>
          <w:szCs w:val="20"/>
        </w:rPr>
      </w:pPr>
      <w:r>
        <w:rPr>
          <w:rFonts w:ascii="Times New Roman" w:hAnsi="Times New Roman" w:cs="Times New Roman"/>
          <w:b/>
          <w:sz w:val="20"/>
          <w:szCs w:val="20"/>
        </w:rPr>
        <w:t>A.A. 2018/2019</w:t>
      </w:r>
    </w:p>
    <w:p w:rsidR="006E3A76" w:rsidRDefault="006E3A76">
      <w:pPr>
        <w:rPr>
          <w:sz w:val="20"/>
          <w:szCs w:val="20"/>
        </w:rPr>
      </w:pPr>
    </w:p>
    <w:p w:rsidR="006E3A76" w:rsidRDefault="006E3A76" w:rsidP="00732323">
      <w:pPr>
        <w:jc w:val="both"/>
        <w:rPr>
          <w:sz w:val="20"/>
          <w:szCs w:val="20"/>
        </w:rPr>
      </w:pPr>
      <w:r>
        <w:rPr>
          <w:sz w:val="20"/>
          <w:szCs w:val="20"/>
        </w:rPr>
        <w:t>VISTO</w:t>
      </w:r>
      <w:r>
        <w:rPr>
          <w:sz w:val="20"/>
          <w:szCs w:val="20"/>
        </w:rPr>
        <w:tab/>
      </w:r>
      <w:r>
        <w:rPr>
          <w:sz w:val="20"/>
          <w:szCs w:val="20"/>
        </w:rPr>
        <w:tab/>
      </w:r>
      <w:r w:rsidR="00CC5CCF">
        <w:rPr>
          <w:sz w:val="20"/>
          <w:szCs w:val="20"/>
        </w:rPr>
        <w:tab/>
      </w:r>
      <w:r>
        <w:rPr>
          <w:sz w:val="20"/>
          <w:szCs w:val="20"/>
        </w:rPr>
        <w:t>l’art. 1, comma 1 della legge 170/2003;</w:t>
      </w:r>
    </w:p>
    <w:p w:rsidR="00CC5CCF" w:rsidRDefault="006E3A76" w:rsidP="00CC5CCF">
      <w:pPr>
        <w:pStyle w:val="Default"/>
        <w:rPr>
          <w:rFonts w:ascii="Times New Roman" w:hAnsi="Times New Roman" w:cs="Times New Roman"/>
          <w:color w:val="auto"/>
          <w:kern w:val="1"/>
          <w:sz w:val="20"/>
          <w:szCs w:val="20"/>
          <w:lang w:eastAsia="zh-CN"/>
        </w:rPr>
      </w:pPr>
      <w:r>
        <w:rPr>
          <w:rFonts w:ascii="Times New Roman" w:hAnsi="Times New Roman" w:cs="Times New Roman"/>
          <w:sz w:val="20"/>
          <w:szCs w:val="20"/>
        </w:rPr>
        <w:t>VISTO</w:t>
      </w:r>
      <w:r>
        <w:rPr>
          <w:rFonts w:ascii="Times New Roman" w:hAnsi="Times New Roman" w:cs="Times New Roman"/>
          <w:sz w:val="20"/>
          <w:szCs w:val="20"/>
        </w:rPr>
        <w:tab/>
      </w:r>
      <w:r>
        <w:rPr>
          <w:rFonts w:ascii="Times New Roman" w:hAnsi="Times New Roman" w:cs="Times New Roman"/>
          <w:sz w:val="20"/>
          <w:szCs w:val="20"/>
        </w:rPr>
        <w:tab/>
      </w:r>
      <w:r w:rsidR="00CC5CCF">
        <w:rPr>
          <w:rFonts w:ascii="Times New Roman" w:hAnsi="Times New Roman" w:cs="Times New Roman"/>
          <w:sz w:val="20"/>
          <w:szCs w:val="20"/>
        </w:rPr>
        <w:tab/>
      </w:r>
      <w:r>
        <w:rPr>
          <w:rFonts w:ascii="Times New Roman" w:hAnsi="Times New Roman" w:cs="Times New Roman"/>
          <w:sz w:val="20"/>
          <w:szCs w:val="20"/>
        </w:rPr>
        <w:t>l’art. 2, comma 3 del DM 198/20</w:t>
      </w:r>
      <w:r w:rsidR="00CC5CCF">
        <w:rPr>
          <w:rFonts w:ascii="Times New Roman" w:hAnsi="Times New Roman" w:cs="Times New Roman"/>
          <w:sz w:val="20"/>
          <w:szCs w:val="20"/>
        </w:rPr>
        <w:t>03 “</w:t>
      </w:r>
      <w:r w:rsidR="00CC5CCF">
        <w:rPr>
          <w:rFonts w:ascii="Times New Roman" w:hAnsi="Times New Roman" w:cs="Times New Roman"/>
          <w:color w:val="auto"/>
          <w:kern w:val="1"/>
          <w:sz w:val="20"/>
          <w:szCs w:val="20"/>
          <w:lang w:eastAsia="zh-CN"/>
        </w:rPr>
        <w:t>Fondo</w:t>
      </w:r>
      <w:r w:rsidR="00CC5CCF" w:rsidRPr="00CC5CCF">
        <w:rPr>
          <w:rFonts w:ascii="Times New Roman" w:hAnsi="Times New Roman" w:cs="Times New Roman"/>
          <w:color w:val="auto"/>
          <w:kern w:val="1"/>
          <w:sz w:val="20"/>
          <w:szCs w:val="20"/>
          <w:lang w:eastAsia="zh-CN"/>
        </w:rPr>
        <w:t xml:space="preserve"> per il sostegno dei giovani e per favorire la mobilità </w:t>
      </w:r>
    </w:p>
    <w:p w:rsidR="006E3A76" w:rsidRPr="000A0865" w:rsidRDefault="00CC5CCF" w:rsidP="00CC5CCF">
      <w:pPr>
        <w:pStyle w:val="Default"/>
        <w:ind w:left="1260" w:firstLine="420"/>
        <w:rPr>
          <w:rFonts w:ascii="Times New Roman" w:hAnsi="Times New Roman" w:cs="Times New Roman"/>
          <w:color w:val="auto"/>
          <w:kern w:val="1"/>
          <w:sz w:val="20"/>
          <w:szCs w:val="20"/>
          <w:lang w:eastAsia="zh-CN"/>
        </w:rPr>
      </w:pPr>
      <w:r w:rsidRPr="000A0865">
        <w:rPr>
          <w:rFonts w:ascii="Times New Roman" w:hAnsi="Times New Roman" w:cs="Times New Roman"/>
          <w:color w:val="auto"/>
          <w:kern w:val="1"/>
          <w:sz w:val="20"/>
          <w:szCs w:val="20"/>
          <w:lang w:eastAsia="zh-CN"/>
        </w:rPr>
        <w:t>degli studenti”;</w:t>
      </w:r>
    </w:p>
    <w:p w:rsidR="0057111B" w:rsidRPr="00DA0AE7" w:rsidRDefault="0057111B" w:rsidP="0057111B">
      <w:pPr>
        <w:pStyle w:val="Default"/>
        <w:ind w:left="1680" w:hanging="1680"/>
        <w:jc w:val="both"/>
        <w:rPr>
          <w:rFonts w:ascii="Times New Roman" w:hAnsi="Times New Roman" w:cs="Times New Roman"/>
          <w:sz w:val="20"/>
          <w:szCs w:val="20"/>
        </w:rPr>
      </w:pPr>
      <w:r w:rsidRPr="00DA0AE7">
        <w:rPr>
          <w:rFonts w:ascii="Times New Roman" w:hAnsi="Times New Roman" w:cs="Times New Roman"/>
          <w:sz w:val="20"/>
          <w:szCs w:val="20"/>
        </w:rPr>
        <w:t>VISTA</w:t>
      </w:r>
      <w:r w:rsidRPr="00DA0AE7">
        <w:rPr>
          <w:rFonts w:ascii="Times New Roman" w:hAnsi="Times New Roman" w:cs="Times New Roman"/>
          <w:sz w:val="20"/>
          <w:szCs w:val="20"/>
        </w:rPr>
        <w:tab/>
        <w:t xml:space="preserve">la comunicazione dell’Area Risorse Umane del 23/7/2018, </w:t>
      </w:r>
      <w:proofErr w:type="spellStart"/>
      <w:r w:rsidRPr="00DA0AE7">
        <w:rPr>
          <w:rFonts w:ascii="Times New Roman" w:hAnsi="Times New Roman" w:cs="Times New Roman"/>
          <w:sz w:val="20"/>
          <w:szCs w:val="20"/>
        </w:rPr>
        <w:t>prot</w:t>
      </w:r>
      <w:proofErr w:type="spellEnd"/>
      <w:r w:rsidRPr="00DA0AE7">
        <w:rPr>
          <w:rFonts w:ascii="Times New Roman" w:hAnsi="Times New Roman" w:cs="Times New Roman"/>
          <w:sz w:val="20"/>
          <w:szCs w:val="20"/>
        </w:rPr>
        <w:t xml:space="preserve">. n. 0061125, con la quale viene assegnata alla Facoltà la somma di Euro 25.815,46 a valere sui </w:t>
      </w:r>
      <w:r w:rsidR="00F01D62" w:rsidRPr="00DA0AE7">
        <w:rPr>
          <w:rFonts w:ascii="Times New Roman" w:hAnsi="Times New Roman" w:cs="Times New Roman"/>
          <w:sz w:val="20"/>
          <w:szCs w:val="20"/>
        </w:rPr>
        <w:t>F</w:t>
      </w:r>
      <w:r w:rsidRPr="00DA0AE7">
        <w:rPr>
          <w:rFonts w:ascii="Times New Roman" w:hAnsi="Times New Roman" w:cs="Times New Roman"/>
          <w:sz w:val="20"/>
          <w:szCs w:val="20"/>
        </w:rPr>
        <w:t>ondi MIUR per il sostegno dei giovani;</w:t>
      </w:r>
    </w:p>
    <w:p w:rsidR="000A0077" w:rsidRPr="00DA0AE7" w:rsidRDefault="000A0077" w:rsidP="000A0077">
      <w:pPr>
        <w:pStyle w:val="Default"/>
        <w:ind w:left="1680" w:hanging="1680"/>
        <w:jc w:val="both"/>
        <w:rPr>
          <w:rFonts w:ascii="Times New Roman" w:hAnsi="Times New Roman" w:cs="Times New Roman"/>
          <w:sz w:val="20"/>
          <w:szCs w:val="20"/>
        </w:rPr>
      </w:pPr>
      <w:r w:rsidRPr="00DA0AE7">
        <w:rPr>
          <w:rFonts w:ascii="Times New Roman" w:hAnsi="Times New Roman" w:cs="Times New Roman"/>
          <w:sz w:val="20"/>
          <w:szCs w:val="20"/>
        </w:rPr>
        <w:t>CONSIDERATO</w:t>
      </w:r>
      <w:r w:rsidRPr="00DA0AE7">
        <w:rPr>
          <w:rFonts w:ascii="Times New Roman" w:hAnsi="Times New Roman" w:cs="Times New Roman"/>
          <w:sz w:val="20"/>
          <w:szCs w:val="20"/>
        </w:rPr>
        <w:tab/>
        <w:t xml:space="preserve">che la ripartizione di tali fondi </w:t>
      </w:r>
      <w:r>
        <w:rPr>
          <w:rFonts w:ascii="Times New Roman" w:hAnsi="Times New Roman" w:cs="Times New Roman"/>
          <w:sz w:val="20"/>
          <w:szCs w:val="20"/>
        </w:rPr>
        <w:t xml:space="preserve">è stata </w:t>
      </w:r>
      <w:r w:rsidRPr="00DA0AE7">
        <w:rPr>
          <w:rFonts w:ascii="Times New Roman" w:hAnsi="Times New Roman" w:cs="Times New Roman"/>
          <w:sz w:val="20"/>
          <w:szCs w:val="20"/>
        </w:rPr>
        <w:t>approva</w:t>
      </w:r>
      <w:r>
        <w:rPr>
          <w:rFonts w:ascii="Times New Roman" w:hAnsi="Times New Roman" w:cs="Times New Roman"/>
          <w:sz w:val="20"/>
          <w:szCs w:val="20"/>
        </w:rPr>
        <w:t>ta da</w:t>
      </w:r>
      <w:r w:rsidRPr="00DA0AE7">
        <w:rPr>
          <w:rFonts w:ascii="Times New Roman" w:hAnsi="Times New Roman" w:cs="Times New Roman"/>
          <w:sz w:val="20"/>
          <w:szCs w:val="20"/>
        </w:rPr>
        <w:t>l Senato Accademico del 18/9/2018 e che, per consentire di assegnare gli incarichi di tutorato prima dell’inizio delle lezioni, la predetta comunicazione autorizza</w:t>
      </w:r>
      <w:r>
        <w:rPr>
          <w:rFonts w:ascii="Times New Roman" w:hAnsi="Times New Roman" w:cs="Times New Roman"/>
          <w:sz w:val="20"/>
          <w:szCs w:val="20"/>
        </w:rPr>
        <w:t>va</w:t>
      </w:r>
      <w:r w:rsidRPr="00DA0AE7">
        <w:rPr>
          <w:rFonts w:ascii="Times New Roman" w:hAnsi="Times New Roman" w:cs="Times New Roman"/>
          <w:sz w:val="20"/>
          <w:szCs w:val="20"/>
        </w:rPr>
        <w:t xml:space="preserve"> le Facoltà ad attivare le procedure di selezione prevedendo nei bandi che il conferimento degli assegni </w:t>
      </w:r>
      <w:r>
        <w:rPr>
          <w:rFonts w:ascii="Times New Roman" w:hAnsi="Times New Roman" w:cs="Times New Roman"/>
          <w:sz w:val="20"/>
          <w:szCs w:val="20"/>
        </w:rPr>
        <w:t>fosse</w:t>
      </w:r>
      <w:r w:rsidRPr="00DA0AE7">
        <w:rPr>
          <w:rFonts w:ascii="Times New Roman" w:hAnsi="Times New Roman" w:cs="Times New Roman"/>
          <w:sz w:val="20"/>
          <w:szCs w:val="20"/>
        </w:rPr>
        <w:t xml:space="preserve"> subordinato all’approvazione da parte del Senato Accademico del relativo finanziamento;</w:t>
      </w:r>
    </w:p>
    <w:p w:rsidR="000A0077" w:rsidRDefault="000A0077" w:rsidP="000A0077">
      <w:pPr>
        <w:ind w:left="1680" w:right="-1" w:hanging="1680"/>
        <w:jc w:val="both"/>
        <w:rPr>
          <w:sz w:val="20"/>
          <w:szCs w:val="20"/>
        </w:rPr>
      </w:pPr>
      <w:r w:rsidRPr="00DA0AE7">
        <w:rPr>
          <w:sz w:val="20"/>
          <w:szCs w:val="20"/>
        </w:rPr>
        <w:t>VISTA</w:t>
      </w:r>
      <w:r w:rsidRPr="00DA0AE7">
        <w:rPr>
          <w:sz w:val="20"/>
          <w:szCs w:val="20"/>
        </w:rPr>
        <w:tab/>
        <w:t xml:space="preserve">la determinazione del Preside di </w:t>
      </w:r>
      <w:r>
        <w:rPr>
          <w:sz w:val="20"/>
          <w:szCs w:val="20"/>
        </w:rPr>
        <w:t xml:space="preserve">pubblicare la procedura selettiva sin dalla data del 1 agosto 2018 e di </w:t>
      </w:r>
      <w:r w:rsidRPr="00DA0AE7">
        <w:rPr>
          <w:sz w:val="20"/>
          <w:szCs w:val="20"/>
        </w:rPr>
        <w:t>portare il bando</w:t>
      </w:r>
      <w:r>
        <w:rPr>
          <w:sz w:val="20"/>
          <w:szCs w:val="20"/>
        </w:rPr>
        <w:t xml:space="preserve"> relativo</w:t>
      </w:r>
      <w:r w:rsidRPr="00DA0AE7">
        <w:rPr>
          <w:sz w:val="20"/>
          <w:szCs w:val="20"/>
        </w:rPr>
        <w:t xml:space="preserve"> a</w:t>
      </w:r>
      <w:r>
        <w:rPr>
          <w:sz w:val="20"/>
          <w:szCs w:val="20"/>
        </w:rPr>
        <w:t>lla</w:t>
      </w:r>
      <w:r w:rsidRPr="00DA0AE7">
        <w:rPr>
          <w:sz w:val="20"/>
          <w:szCs w:val="20"/>
        </w:rPr>
        <w:t xml:space="preserve"> ratifica </w:t>
      </w:r>
      <w:r>
        <w:rPr>
          <w:sz w:val="20"/>
          <w:szCs w:val="20"/>
        </w:rPr>
        <w:t>d</w:t>
      </w:r>
      <w:r w:rsidRPr="00DA0AE7">
        <w:rPr>
          <w:sz w:val="20"/>
          <w:szCs w:val="20"/>
        </w:rPr>
        <w:t>ella Giunta di Facoltà</w:t>
      </w:r>
      <w:r>
        <w:rPr>
          <w:sz w:val="20"/>
          <w:szCs w:val="20"/>
        </w:rPr>
        <w:t xml:space="preserve"> nella prima riunione</w:t>
      </w:r>
      <w:r w:rsidRPr="00DA0AE7">
        <w:rPr>
          <w:sz w:val="20"/>
          <w:szCs w:val="20"/>
        </w:rPr>
        <w:t xml:space="preserve"> </w:t>
      </w:r>
      <w:r>
        <w:rPr>
          <w:sz w:val="20"/>
          <w:szCs w:val="20"/>
        </w:rPr>
        <w:t>disponibile</w:t>
      </w:r>
      <w:r w:rsidRPr="00DA0AE7">
        <w:rPr>
          <w:sz w:val="20"/>
          <w:szCs w:val="20"/>
        </w:rPr>
        <w:t>;</w:t>
      </w:r>
    </w:p>
    <w:p w:rsidR="000A0077" w:rsidRDefault="000A0077" w:rsidP="000A0077">
      <w:pPr>
        <w:ind w:left="1680" w:right="-1" w:hanging="1680"/>
        <w:jc w:val="both"/>
        <w:rPr>
          <w:sz w:val="20"/>
          <w:szCs w:val="20"/>
        </w:rPr>
      </w:pPr>
      <w:r>
        <w:rPr>
          <w:sz w:val="20"/>
          <w:szCs w:val="20"/>
        </w:rPr>
        <w:t>VISTA</w:t>
      </w:r>
      <w:r>
        <w:rPr>
          <w:sz w:val="20"/>
          <w:szCs w:val="20"/>
        </w:rPr>
        <w:tab/>
        <w:t>la delibera della Giunta di Facoltà del 13/09/2018 con cui veniva ratificata la procedura selettiva n°11 di cui al bando, prot.n. 586 del 1/08/2018 – Class. VII/16 scaduto in data 12/09/2018;</w:t>
      </w:r>
    </w:p>
    <w:p w:rsidR="00382105" w:rsidRDefault="000A0077" w:rsidP="000A0077">
      <w:pPr>
        <w:ind w:left="1680" w:right="-1" w:hanging="1680"/>
        <w:jc w:val="both"/>
        <w:rPr>
          <w:sz w:val="20"/>
          <w:szCs w:val="20"/>
        </w:rPr>
      </w:pPr>
      <w:r>
        <w:rPr>
          <w:sz w:val="20"/>
          <w:szCs w:val="20"/>
        </w:rPr>
        <w:t>CONSIDERATO</w:t>
      </w:r>
      <w:r>
        <w:rPr>
          <w:sz w:val="20"/>
          <w:szCs w:val="20"/>
        </w:rPr>
        <w:tab/>
        <w:t xml:space="preserve">che, successivamente alla data di scadenza del bando di cui </w:t>
      </w:r>
      <w:proofErr w:type="spellStart"/>
      <w:r w:rsidRPr="00867B11">
        <w:rPr>
          <w:i/>
          <w:sz w:val="20"/>
          <w:szCs w:val="20"/>
        </w:rPr>
        <w:t>supra</w:t>
      </w:r>
      <w:proofErr w:type="spellEnd"/>
      <w:r w:rsidRPr="00867B11">
        <w:rPr>
          <w:sz w:val="20"/>
          <w:szCs w:val="20"/>
        </w:rPr>
        <w:t xml:space="preserve"> </w:t>
      </w:r>
      <w:r>
        <w:rPr>
          <w:sz w:val="20"/>
          <w:szCs w:val="20"/>
        </w:rPr>
        <w:t xml:space="preserve">e dei successivi bandi n°13 </w:t>
      </w:r>
      <w:r w:rsidRPr="00867B11">
        <w:rPr>
          <w:sz w:val="20"/>
          <w:szCs w:val="20"/>
        </w:rPr>
        <w:t xml:space="preserve">di cui al prot.n.662 del 24/09/2018 – </w:t>
      </w:r>
      <w:proofErr w:type="spellStart"/>
      <w:r w:rsidRPr="00867B11">
        <w:rPr>
          <w:sz w:val="20"/>
          <w:szCs w:val="20"/>
        </w:rPr>
        <w:t>Class.VII</w:t>
      </w:r>
      <w:proofErr w:type="spellEnd"/>
      <w:r w:rsidRPr="00867B11">
        <w:rPr>
          <w:sz w:val="20"/>
          <w:szCs w:val="20"/>
        </w:rPr>
        <w:t>/16</w:t>
      </w:r>
      <w:r>
        <w:rPr>
          <w:sz w:val="20"/>
          <w:szCs w:val="20"/>
        </w:rPr>
        <w:t>, n°15</w:t>
      </w:r>
      <w:r w:rsidRPr="00867B11">
        <w:rPr>
          <w:sz w:val="20"/>
          <w:szCs w:val="20"/>
        </w:rPr>
        <w:t xml:space="preserve"> di cui al prot.n.</w:t>
      </w:r>
      <w:r>
        <w:rPr>
          <w:sz w:val="20"/>
          <w:szCs w:val="20"/>
        </w:rPr>
        <w:t>740</w:t>
      </w:r>
      <w:r w:rsidRPr="00867B11">
        <w:rPr>
          <w:sz w:val="20"/>
          <w:szCs w:val="20"/>
        </w:rPr>
        <w:t xml:space="preserve"> del 2</w:t>
      </w:r>
      <w:r>
        <w:rPr>
          <w:sz w:val="20"/>
          <w:szCs w:val="20"/>
        </w:rPr>
        <w:t>2</w:t>
      </w:r>
      <w:r w:rsidRPr="00867B11">
        <w:rPr>
          <w:sz w:val="20"/>
          <w:szCs w:val="20"/>
        </w:rPr>
        <w:t>/</w:t>
      </w:r>
      <w:r>
        <w:rPr>
          <w:sz w:val="20"/>
          <w:szCs w:val="20"/>
        </w:rPr>
        <w:t>10</w:t>
      </w:r>
      <w:r w:rsidRPr="00867B11">
        <w:rPr>
          <w:sz w:val="20"/>
          <w:szCs w:val="20"/>
        </w:rPr>
        <w:t xml:space="preserve">/2018 – </w:t>
      </w:r>
      <w:proofErr w:type="spellStart"/>
      <w:r w:rsidRPr="00867B11">
        <w:rPr>
          <w:sz w:val="20"/>
          <w:szCs w:val="20"/>
        </w:rPr>
        <w:t>Class.VII</w:t>
      </w:r>
      <w:proofErr w:type="spellEnd"/>
      <w:r w:rsidRPr="00867B11">
        <w:rPr>
          <w:sz w:val="20"/>
          <w:szCs w:val="20"/>
        </w:rPr>
        <w:t>/16</w:t>
      </w:r>
      <w:r w:rsidR="00382105">
        <w:rPr>
          <w:sz w:val="20"/>
          <w:szCs w:val="20"/>
        </w:rPr>
        <w:t>,</w:t>
      </w:r>
      <w:r>
        <w:rPr>
          <w:sz w:val="20"/>
          <w:szCs w:val="20"/>
        </w:rPr>
        <w:t xml:space="preserve"> n°16 di cui al prot.n.766 del 6/11/2018 </w:t>
      </w:r>
      <w:r w:rsidRPr="00867B11">
        <w:rPr>
          <w:sz w:val="20"/>
          <w:szCs w:val="20"/>
        </w:rPr>
        <w:t xml:space="preserve">– </w:t>
      </w:r>
      <w:proofErr w:type="spellStart"/>
      <w:r w:rsidRPr="00867B11">
        <w:rPr>
          <w:sz w:val="20"/>
          <w:szCs w:val="20"/>
        </w:rPr>
        <w:t>Class.VII</w:t>
      </w:r>
      <w:proofErr w:type="spellEnd"/>
      <w:r w:rsidRPr="00867B11">
        <w:rPr>
          <w:sz w:val="20"/>
          <w:szCs w:val="20"/>
        </w:rPr>
        <w:t>/16</w:t>
      </w:r>
      <w:r w:rsidR="00177EC6">
        <w:rPr>
          <w:sz w:val="20"/>
          <w:szCs w:val="20"/>
        </w:rPr>
        <w:t>,</w:t>
      </w:r>
      <w:r w:rsidR="00382105">
        <w:rPr>
          <w:sz w:val="20"/>
          <w:szCs w:val="20"/>
        </w:rPr>
        <w:t xml:space="preserve"> n°17 di cui al prot.n.806 del 20/11/2018</w:t>
      </w:r>
      <w:r w:rsidR="008D2E72">
        <w:rPr>
          <w:sz w:val="20"/>
          <w:szCs w:val="20"/>
        </w:rPr>
        <w:t>,</w:t>
      </w:r>
      <w:r w:rsidR="00177EC6">
        <w:rPr>
          <w:sz w:val="20"/>
          <w:szCs w:val="20"/>
        </w:rPr>
        <w:t xml:space="preserve"> </w:t>
      </w:r>
      <w:r w:rsidR="00902CD8">
        <w:rPr>
          <w:sz w:val="20"/>
          <w:szCs w:val="20"/>
        </w:rPr>
        <w:t xml:space="preserve">n°20 di cui al prot.n.901 del 18/12/2018 – </w:t>
      </w:r>
      <w:proofErr w:type="spellStart"/>
      <w:r w:rsidR="00902CD8">
        <w:rPr>
          <w:sz w:val="20"/>
          <w:szCs w:val="20"/>
        </w:rPr>
        <w:t>Class.VII</w:t>
      </w:r>
      <w:proofErr w:type="spellEnd"/>
      <w:r w:rsidR="00902CD8">
        <w:rPr>
          <w:sz w:val="20"/>
          <w:szCs w:val="20"/>
        </w:rPr>
        <w:t>/16</w:t>
      </w:r>
      <w:r w:rsidR="001B313C">
        <w:rPr>
          <w:sz w:val="20"/>
          <w:szCs w:val="20"/>
        </w:rPr>
        <w:t>,</w:t>
      </w:r>
      <w:r w:rsidR="008D2E72">
        <w:rPr>
          <w:sz w:val="20"/>
          <w:szCs w:val="20"/>
        </w:rPr>
        <w:t xml:space="preserve"> n°1.2019 di cui al prot.n.76 del 18/01/2019 – </w:t>
      </w:r>
      <w:proofErr w:type="spellStart"/>
      <w:r w:rsidR="008D2E72">
        <w:rPr>
          <w:sz w:val="20"/>
          <w:szCs w:val="20"/>
        </w:rPr>
        <w:t>Class.VII</w:t>
      </w:r>
      <w:proofErr w:type="spellEnd"/>
      <w:r w:rsidR="008D2E72">
        <w:rPr>
          <w:sz w:val="20"/>
          <w:szCs w:val="20"/>
        </w:rPr>
        <w:t>/16</w:t>
      </w:r>
      <w:r w:rsidR="00902CD8">
        <w:rPr>
          <w:sz w:val="20"/>
          <w:szCs w:val="20"/>
        </w:rPr>
        <w:t xml:space="preserve"> </w:t>
      </w:r>
      <w:r w:rsidR="001B313C">
        <w:rPr>
          <w:sz w:val="20"/>
          <w:szCs w:val="20"/>
        </w:rPr>
        <w:t xml:space="preserve">e n°5 di cui al prot.n.177 del </w:t>
      </w:r>
      <w:r w:rsidR="00C71AAC">
        <w:rPr>
          <w:sz w:val="20"/>
          <w:szCs w:val="20"/>
        </w:rPr>
        <w:t>20</w:t>
      </w:r>
      <w:r w:rsidR="001B313C">
        <w:rPr>
          <w:sz w:val="20"/>
          <w:szCs w:val="20"/>
        </w:rPr>
        <w:t>/0</w:t>
      </w:r>
      <w:r w:rsidR="00C71AAC">
        <w:rPr>
          <w:sz w:val="20"/>
          <w:szCs w:val="20"/>
        </w:rPr>
        <w:t>2</w:t>
      </w:r>
      <w:r w:rsidR="001B313C">
        <w:rPr>
          <w:sz w:val="20"/>
          <w:szCs w:val="20"/>
        </w:rPr>
        <w:t>/</w:t>
      </w:r>
      <w:bookmarkStart w:id="0" w:name="_GoBack"/>
      <w:bookmarkEnd w:id="0"/>
      <w:r w:rsidR="001B313C">
        <w:rPr>
          <w:sz w:val="20"/>
          <w:szCs w:val="20"/>
        </w:rPr>
        <w:t xml:space="preserve">2019 – </w:t>
      </w:r>
      <w:proofErr w:type="spellStart"/>
      <w:r w:rsidR="001B313C">
        <w:rPr>
          <w:sz w:val="20"/>
          <w:szCs w:val="20"/>
        </w:rPr>
        <w:t>Class.VII</w:t>
      </w:r>
      <w:proofErr w:type="spellEnd"/>
      <w:r w:rsidR="001B313C">
        <w:rPr>
          <w:sz w:val="20"/>
          <w:szCs w:val="20"/>
        </w:rPr>
        <w:t xml:space="preserve">/16 </w:t>
      </w:r>
      <w:r>
        <w:rPr>
          <w:sz w:val="20"/>
          <w:szCs w:val="20"/>
        </w:rPr>
        <w:t>la Facoltà ha ricevuto da parte de</w:t>
      </w:r>
      <w:r w:rsidR="00382105">
        <w:rPr>
          <w:sz w:val="20"/>
          <w:szCs w:val="20"/>
        </w:rPr>
        <w:t>i presidenti dei</w:t>
      </w:r>
      <w:r>
        <w:rPr>
          <w:sz w:val="20"/>
          <w:szCs w:val="20"/>
        </w:rPr>
        <w:t xml:space="preserve"> CAD di riferimento </w:t>
      </w:r>
      <w:r w:rsidR="00382105">
        <w:rPr>
          <w:sz w:val="20"/>
          <w:szCs w:val="20"/>
        </w:rPr>
        <w:t xml:space="preserve">indicazioni per l’attivazione </w:t>
      </w:r>
      <w:r w:rsidR="0025673B">
        <w:rPr>
          <w:sz w:val="20"/>
          <w:szCs w:val="20"/>
        </w:rPr>
        <w:t>di un</w:t>
      </w:r>
      <w:r w:rsidR="00382105">
        <w:rPr>
          <w:sz w:val="20"/>
          <w:szCs w:val="20"/>
        </w:rPr>
        <w:t xml:space="preserve">a nuova procedura </w:t>
      </w:r>
      <w:r>
        <w:rPr>
          <w:sz w:val="20"/>
          <w:szCs w:val="20"/>
        </w:rPr>
        <w:t xml:space="preserve">per il conferimento di </w:t>
      </w:r>
      <w:r w:rsidR="008D2E72">
        <w:rPr>
          <w:sz w:val="20"/>
          <w:szCs w:val="20"/>
        </w:rPr>
        <w:t>1</w:t>
      </w:r>
      <w:r>
        <w:rPr>
          <w:sz w:val="20"/>
          <w:szCs w:val="20"/>
        </w:rPr>
        <w:t xml:space="preserve"> assegn</w:t>
      </w:r>
      <w:r w:rsidR="008D2E72">
        <w:rPr>
          <w:sz w:val="20"/>
          <w:szCs w:val="20"/>
        </w:rPr>
        <w:t>o</w:t>
      </w:r>
      <w:r>
        <w:rPr>
          <w:sz w:val="20"/>
          <w:szCs w:val="20"/>
        </w:rPr>
        <w:t xml:space="preserve"> di tutorato</w:t>
      </w:r>
      <w:r w:rsidR="000956A0">
        <w:rPr>
          <w:sz w:val="20"/>
          <w:szCs w:val="20"/>
        </w:rPr>
        <w:t>, non ancora attribuito,</w:t>
      </w:r>
      <w:r w:rsidR="00382105">
        <w:rPr>
          <w:sz w:val="20"/>
          <w:szCs w:val="20"/>
        </w:rPr>
        <w:t xml:space="preserve"> per il supporto della didattica dell’a.a.2018/2019</w:t>
      </w:r>
      <w:r w:rsidR="00902CD8">
        <w:rPr>
          <w:sz w:val="20"/>
          <w:szCs w:val="20"/>
        </w:rPr>
        <w:t>;</w:t>
      </w:r>
    </w:p>
    <w:p w:rsidR="000A0077" w:rsidRPr="00F01D62" w:rsidRDefault="00382105" w:rsidP="000A0077">
      <w:pPr>
        <w:ind w:left="1680" w:right="-1" w:hanging="1680"/>
        <w:jc w:val="both"/>
        <w:rPr>
          <w:sz w:val="20"/>
          <w:szCs w:val="20"/>
        </w:rPr>
      </w:pPr>
      <w:r w:rsidRPr="000F3A10">
        <w:rPr>
          <w:sz w:val="20"/>
          <w:szCs w:val="20"/>
        </w:rPr>
        <w:t>CONSIDERATO</w:t>
      </w:r>
      <w:r w:rsidRPr="000F3A10">
        <w:rPr>
          <w:sz w:val="20"/>
          <w:szCs w:val="20"/>
        </w:rPr>
        <w:tab/>
        <w:t xml:space="preserve">che il fondo per il sostegno dei giovani di cui alla comunicazione ARU del 23/07/2018, prot.n. 61125, ha un residuo ammontante a </w:t>
      </w:r>
      <w:r w:rsidR="00902CD8">
        <w:rPr>
          <w:sz w:val="20"/>
          <w:szCs w:val="20"/>
        </w:rPr>
        <w:t>7</w:t>
      </w:r>
      <w:r w:rsidRPr="000F3A10">
        <w:rPr>
          <w:sz w:val="20"/>
          <w:szCs w:val="20"/>
        </w:rPr>
        <w:t>5</w:t>
      </w:r>
      <w:r w:rsidR="00902CD8">
        <w:rPr>
          <w:sz w:val="20"/>
          <w:szCs w:val="20"/>
        </w:rPr>
        <w:t>0</w:t>
      </w:r>
      <w:r w:rsidRPr="000F3A10">
        <w:rPr>
          <w:sz w:val="20"/>
          <w:szCs w:val="20"/>
        </w:rPr>
        <w:t xml:space="preserve"> euro</w:t>
      </w:r>
      <w:r>
        <w:rPr>
          <w:sz w:val="20"/>
          <w:szCs w:val="20"/>
        </w:rPr>
        <w:t xml:space="preserve"> </w:t>
      </w:r>
      <w:r w:rsidR="000A0077">
        <w:rPr>
          <w:sz w:val="20"/>
          <w:szCs w:val="20"/>
        </w:rPr>
        <w:t xml:space="preserve"> </w:t>
      </w:r>
    </w:p>
    <w:p w:rsidR="009E67E3" w:rsidRDefault="009E67E3">
      <w:pPr>
        <w:ind w:left="426"/>
        <w:jc w:val="center"/>
        <w:rPr>
          <w:sz w:val="20"/>
          <w:szCs w:val="20"/>
        </w:rPr>
      </w:pPr>
    </w:p>
    <w:p w:rsidR="006E3A76" w:rsidRDefault="00E74C97">
      <w:pPr>
        <w:ind w:left="426"/>
        <w:jc w:val="center"/>
        <w:rPr>
          <w:sz w:val="20"/>
          <w:szCs w:val="20"/>
        </w:rPr>
      </w:pPr>
      <w:r>
        <w:rPr>
          <w:sz w:val="20"/>
          <w:szCs w:val="20"/>
        </w:rPr>
        <w:t>DISPONE</w:t>
      </w:r>
    </w:p>
    <w:p w:rsidR="00AD29D1" w:rsidRDefault="00AD29D1">
      <w:pPr>
        <w:ind w:left="426"/>
        <w:jc w:val="center"/>
        <w:rPr>
          <w:sz w:val="20"/>
          <w:szCs w:val="20"/>
        </w:rPr>
      </w:pPr>
    </w:p>
    <w:p w:rsidR="006E3A76" w:rsidRDefault="006E3A76">
      <w:pPr>
        <w:jc w:val="both"/>
        <w:rPr>
          <w:sz w:val="20"/>
          <w:szCs w:val="20"/>
        </w:rPr>
      </w:pPr>
      <w:r>
        <w:rPr>
          <w:b/>
          <w:bCs/>
          <w:sz w:val="20"/>
          <w:szCs w:val="20"/>
        </w:rPr>
        <w:t xml:space="preserve">ART. 1 - </w:t>
      </w:r>
      <w:r>
        <w:rPr>
          <w:b/>
          <w:bCs/>
          <w:i/>
          <w:sz w:val="20"/>
          <w:szCs w:val="20"/>
        </w:rPr>
        <w:t>TIPOLOGIA DEL CONFERIMENTO</w:t>
      </w:r>
    </w:p>
    <w:p w:rsidR="00750EDB" w:rsidRDefault="006E3A76">
      <w:pPr>
        <w:jc w:val="both"/>
        <w:rPr>
          <w:sz w:val="20"/>
          <w:szCs w:val="20"/>
        </w:rPr>
      </w:pPr>
      <w:r w:rsidRPr="000A0865">
        <w:rPr>
          <w:sz w:val="20"/>
          <w:szCs w:val="20"/>
        </w:rPr>
        <w:t xml:space="preserve">È indetta una procedura per </w:t>
      </w:r>
      <w:r w:rsidR="005E4156" w:rsidRPr="000A0865">
        <w:rPr>
          <w:sz w:val="20"/>
          <w:szCs w:val="20"/>
        </w:rPr>
        <w:t xml:space="preserve">l’assegnazione </w:t>
      </w:r>
      <w:r w:rsidR="005E4156" w:rsidRPr="0025673B">
        <w:rPr>
          <w:sz w:val="20"/>
          <w:szCs w:val="20"/>
        </w:rPr>
        <w:t xml:space="preserve">di </w:t>
      </w:r>
      <w:r w:rsidRPr="0025673B">
        <w:rPr>
          <w:sz w:val="20"/>
          <w:szCs w:val="20"/>
        </w:rPr>
        <w:t>n.</w:t>
      </w:r>
      <w:r w:rsidRPr="000F3A10">
        <w:rPr>
          <w:b/>
          <w:sz w:val="20"/>
          <w:szCs w:val="20"/>
        </w:rPr>
        <w:t xml:space="preserve"> </w:t>
      </w:r>
      <w:r w:rsidR="008D2E72">
        <w:rPr>
          <w:b/>
          <w:sz w:val="20"/>
          <w:szCs w:val="20"/>
        </w:rPr>
        <w:t xml:space="preserve">1 </w:t>
      </w:r>
      <w:r w:rsidRPr="0025673B">
        <w:rPr>
          <w:b/>
          <w:sz w:val="20"/>
          <w:szCs w:val="20"/>
        </w:rPr>
        <w:t>assegn</w:t>
      </w:r>
      <w:r w:rsidR="008D2E72">
        <w:rPr>
          <w:b/>
          <w:sz w:val="20"/>
          <w:szCs w:val="20"/>
        </w:rPr>
        <w:t>o</w:t>
      </w:r>
      <w:r w:rsidRPr="0025673B">
        <w:rPr>
          <w:b/>
          <w:sz w:val="20"/>
          <w:szCs w:val="20"/>
        </w:rPr>
        <w:t xml:space="preserve"> ex legge 170/2003 e D.M. 198/2003</w:t>
      </w:r>
      <w:r w:rsidR="008D2E72">
        <w:rPr>
          <w:sz w:val="20"/>
          <w:szCs w:val="20"/>
        </w:rPr>
        <w:t>, riservato</w:t>
      </w:r>
      <w:r w:rsidR="000A0077" w:rsidRPr="0025673B">
        <w:rPr>
          <w:sz w:val="20"/>
          <w:szCs w:val="20"/>
        </w:rPr>
        <w:t xml:space="preserve"> a </w:t>
      </w:r>
      <w:r w:rsidR="008D2E72">
        <w:rPr>
          <w:b/>
          <w:sz w:val="20"/>
          <w:szCs w:val="20"/>
        </w:rPr>
        <w:t>dottorando</w:t>
      </w:r>
      <w:r w:rsidR="000A0077" w:rsidRPr="0025673B">
        <w:rPr>
          <w:sz w:val="20"/>
          <w:szCs w:val="20"/>
        </w:rPr>
        <w:t>, d</w:t>
      </w:r>
      <w:r w:rsidR="008D2E72">
        <w:rPr>
          <w:sz w:val="20"/>
          <w:szCs w:val="20"/>
        </w:rPr>
        <w:t>ell’</w:t>
      </w:r>
      <w:r w:rsidR="000A0077" w:rsidRPr="0025673B">
        <w:rPr>
          <w:sz w:val="20"/>
          <w:szCs w:val="20"/>
        </w:rPr>
        <w:t>importo</w:t>
      </w:r>
      <w:r w:rsidR="008D2E72">
        <w:rPr>
          <w:sz w:val="20"/>
          <w:szCs w:val="20"/>
        </w:rPr>
        <w:t xml:space="preserve"> di 750 euro</w:t>
      </w:r>
      <w:r w:rsidR="00382105">
        <w:rPr>
          <w:sz w:val="20"/>
          <w:szCs w:val="20"/>
        </w:rPr>
        <w:t xml:space="preserve"> e </w:t>
      </w:r>
      <w:r w:rsidR="008D2E72">
        <w:rPr>
          <w:sz w:val="20"/>
          <w:szCs w:val="20"/>
        </w:rPr>
        <w:t xml:space="preserve">della </w:t>
      </w:r>
      <w:r w:rsidR="00311FE7" w:rsidRPr="0025673B">
        <w:rPr>
          <w:sz w:val="20"/>
          <w:szCs w:val="20"/>
        </w:rPr>
        <w:t>durata</w:t>
      </w:r>
      <w:r w:rsidR="008D2E72">
        <w:rPr>
          <w:sz w:val="20"/>
          <w:szCs w:val="20"/>
        </w:rPr>
        <w:t xml:space="preserve"> di 30 ore</w:t>
      </w:r>
      <w:r w:rsidRPr="0025673B">
        <w:rPr>
          <w:sz w:val="20"/>
          <w:szCs w:val="20"/>
        </w:rPr>
        <w:t xml:space="preserve">, per lo svolgimento di attività didattiche, integrative, propedeutiche di recupero e di tutorato </w:t>
      </w:r>
      <w:r w:rsidR="0025673B">
        <w:rPr>
          <w:sz w:val="20"/>
          <w:szCs w:val="20"/>
        </w:rPr>
        <w:t>ne</w:t>
      </w:r>
      <w:r w:rsidRPr="0025673B">
        <w:rPr>
          <w:sz w:val="20"/>
          <w:szCs w:val="20"/>
        </w:rPr>
        <w:t xml:space="preserve">gli insegnamenti erogati nell’ambito </w:t>
      </w:r>
      <w:r w:rsidR="000A0077" w:rsidRPr="0025673B">
        <w:rPr>
          <w:sz w:val="20"/>
          <w:szCs w:val="20"/>
        </w:rPr>
        <w:t>d</w:t>
      </w:r>
      <w:r w:rsidRPr="0025673B">
        <w:rPr>
          <w:sz w:val="20"/>
          <w:szCs w:val="20"/>
        </w:rPr>
        <w:t>ei corsi di laurea di questa Facoltà,</w:t>
      </w:r>
      <w:r w:rsidR="005E4156" w:rsidRPr="0025673B">
        <w:rPr>
          <w:sz w:val="20"/>
          <w:szCs w:val="20"/>
        </w:rPr>
        <w:t xml:space="preserve"> </w:t>
      </w:r>
      <w:proofErr w:type="spellStart"/>
      <w:r w:rsidR="005E4156" w:rsidRPr="0025673B">
        <w:rPr>
          <w:b/>
          <w:sz w:val="20"/>
          <w:szCs w:val="20"/>
        </w:rPr>
        <w:t>a.a</w:t>
      </w:r>
      <w:proofErr w:type="spellEnd"/>
      <w:r w:rsidR="005E4156" w:rsidRPr="0025673B">
        <w:rPr>
          <w:b/>
          <w:sz w:val="20"/>
          <w:szCs w:val="20"/>
        </w:rPr>
        <w:t>.</w:t>
      </w:r>
      <w:r w:rsidR="00081FAD" w:rsidRPr="0025673B">
        <w:rPr>
          <w:b/>
          <w:sz w:val="20"/>
          <w:szCs w:val="20"/>
        </w:rPr>
        <w:t xml:space="preserve"> </w:t>
      </w:r>
      <w:r w:rsidR="005E4156" w:rsidRPr="0025673B">
        <w:rPr>
          <w:b/>
          <w:sz w:val="20"/>
          <w:szCs w:val="20"/>
        </w:rPr>
        <w:t>201</w:t>
      </w:r>
      <w:r w:rsidR="007F4668" w:rsidRPr="0025673B">
        <w:rPr>
          <w:b/>
          <w:sz w:val="20"/>
          <w:szCs w:val="20"/>
        </w:rPr>
        <w:t>8</w:t>
      </w:r>
      <w:r w:rsidR="005E4156" w:rsidRPr="0025673B">
        <w:rPr>
          <w:b/>
          <w:sz w:val="20"/>
          <w:szCs w:val="20"/>
        </w:rPr>
        <w:t>/201</w:t>
      </w:r>
      <w:r w:rsidR="007F4668" w:rsidRPr="0025673B">
        <w:rPr>
          <w:b/>
          <w:sz w:val="20"/>
          <w:szCs w:val="20"/>
        </w:rPr>
        <w:t>9</w:t>
      </w:r>
      <w:r w:rsidR="00311FE7" w:rsidRPr="0025673B">
        <w:rPr>
          <w:sz w:val="20"/>
          <w:szCs w:val="20"/>
        </w:rPr>
        <w:t xml:space="preserve">. </w:t>
      </w:r>
      <w:r w:rsidRPr="0025673B">
        <w:rPr>
          <w:sz w:val="20"/>
          <w:szCs w:val="20"/>
        </w:rPr>
        <w:t>Tali attività saranno coordinate da</w:t>
      </w:r>
      <w:r w:rsidR="008D2E72">
        <w:rPr>
          <w:sz w:val="20"/>
          <w:szCs w:val="20"/>
        </w:rPr>
        <w:t xml:space="preserve"> un</w:t>
      </w:r>
      <w:r w:rsidRPr="0025673B">
        <w:rPr>
          <w:sz w:val="20"/>
          <w:szCs w:val="20"/>
        </w:rPr>
        <w:t xml:space="preserve"> docent</w:t>
      </w:r>
      <w:r w:rsidR="008D2E72">
        <w:rPr>
          <w:sz w:val="20"/>
          <w:szCs w:val="20"/>
        </w:rPr>
        <w:t>e all’uopo incaricato</w:t>
      </w:r>
      <w:r w:rsidR="005E4156" w:rsidRPr="0025673B">
        <w:rPr>
          <w:sz w:val="20"/>
          <w:szCs w:val="20"/>
        </w:rPr>
        <w:t xml:space="preserve"> d</w:t>
      </w:r>
      <w:r w:rsidR="008D2E72">
        <w:rPr>
          <w:sz w:val="20"/>
          <w:szCs w:val="20"/>
        </w:rPr>
        <w:t>a</w:t>
      </w:r>
      <w:r w:rsidR="005E4156" w:rsidRPr="0025673B">
        <w:rPr>
          <w:sz w:val="20"/>
          <w:szCs w:val="20"/>
        </w:rPr>
        <w:t>lla Facoltà</w:t>
      </w:r>
      <w:r w:rsidRPr="0025673B">
        <w:rPr>
          <w:sz w:val="20"/>
          <w:szCs w:val="20"/>
        </w:rPr>
        <w:t>.</w:t>
      </w:r>
      <w:r w:rsidR="00F01D62" w:rsidRPr="000A0865">
        <w:rPr>
          <w:sz w:val="20"/>
          <w:szCs w:val="20"/>
        </w:rPr>
        <w:t xml:space="preserve"> </w:t>
      </w:r>
    </w:p>
    <w:p w:rsidR="000A0077" w:rsidRDefault="000A0077">
      <w:pPr>
        <w:jc w:val="both"/>
        <w:rPr>
          <w:sz w:val="20"/>
          <w:szCs w:val="20"/>
        </w:rPr>
      </w:pPr>
    </w:p>
    <w:p w:rsidR="006E3A76" w:rsidRDefault="008D2E72">
      <w:pPr>
        <w:ind w:right="701"/>
        <w:jc w:val="both"/>
        <w:rPr>
          <w:sz w:val="20"/>
          <w:szCs w:val="20"/>
        </w:rPr>
      </w:pPr>
      <w:r>
        <w:rPr>
          <w:sz w:val="20"/>
          <w:szCs w:val="20"/>
        </w:rPr>
        <w:t>di seguito gli elementi identificativi dell’assegno</w:t>
      </w:r>
      <w:r w:rsidR="006E3A76">
        <w:rPr>
          <w:sz w:val="20"/>
          <w:szCs w:val="20"/>
        </w:rPr>
        <w:t>:</w:t>
      </w:r>
    </w:p>
    <w:p w:rsidR="00382105" w:rsidRDefault="00382105">
      <w:pPr>
        <w:ind w:right="701"/>
        <w:jc w:val="both"/>
        <w:rPr>
          <w:sz w:val="20"/>
          <w:szCs w:val="20"/>
        </w:rPr>
      </w:pPr>
    </w:p>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845"/>
        <w:gridCol w:w="1134"/>
        <w:gridCol w:w="1134"/>
        <w:gridCol w:w="6668"/>
      </w:tblGrid>
      <w:tr w:rsidR="00CA261B" w:rsidTr="00177EC6">
        <w:tc>
          <w:tcPr>
            <w:tcW w:w="845" w:type="dxa"/>
            <w:tcBorders>
              <w:top w:val="single" w:sz="1" w:space="0" w:color="000000"/>
              <w:left w:val="single" w:sz="1" w:space="0" w:color="000000"/>
              <w:bottom w:val="single" w:sz="2" w:space="0" w:color="000000"/>
            </w:tcBorders>
            <w:shd w:val="clear" w:color="auto" w:fill="auto"/>
          </w:tcPr>
          <w:p w:rsidR="00CA261B" w:rsidRDefault="00CA261B" w:rsidP="007845D1">
            <w:pPr>
              <w:pStyle w:val="TableContents"/>
              <w:ind w:right="5"/>
              <w:jc w:val="center"/>
              <w:rPr>
                <w:b/>
                <w:bCs/>
                <w:sz w:val="20"/>
                <w:szCs w:val="20"/>
              </w:rPr>
            </w:pPr>
            <w:r>
              <w:rPr>
                <w:b/>
                <w:bCs/>
                <w:sz w:val="20"/>
                <w:szCs w:val="20"/>
              </w:rPr>
              <w:t>s</w:t>
            </w:r>
            <w:r w:rsidR="007845D1">
              <w:rPr>
                <w:b/>
                <w:bCs/>
                <w:sz w:val="20"/>
                <w:szCs w:val="20"/>
              </w:rPr>
              <w:t>igla</w:t>
            </w:r>
          </w:p>
        </w:tc>
        <w:tc>
          <w:tcPr>
            <w:tcW w:w="1134" w:type="dxa"/>
            <w:tcBorders>
              <w:top w:val="single" w:sz="1" w:space="0" w:color="000000"/>
              <w:left w:val="single" w:sz="1" w:space="0" w:color="000000"/>
              <w:bottom w:val="single" w:sz="2" w:space="0" w:color="000000"/>
            </w:tcBorders>
            <w:shd w:val="clear" w:color="auto" w:fill="auto"/>
          </w:tcPr>
          <w:p w:rsidR="00CA261B" w:rsidRPr="00732323" w:rsidRDefault="00CA261B" w:rsidP="0055470B">
            <w:pPr>
              <w:pStyle w:val="TableContents"/>
              <w:ind w:right="5"/>
              <w:jc w:val="center"/>
              <w:rPr>
                <w:b/>
                <w:bCs/>
                <w:sz w:val="20"/>
                <w:szCs w:val="20"/>
              </w:rPr>
            </w:pPr>
            <w:r w:rsidRPr="00732323">
              <w:rPr>
                <w:b/>
                <w:sz w:val="20"/>
                <w:szCs w:val="20"/>
              </w:rPr>
              <w:t>n. ore totali</w:t>
            </w:r>
          </w:p>
        </w:tc>
        <w:tc>
          <w:tcPr>
            <w:tcW w:w="1134" w:type="dxa"/>
            <w:tcBorders>
              <w:top w:val="single" w:sz="1" w:space="0" w:color="000000"/>
              <w:left w:val="single" w:sz="1" w:space="0" w:color="000000"/>
              <w:bottom w:val="single" w:sz="2" w:space="0" w:color="000000"/>
            </w:tcBorders>
            <w:shd w:val="clear" w:color="auto" w:fill="auto"/>
          </w:tcPr>
          <w:p w:rsidR="00CA261B" w:rsidRDefault="00CA261B" w:rsidP="0055470B">
            <w:pPr>
              <w:pStyle w:val="TableContents"/>
              <w:jc w:val="center"/>
              <w:rPr>
                <w:b/>
                <w:bCs/>
                <w:sz w:val="20"/>
                <w:szCs w:val="20"/>
              </w:rPr>
            </w:pPr>
            <w:r>
              <w:rPr>
                <w:b/>
                <w:bCs/>
                <w:sz w:val="20"/>
                <w:szCs w:val="20"/>
              </w:rPr>
              <w:t>n. assegni</w:t>
            </w:r>
          </w:p>
        </w:tc>
        <w:tc>
          <w:tcPr>
            <w:tcW w:w="6668" w:type="dxa"/>
            <w:tcBorders>
              <w:top w:val="single" w:sz="1" w:space="0" w:color="000000"/>
              <w:left w:val="single" w:sz="1" w:space="0" w:color="000000"/>
              <w:bottom w:val="single" w:sz="2" w:space="0" w:color="000000"/>
              <w:right w:val="single" w:sz="1" w:space="0" w:color="000000"/>
            </w:tcBorders>
            <w:shd w:val="clear" w:color="auto" w:fill="auto"/>
          </w:tcPr>
          <w:p w:rsidR="00CA261B" w:rsidRDefault="00CA261B" w:rsidP="0055470B">
            <w:pPr>
              <w:ind w:left="125" w:right="695"/>
              <w:jc w:val="center"/>
            </w:pPr>
            <w:r>
              <w:rPr>
                <w:b/>
                <w:bCs/>
                <w:sz w:val="20"/>
                <w:szCs w:val="20"/>
              </w:rPr>
              <w:t>AREA DI INGEGNERIA DELL’INFORMAZIONE - DIAG</w:t>
            </w:r>
          </w:p>
        </w:tc>
      </w:tr>
      <w:tr w:rsidR="00CA261B" w:rsidTr="00177EC6">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CA261B" w:rsidRDefault="008D2E72" w:rsidP="0055470B">
            <w:pPr>
              <w:pStyle w:val="Contenutotabella"/>
              <w:jc w:val="center"/>
              <w:rPr>
                <w:sz w:val="20"/>
                <w:szCs w:val="20"/>
              </w:rPr>
            </w:pPr>
            <w:r>
              <w:rPr>
                <w:sz w:val="20"/>
                <w:szCs w:val="20"/>
              </w:rPr>
              <w:t>FIS/01</w:t>
            </w:r>
          </w:p>
        </w:tc>
        <w:tc>
          <w:tcPr>
            <w:tcW w:w="1134" w:type="dxa"/>
            <w:tcBorders>
              <w:top w:val="single" w:sz="2" w:space="0" w:color="000000"/>
              <w:left w:val="single" w:sz="2" w:space="0" w:color="000000"/>
              <w:bottom w:val="single" w:sz="4" w:space="0" w:color="auto"/>
              <w:right w:val="single" w:sz="2" w:space="0" w:color="000000"/>
            </w:tcBorders>
            <w:shd w:val="clear" w:color="auto" w:fill="auto"/>
            <w:vAlign w:val="center"/>
          </w:tcPr>
          <w:p w:rsidR="00CA261B" w:rsidRDefault="008D2E72" w:rsidP="008A67F7">
            <w:pPr>
              <w:pStyle w:val="Contenutotabella"/>
              <w:snapToGrid w:val="0"/>
              <w:jc w:val="center"/>
              <w:rPr>
                <w:sz w:val="20"/>
                <w:szCs w:val="20"/>
              </w:rPr>
            </w:pPr>
            <w:r>
              <w:rPr>
                <w:sz w:val="20"/>
                <w:szCs w:val="20"/>
              </w:rPr>
              <w:t>30</w:t>
            </w:r>
          </w:p>
        </w:tc>
        <w:tc>
          <w:tcPr>
            <w:tcW w:w="1134" w:type="dxa"/>
            <w:tcBorders>
              <w:top w:val="single" w:sz="2" w:space="0" w:color="000000"/>
              <w:left w:val="single" w:sz="2" w:space="0" w:color="000000"/>
              <w:bottom w:val="single" w:sz="4" w:space="0" w:color="auto"/>
              <w:right w:val="single" w:sz="2" w:space="0" w:color="000000"/>
            </w:tcBorders>
            <w:shd w:val="clear" w:color="auto" w:fill="auto"/>
            <w:vAlign w:val="center"/>
          </w:tcPr>
          <w:p w:rsidR="00CA261B" w:rsidRDefault="00CA261B" w:rsidP="0055470B">
            <w:pPr>
              <w:pStyle w:val="Contenutotabella"/>
              <w:snapToGrid w:val="0"/>
              <w:jc w:val="center"/>
              <w:rPr>
                <w:sz w:val="20"/>
                <w:szCs w:val="20"/>
              </w:rPr>
            </w:pPr>
          </w:p>
          <w:p w:rsidR="00CA261B" w:rsidRDefault="00902CD8" w:rsidP="0055470B">
            <w:pPr>
              <w:pStyle w:val="Contenutotabella"/>
              <w:jc w:val="center"/>
              <w:rPr>
                <w:sz w:val="20"/>
                <w:szCs w:val="20"/>
              </w:rPr>
            </w:pPr>
            <w:r>
              <w:rPr>
                <w:sz w:val="20"/>
                <w:szCs w:val="20"/>
              </w:rPr>
              <w:t>1</w:t>
            </w:r>
          </w:p>
          <w:p w:rsidR="00CA261B" w:rsidRDefault="00CA261B" w:rsidP="0055470B">
            <w:pPr>
              <w:pStyle w:val="TableContents"/>
              <w:jc w:val="center"/>
              <w:rPr>
                <w:sz w:val="20"/>
                <w:szCs w:val="20"/>
              </w:rPr>
            </w:pPr>
          </w:p>
        </w:tc>
        <w:tc>
          <w:tcPr>
            <w:tcW w:w="6668" w:type="dxa"/>
            <w:tcBorders>
              <w:top w:val="single" w:sz="2" w:space="0" w:color="000000"/>
              <w:left w:val="single" w:sz="2" w:space="0" w:color="000000"/>
              <w:bottom w:val="single" w:sz="4" w:space="0" w:color="auto"/>
              <w:right w:val="single" w:sz="2" w:space="0" w:color="000000"/>
            </w:tcBorders>
            <w:shd w:val="clear" w:color="auto" w:fill="auto"/>
            <w:vAlign w:val="center"/>
          </w:tcPr>
          <w:p w:rsidR="00CA261B" w:rsidRDefault="00177EC6" w:rsidP="00C71AAC">
            <w:pPr>
              <w:ind w:left="155" w:right="695"/>
              <w:jc w:val="center"/>
            </w:pPr>
            <w:r w:rsidRPr="00177EC6">
              <w:rPr>
                <w:sz w:val="20"/>
                <w:szCs w:val="20"/>
              </w:rPr>
              <w:t xml:space="preserve">Un assegno da </w:t>
            </w:r>
            <w:r w:rsidR="008D2E72">
              <w:rPr>
                <w:sz w:val="20"/>
                <w:szCs w:val="20"/>
              </w:rPr>
              <w:t>3</w:t>
            </w:r>
            <w:r>
              <w:rPr>
                <w:sz w:val="20"/>
                <w:szCs w:val="20"/>
              </w:rPr>
              <w:t>0</w:t>
            </w:r>
            <w:r w:rsidRPr="00177EC6">
              <w:rPr>
                <w:sz w:val="20"/>
                <w:szCs w:val="20"/>
              </w:rPr>
              <w:t xml:space="preserve"> ore, </w:t>
            </w:r>
            <w:r w:rsidRPr="00177EC6">
              <w:rPr>
                <w:sz w:val="20"/>
                <w:szCs w:val="20"/>
                <w:u w:val="single"/>
              </w:rPr>
              <w:t>riservato agli studenti di dottorato</w:t>
            </w:r>
            <w:r w:rsidRPr="00177EC6">
              <w:rPr>
                <w:sz w:val="20"/>
                <w:szCs w:val="20"/>
              </w:rPr>
              <w:t xml:space="preserve">, dell’importo di </w:t>
            </w:r>
            <w:r w:rsidR="008D2E72">
              <w:rPr>
                <w:sz w:val="20"/>
                <w:szCs w:val="20"/>
              </w:rPr>
              <w:t>750</w:t>
            </w:r>
            <w:r w:rsidRPr="00177EC6">
              <w:rPr>
                <w:sz w:val="20"/>
                <w:szCs w:val="20"/>
              </w:rPr>
              <w:t xml:space="preserve"> euro per lo svolgimento di attività didattiche integrative, propedeutiche o di recupero, per l’insegnamento di “F</w:t>
            </w:r>
            <w:r w:rsidR="008D2E72">
              <w:rPr>
                <w:sz w:val="20"/>
                <w:szCs w:val="20"/>
              </w:rPr>
              <w:t>isica</w:t>
            </w:r>
            <w:r>
              <w:rPr>
                <w:sz w:val="20"/>
                <w:szCs w:val="20"/>
              </w:rPr>
              <w:t xml:space="preserve"> - </w:t>
            </w:r>
            <w:r w:rsidR="008D2E72">
              <w:rPr>
                <w:sz w:val="20"/>
                <w:szCs w:val="20"/>
              </w:rPr>
              <w:t>1</w:t>
            </w:r>
            <w:r>
              <w:rPr>
                <w:sz w:val="20"/>
                <w:szCs w:val="20"/>
              </w:rPr>
              <w:t>° anno</w:t>
            </w:r>
            <w:r w:rsidR="008D2E72">
              <w:rPr>
                <w:sz w:val="20"/>
                <w:szCs w:val="20"/>
              </w:rPr>
              <w:t xml:space="preserve"> 2°semestre,</w:t>
            </w:r>
            <w:r>
              <w:rPr>
                <w:sz w:val="20"/>
                <w:szCs w:val="20"/>
              </w:rPr>
              <w:t xml:space="preserve"> B</w:t>
            </w:r>
            <w:r w:rsidR="00C71AAC">
              <w:rPr>
                <w:sz w:val="20"/>
                <w:szCs w:val="20"/>
              </w:rPr>
              <w:t>GE</w:t>
            </w:r>
            <w:r>
              <w:rPr>
                <w:sz w:val="20"/>
                <w:szCs w:val="20"/>
              </w:rPr>
              <w:t>R”</w:t>
            </w:r>
          </w:p>
        </w:tc>
      </w:tr>
    </w:tbl>
    <w:p w:rsidR="008D2E72" w:rsidRDefault="008D2E72" w:rsidP="001A096F">
      <w:pPr>
        <w:jc w:val="both"/>
        <w:rPr>
          <w:sz w:val="20"/>
          <w:szCs w:val="20"/>
        </w:rPr>
      </w:pPr>
    </w:p>
    <w:p w:rsidR="001A096F" w:rsidRPr="00DA0AE7" w:rsidRDefault="008D2E72" w:rsidP="001A096F">
      <w:pPr>
        <w:jc w:val="both"/>
        <w:rPr>
          <w:sz w:val="20"/>
          <w:szCs w:val="20"/>
        </w:rPr>
      </w:pPr>
      <w:r>
        <w:rPr>
          <w:sz w:val="20"/>
          <w:szCs w:val="20"/>
        </w:rPr>
        <w:t>Acronimo usato nella tabella</w:t>
      </w:r>
      <w:r w:rsidR="001A096F" w:rsidRPr="00DA0AE7">
        <w:rPr>
          <w:sz w:val="20"/>
          <w:szCs w:val="20"/>
        </w:rPr>
        <w:t xml:space="preserve"> precedent</w:t>
      </w:r>
      <w:r>
        <w:rPr>
          <w:sz w:val="20"/>
          <w:szCs w:val="20"/>
        </w:rPr>
        <w:t>e</w:t>
      </w:r>
      <w:r w:rsidR="001A096F" w:rsidRPr="00DA0AE7">
        <w:rPr>
          <w:sz w:val="20"/>
          <w:szCs w:val="20"/>
        </w:rPr>
        <w:t>:</w:t>
      </w:r>
    </w:p>
    <w:p w:rsidR="00C71AAC" w:rsidRPr="0004506C" w:rsidRDefault="00C71AAC" w:rsidP="00C71AAC">
      <w:pPr>
        <w:numPr>
          <w:ilvl w:val="0"/>
          <w:numId w:val="2"/>
        </w:numPr>
        <w:jc w:val="both"/>
        <w:rPr>
          <w:sz w:val="20"/>
          <w:szCs w:val="20"/>
        </w:rPr>
      </w:pPr>
      <w:r w:rsidRPr="00DA0AE7">
        <w:rPr>
          <w:sz w:val="20"/>
          <w:szCs w:val="20"/>
        </w:rPr>
        <w:t>BGER: Corso di laurea in Ingegneria Gestionale</w:t>
      </w:r>
    </w:p>
    <w:p w:rsidR="001A096F" w:rsidRDefault="001A096F">
      <w:pPr>
        <w:jc w:val="both"/>
        <w:rPr>
          <w:b/>
          <w:bCs/>
          <w:sz w:val="20"/>
          <w:szCs w:val="20"/>
        </w:rPr>
      </w:pPr>
    </w:p>
    <w:p w:rsidR="001A096F" w:rsidRDefault="001A096F">
      <w:pPr>
        <w:jc w:val="both"/>
        <w:rPr>
          <w:b/>
          <w:bCs/>
          <w:sz w:val="20"/>
          <w:szCs w:val="20"/>
        </w:rPr>
      </w:pPr>
    </w:p>
    <w:p w:rsidR="006E3A76" w:rsidRDefault="006E3A76">
      <w:pPr>
        <w:jc w:val="both"/>
        <w:rPr>
          <w:sz w:val="20"/>
          <w:szCs w:val="20"/>
        </w:rPr>
      </w:pPr>
      <w:r>
        <w:rPr>
          <w:b/>
          <w:bCs/>
          <w:sz w:val="20"/>
          <w:szCs w:val="20"/>
        </w:rPr>
        <w:t xml:space="preserve">ART. 2 - </w:t>
      </w:r>
      <w:r>
        <w:rPr>
          <w:b/>
          <w:bCs/>
          <w:i/>
          <w:sz w:val="20"/>
          <w:szCs w:val="20"/>
        </w:rPr>
        <w:t>REQUISITI DI AMMISSIONE</w:t>
      </w:r>
    </w:p>
    <w:p w:rsidR="006E3A76" w:rsidRDefault="008D2E72">
      <w:pPr>
        <w:jc w:val="both"/>
        <w:rPr>
          <w:sz w:val="20"/>
          <w:szCs w:val="20"/>
        </w:rPr>
      </w:pPr>
      <w:r>
        <w:rPr>
          <w:sz w:val="20"/>
          <w:szCs w:val="20"/>
        </w:rPr>
        <w:t>L’assegno</w:t>
      </w:r>
      <w:r w:rsidR="00042C1C">
        <w:rPr>
          <w:sz w:val="20"/>
          <w:szCs w:val="20"/>
        </w:rPr>
        <w:t xml:space="preserve"> di tutorato </w:t>
      </w:r>
      <w:r>
        <w:rPr>
          <w:sz w:val="20"/>
          <w:szCs w:val="20"/>
        </w:rPr>
        <w:t>è</w:t>
      </w:r>
      <w:r w:rsidR="00042C1C">
        <w:rPr>
          <w:sz w:val="20"/>
          <w:szCs w:val="20"/>
        </w:rPr>
        <w:t xml:space="preserve"> </w:t>
      </w:r>
      <w:r w:rsidR="006E3A76">
        <w:rPr>
          <w:sz w:val="20"/>
          <w:szCs w:val="20"/>
        </w:rPr>
        <w:t>riservat</w:t>
      </w:r>
      <w:r>
        <w:rPr>
          <w:sz w:val="20"/>
          <w:szCs w:val="20"/>
        </w:rPr>
        <w:t>o</w:t>
      </w:r>
      <w:r w:rsidR="006E3A76">
        <w:rPr>
          <w:sz w:val="20"/>
          <w:szCs w:val="20"/>
        </w:rPr>
        <w:t xml:space="preserve"> a </w:t>
      </w:r>
      <w:r w:rsidR="006E3A76" w:rsidRPr="0025673B">
        <w:rPr>
          <w:b/>
          <w:sz w:val="20"/>
          <w:szCs w:val="20"/>
        </w:rPr>
        <w:t xml:space="preserve">studenti iscritti ai </w:t>
      </w:r>
      <w:r w:rsidR="008A3B61">
        <w:rPr>
          <w:b/>
          <w:sz w:val="20"/>
          <w:szCs w:val="20"/>
        </w:rPr>
        <w:t>corsi di dottorato di ricerca</w:t>
      </w:r>
      <w:r w:rsidR="006E3A76">
        <w:rPr>
          <w:sz w:val="20"/>
          <w:szCs w:val="20"/>
        </w:rPr>
        <w:t xml:space="preserve"> </w:t>
      </w:r>
      <w:r w:rsidR="0050094B">
        <w:rPr>
          <w:sz w:val="20"/>
          <w:szCs w:val="20"/>
        </w:rPr>
        <w:t>nelle materie congruenti al settore scientifico-disciplin</w:t>
      </w:r>
      <w:r w:rsidR="002C1192">
        <w:rPr>
          <w:sz w:val="20"/>
          <w:szCs w:val="20"/>
        </w:rPr>
        <w:t xml:space="preserve">are per cui si presenta domanda. </w:t>
      </w:r>
    </w:p>
    <w:p w:rsidR="006E3A76" w:rsidRDefault="006E3A76">
      <w:pPr>
        <w:jc w:val="both"/>
        <w:rPr>
          <w:sz w:val="20"/>
          <w:szCs w:val="20"/>
        </w:rPr>
      </w:pPr>
      <w:r>
        <w:rPr>
          <w:sz w:val="20"/>
          <w:szCs w:val="20"/>
        </w:rPr>
        <w:t>I candidati devono essere in regola con il pagamento delle tasse universitarie e della tassa regionale e non devono usufruire nello stesso anno accademico di assegno conferito con altro concorso per lo svolgimento di attività di collaborazione (borse di collaborazione/orientamento/tutorato).</w:t>
      </w:r>
    </w:p>
    <w:p w:rsidR="001E7DEB" w:rsidRDefault="001E7DEB">
      <w:pPr>
        <w:rPr>
          <w:b/>
          <w:bCs/>
          <w:sz w:val="20"/>
          <w:szCs w:val="20"/>
        </w:rPr>
      </w:pPr>
    </w:p>
    <w:p w:rsidR="006E3A76" w:rsidRDefault="006E3A76">
      <w:pPr>
        <w:rPr>
          <w:sz w:val="20"/>
          <w:szCs w:val="20"/>
        </w:rPr>
      </w:pPr>
      <w:r w:rsidRPr="00C37001">
        <w:rPr>
          <w:b/>
          <w:bCs/>
          <w:sz w:val="20"/>
          <w:szCs w:val="20"/>
        </w:rPr>
        <w:t xml:space="preserve">ART. 3 - </w:t>
      </w:r>
      <w:r w:rsidRPr="00C37001">
        <w:rPr>
          <w:b/>
          <w:bCs/>
          <w:i/>
          <w:sz w:val="20"/>
          <w:szCs w:val="20"/>
        </w:rPr>
        <w:t>PRESENTAZIONE DE</w:t>
      </w:r>
      <w:r w:rsidR="00344CFE" w:rsidRPr="00C37001">
        <w:rPr>
          <w:b/>
          <w:bCs/>
          <w:i/>
          <w:sz w:val="20"/>
          <w:szCs w:val="20"/>
        </w:rPr>
        <w:t>L</w:t>
      </w:r>
      <w:r w:rsidRPr="00C37001">
        <w:rPr>
          <w:b/>
          <w:bCs/>
          <w:i/>
          <w:sz w:val="20"/>
          <w:szCs w:val="20"/>
        </w:rPr>
        <w:t>LE DOMANDE</w:t>
      </w:r>
    </w:p>
    <w:p w:rsidR="00EE56F8" w:rsidRPr="008D5736" w:rsidRDefault="006E3A76">
      <w:pPr>
        <w:widowControl w:val="0"/>
        <w:jc w:val="both"/>
        <w:rPr>
          <w:sz w:val="20"/>
          <w:szCs w:val="20"/>
        </w:rPr>
      </w:pPr>
      <w:r>
        <w:rPr>
          <w:sz w:val="20"/>
          <w:szCs w:val="20"/>
        </w:rPr>
        <w:t>La domanda di partecipazione alla procedura, redatta secondo il fac-simile alleg</w:t>
      </w:r>
      <w:r w:rsidR="00515748">
        <w:rPr>
          <w:sz w:val="20"/>
          <w:szCs w:val="20"/>
        </w:rPr>
        <w:t>ato, sottoscritta ai sensi del d</w:t>
      </w:r>
      <w:r>
        <w:rPr>
          <w:sz w:val="20"/>
          <w:szCs w:val="20"/>
        </w:rPr>
        <w:t>.</w:t>
      </w:r>
      <w:r w:rsidR="00515748">
        <w:rPr>
          <w:sz w:val="20"/>
          <w:szCs w:val="20"/>
        </w:rPr>
        <w:t>l</w:t>
      </w:r>
      <w:r>
        <w:rPr>
          <w:sz w:val="20"/>
          <w:szCs w:val="20"/>
        </w:rPr>
        <w:t>gs. 445/2000, corredata da un curriculum</w:t>
      </w:r>
      <w:r w:rsidR="00515748">
        <w:rPr>
          <w:sz w:val="20"/>
          <w:szCs w:val="20"/>
        </w:rPr>
        <w:t xml:space="preserve">, </w:t>
      </w:r>
      <w:r w:rsidR="00515748" w:rsidRPr="000E3055">
        <w:rPr>
          <w:b/>
          <w:sz w:val="20"/>
          <w:szCs w:val="20"/>
        </w:rPr>
        <w:t>con indicazione specifica</w:t>
      </w:r>
      <w:r w:rsidRPr="000E3055">
        <w:rPr>
          <w:b/>
          <w:sz w:val="20"/>
          <w:szCs w:val="20"/>
        </w:rPr>
        <w:t xml:space="preserve"> della</w:t>
      </w:r>
      <w:r w:rsidR="007F29B0" w:rsidRPr="000E3055">
        <w:rPr>
          <w:b/>
          <w:sz w:val="20"/>
          <w:szCs w:val="20"/>
        </w:rPr>
        <w:t xml:space="preserve"> carriera accademica</w:t>
      </w:r>
      <w:r w:rsidR="007F29B0">
        <w:rPr>
          <w:sz w:val="20"/>
          <w:szCs w:val="20"/>
        </w:rPr>
        <w:t>, dell</w:t>
      </w:r>
      <w:r w:rsidR="00515748">
        <w:rPr>
          <w:sz w:val="20"/>
          <w:szCs w:val="20"/>
        </w:rPr>
        <w:t>e esperienze didattiche acquisite, delle attività scientifiche</w:t>
      </w:r>
      <w:r w:rsidR="001E7DEB">
        <w:rPr>
          <w:sz w:val="20"/>
          <w:szCs w:val="20"/>
        </w:rPr>
        <w:t xml:space="preserve"> e</w:t>
      </w:r>
      <w:r w:rsidR="00515748">
        <w:rPr>
          <w:sz w:val="20"/>
          <w:szCs w:val="20"/>
        </w:rPr>
        <w:t xml:space="preserve"> di eventuali pubblicazioni</w:t>
      </w:r>
      <w:r w:rsidR="00EC736D">
        <w:rPr>
          <w:sz w:val="20"/>
          <w:szCs w:val="20"/>
        </w:rPr>
        <w:t>,</w:t>
      </w:r>
      <w:r w:rsidR="001E7DEB">
        <w:rPr>
          <w:sz w:val="20"/>
          <w:szCs w:val="20"/>
        </w:rPr>
        <w:t xml:space="preserve"> </w:t>
      </w:r>
      <w:r w:rsidRPr="00897E32">
        <w:rPr>
          <w:sz w:val="20"/>
          <w:szCs w:val="20"/>
        </w:rPr>
        <w:t xml:space="preserve">dovrà </w:t>
      </w:r>
      <w:r w:rsidRPr="00482788">
        <w:rPr>
          <w:b/>
          <w:sz w:val="20"/>
          <w:szCs w:val="20"/>
        </w:rPr>
        <w:t xml:space="preserve">pervenire </w:t>
      </w:r>
      <w:r w:rsidRPr="00897E32">
        <w:rPr>
          <w:b/>
          <w:bCs/>
          <w:sz w:val="20"/>
          <w:szCs w:val="20"/>
        </w:rPr>
        <w:t>entro</w:t>
      </w:r>
      <w:r w:rsidR="008A3B61">
        <w:rPr>
          <w:b/>
          <w:bCs/>
          <w:sz w:val="20"/>
          <w:szCs w:val="20"/>
        </w:rPr>
        <w:t xml:space="preserve"> il giorno </w:t>
      </w:r>
      <w:r w:rsidR="00C71AAC">
        <w:rPr>
          <w:b/>
          <w:bCs/>
          <w:sz w:val="20"/>
          <w:szCs w:val="20"/>
        </w:rPr>
        <w:t>22</w:t>
      </w:r>
      <w:r w:rsidR="00482788" w:rsidRPr="00DA0AE7">
        <w:rPr>
          <w:b/>
          <w:bCs/>
          <w:sz w:val="20"/>
          <w:szCs w:val="20"/>
        </w:rPr>
        <w:t>/</w:t>
      </w:r>
      <w:r w:rsidR="008A3B61">
        <w:rPr>
          <w:b/>
          <w:bCs/>
          <w:sz w:val="20"/>
          <w:szCs w:val="20"/>
        </w:rPr>
        <w:t>0</w:t>
      </w:r>
      <w:r w:rsidR="008D2E72">
        <w:rPr>
          <w:b/>
          <w:bCs/>
          <w:sz w:val="20"/>
          <w:szCs w:val="20"/>
        </w:rPr>
        <w:t>3</w:t>
      </w:r>
      <w:r w:rsidR="00482788" w:rsidRPr="00DA0AE7">
        <w:rPr>
          <w:b/>
          <w:bCs/>
          <w:sz w:val="20"/>
          <w:szCs w:val="20"/>
        </w:rPr>
        <w:t>/201</w:t>
      </w:r>
      <w:r w:rsidR="008A3B61">
        <w:rPr>
          <w:b/>
          <w:bCs/>
          <w:sz w:val="20"/>
          <w:szCs w:val="20"/>
        </w:rPr>
        <w:t>9</w:t>
      </w:r>
      <w:r w:rsidRPr="008D5736">
        <w:rPr>
          <w:sz w:val="20"/>
          <w:szCs w:val="20"/>
        </w:rPr>
        <w:t xml:space="preserve">, </w:t>
      </w:r>
      <w:r w:rsidR="00FA1E8C" w:rsidRPr="008D5736">
        <w:rPr>
          <w:sz w:val="20"/>
          <w:szCs w:val="20"/>
        </w:rPr>
        <w:t>indirizzat</w:t>
      </w:r>
      <w:r w:rsidR="00515748" w:rsidRPr="008D5736">
        <w:rPr>
          <w:sz w:val="20"/>
          <w:szCs w:val="20"/>
        </w:rPr>
        <w:t>a</w:t>
      </w:r>
      <w:r w:rsidR="00FA1E8C" w:rsidRPr="008D5736">
        <w:rPr>
          <w:sz w:val="20"/>
          <w:szCs w:val="20"/>
        </w:rPr>
        <w:t xml:space="preserve"> al Preside della Facoltà di Ingegneria dell’Informazione, Informatica e Statistica – Sapienza Università di Roma piazzale Aldo Moro, 5 – 00185 Roma,</w:t>
      </w:r>
      <w:r w:rsidR="00EE56F8" w:rsidRPr="008D5736">
        <w:rPr>
          <w:sz w:val="20"/>
          <w:szCs w:val="20"/>
        </w:rPr>
        <w:t xml:space="preserve"> secondo una delle seguenti modalità:</w:t>
      </w:r>
    </w:p>
    <w:p w:rsidR="00EE56F8" w:rsidRPr="008D5736" w:rsidRDefault="00EE56F8">
      <w:pPr>
        <w:widowControl w:val="0"/>
        <w:jc w:val="both"/>
        <w:rPr>
          <w:sz w:val="20"/>
          <w:szCs w:val="20"/>
        </w:rPr>
      </w:pPr>
    </w:p>
    <w:p w:rsidR="00EE56F8" w:rsidRDefault="00EE56F8">
      <w:pPr>
        <w:widowControl w:val="0"/>
        <w:jc w:val="both"/>
        <w:rPr>
          <w:sz w:val="20"/>
          <w:szCs w:val="20"/>
        </w:rPr>
      </w:pPr>
      <w:r w:rsidRPr="008D5736">
        <w:rPr>
          <w:sz w:val="20"/>
          <w:szCs w:val="20"/>
        </w:rPr>
        <w:t>-</w:t>
      </w:r>
      <w:r w:rsidR="00FA1E8C" w:rsidRPr="008D5736">
        <w:rPr>
          <w:sz w:val="20"/>
          <w:szCs w:val="20"/>
        </w:rPr>
        <w:t xml:space="preserve"> inviat</w:t>
      </w:r>
      <w:r w:rsidR="00515748" w:rsidRPr="008D5736">
        <w:rPr>
          <w:sz w:val="20"/>
          <w:szCs w:val="20"/>
        </w:rPr>
        <w:t>a</w:t>
      </w:r>
      <w:r w:rsidR="00FA1E8C" w:rsidRPr="008D5736">
        <w:rPr>
          <w:sz w:val="20"/>
          <w:szCs w:val="20"/>
        </w:rPr>
        <w:t xml:space="preserve"> tramite indirizzo di posta elettronica certificata all’indirizzo </w:t>
      </w:r>
      <w:hyperlink r:id="rId8" w:history="1">
        <w:r w:rsidR="00515748" w:rsidRPr="008D5736">
          <w:rPr>
            <w:rStyle w:val="Collegamentoipertestuale"/>
            <w:sz w:val="20"/>
            <w:szCs w:val="20"/>
          </w:rPr>
          <w:t>presidenza-i3s@cert.uniroma1.it</w:t>
        </w:r>
      </w:hyperlink>
      <w:r w:rsidRPr="008D5736">
        <w:rPr>
          <w:sz w:val="20"/>
          <w:szCs w:val="20"/>
        </w:rPr>
        <w:t>;</w:t>
      </w:r>
    </w:p>
    <w:p w:rsidR="00177EC6" w:rsidRPr="008D5736" w:rsidRDefault="00177EC6">
      <w:pPr>
        <w:widowControl w:val="0"/>
        <w:jc w:val="both"/>
        <w:rPr>
          <w:sz w:val="20"/>
          <w:szCs w:val="20"/>
        </w:rPr>
      </w:pPr>
      <w:r>
        <w:rPr>
          <w:sz w:val="20"/>
          <w:szCs w:val="20"/>
        </w:rPr>
        <w:t>- spedita con raccomandata A/R all’indirizzo di cui al primo periodo del presente articolo;</w:t>
      </w:r>
    </w:p>
    <w:p w:rsidR="00FA1E8C" w:rsidRPr="008D5736" w:rsidRDefault="00EE56F8">
      <w:pPr>
        <w:widowControl w:val="0"/>
        <w:jc w:val="both"/>
        <w:rPr>
          <w:sz w:val="20"/>
          <w:szCs w:val="20"/>
        </w:rPr>
      </w:pPr>
      <w:r w:rsidRPr="008D5736">
        <w:rPr>
          <w:sz w:val="20"/>
          <w:szCs w:val="20"/>
        </w:rPr>
        <w:t xml:space="preserve">- </w:t>
      </w:r>
      <w:r w:rsidR="00FA1E8C" w:rsidRPr="008D5736">
        <w:rPr>
          <w:sz w:val="20"/>
          <w:szCs w:val="20"/>
        </w:rPr>
        <w:t xml:space="preserve"> consegnat</w:t>
      </w:r>
      <w:r w:rsidR="00515748" w:rsidRPr="008D5736">
        <w:rPr>
          <w:sz w:val="20"/>
          <w:szCs w:val="20"/>
        </w:rPr>
        <w:t>a</w:t>
      </w:r>
      <w:r w:rsidR="00FA1E8C" w:rsidRPr="008D5736">
        <w:rPr>
          <w:sz w:val="20"/>
          <w:szCs w:val="20"/>
        </w:rPr>
        <w:t xml:space="preserve"> a mano presso gli uffici della Presidenza</w:t>
      </w:r>
      <w:r w:rsidRPr="008D5736">
        <w:rPr>
          <w:sz w:val="20"/>
          <w:szCs w:val="20"/>
        </w:rPr>
        <w:t xml:space="preserve"> di questa Facoltà</w:t>
      </w:r>
      <w:r w:rsidR="00FA1E8C" w:rsidRPr="008D5736">
        <w:rPr>
          <w:sz w:val="20"/>
          <w:szCs w:val="20"/>
        </w:rPr>
        <w:t xml:space="preserve"> (dal lunedì al venerdì </w:t>
      </w:r>
      <w:r w:rsidR="00FA1E8C" w:rsidRPr="00DA0AE7">
        <w:rPr>
          <w:b/>
          <w:sz w:val="20"/>
          <w:szCs w:val="20"/>
        </w:rPr>
        <w:t>dalle ore 09:00 alle ore 12:00</w:t>
      </w:r>
      <w:r w:rsidR="00515748" w:rsidRPr="008D5736">
        <w:rPr>
          <w:sz w:val="20"/>
          <w:szCs w:val="20"/>
        </w:rPr>
        <w:t>)</w:t>
      </w:r>
      <w:r w:rsidRPr="008D5736">
        <w:rPr>
          <w:sz w:val="20"/>
          <w:szCs w:val="20"/>
        </w:rPr>
        <w:t xml:space="preserve"> siti presso il primo piano della Palazzina </w:t>
      </w:r>
      <w:proofErr w:type="spellStart"/>
      <w:r w:rsidRPr="008D5736">
        <w:rPr>
          <w:sz w:val="20"/>
          <w:szCs w:val="20"/>
        </w:rPr>
        <w:t>Tuminelli</w:t>
      </w:r>
      <w:proofErr w:type="spellEnd"/>
      <w:r w:rsidRPr="008D5736">
        <w:rPr>
          <w:sz w:val="20"/>
          <w:szCs w:val="20"/>
        </w:rPr>
        <w:t xml:space="preserve"> (CU007) accessibile dal “varco 3” della Città Universitaria</w:t>
      </w:r>
      <w:r w:rsidR="008D5736" w:rsidRPr="008D5736">
        <w:rPr>
          <w:sz w:val="20"/>
          <w:szCs w:val="20"/>
        </w:rPr>
        <w:t xml:space="preserve"> in</w:t>
      </w:r>
      <w:r w:rsidRPr="008D5736">
        <w:rPr>
          <w:sz w:val="20"/>
          <w:szCs w:val="20"/>
        </w:rPr>
        <w:t xml:space="preserve"> Viale dell’Università 36</w:t>
      </w:r>
      <w:r w:rsidR="008D5736" w:rsidRPr="008D5736">
        <w:rPr>
          <w:sz w:val="20"/>
          <w:szCs w:val="20"/>
        </w:rPr>
        <w:t>.</w:t>
      </w:r>
      <w:r w:rsidRPr="008D5736">
        <w:rPr>
          <w:sz w:val="20"/>
          <w:szCs w:val="20"/>
        </w:rPr>
        <w:t xml:space="preserve"> </w:t>
      </w:r>
    </w:p>
    <w:p w:rsidR="00EE56F8" w:rsidRPr="008D5736" w:rsidRDefault="00EE56F8">
      <w:pPr>
        <w:widowControl w:val="0"/>
        <w:jc w:val="both"/>
        <w:rPr>
          <w:sz w:val="20"/>
          <w:szCs w:val="20"/>
        </w:rPr>
      </w:pPr>
    </w:p>
    <w:p w:rsidR="006E3A76" w:rsidRDefault="00FA1E8C">
      <w:pPr>
        <w:widowControl w:val="0"/>
        <w:jc w:val="both"/>
        <w:rPr>
          <w:sz w:val="20"/>
          <w:szCs w:val="20"/>
        </w:rPr>
      </w:pPr>
      <w:r w:rsidRPr="008D5736">
        <w:rPr>
          <w:sz w:val="20"/>
          <w:szCs w:val="20"/>
        </w:rPr>
        <w:t>N</w:t>
      </w:r>
      <w:r w:rsidR="001E7DEB" w:rsidRPr="008D5736">
        <w:rPr>
          <w:sz w:val="20"/>
          <w:szCs w:val="20"/>
        </w:rPr>
        <w:t>ell’oggetto dell’</w:t>
      </w:r>
      <w:r w:rsidR="006E3A76" w:rsidRPr="008D5736">
        <w:rPr>
          <w:sz w:val="20"/>
          <w:szCs w:val="20"/>
        </w:rPr>
        <w:t xml:space="preserve">e-mail di trasmissione </w:t>
      </w:r>
      <w:r w:rsidR="001E7DEB" w:rsidRPr="008D5736">
        <w:rPr>
          <w:sz w:val="20"/>
          <w:szCs w:val="20"/>
        </w:rPr>
        <w:t xml:space="preserve">o sulla busta della raccomandata </w:t>
      </w:r>
      <w:r w:rsidR="006E3A76" w:rsidRPr="008D5736">
        <w:rPr>
          <w:sz w:val="20"/>
          <w:szCs w:val="20"/>
        </w:rPr>
        <w:t>il candidato dovrà riportare la dicitura: “</w:t>
      </w:r>
      <w:r w:rsidR="006E3A76" w:rsidRPr="008D5736">
        <w:rPr>
          <w:b/>
          <w:bCs/>
          <w:sz w:val="20"/>
          <w:szCs w:val="20"/>
        </w:rPr>
        <w:t>Selezione bando</w:t>
      </w:r>
      <w:r w:rsidR="00515748" w:rsidRPr="008D5736">
        <w:rPr>
          <w:b/>
          <w:bCs/>
          <w:sz w:val="20"/>
          <w:szCs w:val="20"/>
        </w:rPr>
        <w:t xml:space="preserve"> n°</w:t>
      </w:r>
      <w:r w:rsidR="00C71AAC">
        <w:rPr>
          <w:b/>
          <w:bCs/>
          <w:sz w:val="20"/>
          <w:szCs w:val="20"/>
        </w:rPr>
        <w:t>6</w:t>
      </w:r>
      <w:r w:rsidR="00177EC6">
        <w:rPr>
          <w:b/>
          <w:bCs/>
          <w:sz w:val="20"/>
          <w:szCs w:val="20"/>
        </w:rPr>
        <w:t>/2019</w:t>
      </w:r>
      <w:r w:rsidR="009964D5" w:rsidRPr="00482788">
        <w:rPr>
          <w:b/>
          <w:bCs/>
          <w:sz w:val="20"/>
          <w:szCs w:val="20"/>
        </w:rPr>
        <w:t xml:space="preserve">: </w:t>
      </w:r>
      <w:r w:rsidR="008D2E72">
        <w:rPr>
          <w:b/>
          <w:bCs/>
          <w:sz w:val="20"/>
          <w:szCs w:val="20"/>
        </w:rPr>
        <w:t>assegno</w:t>
      </w:r>
      <w:r w:rsidR="00515748" w:rsidRPr="00482788">
        <w:rPr>
          <w:b/>
          <w:bCs/>
          <w:sz w:val="20"/>
          <w:szCs w:val="20"/>
        </w:rPr>
        <w:t xml:space="preserve"> di</w:t>
      </w:r>
      <w:r w:rsidR="006E3A76" w:rsidRPr="00482788">
        <w:rPr>
          <w:b/>
          <w:bCs/>
          <w:sz w:val="20"/>
          <w:szCs w:val="20"/>
        </w:rPr>
        <w:t xml:space="preserve"> tutor</w:t>
      </w:r>
      <w:r w:rsidR="00515748" w:rsidRPr="00482788">
        <w:rPr>
          <w:b/>
          <w:bCs/>
          <w:sz w:val="20"/>
          <w:szCs w:val="20"/>
        </w:rPr>
        <w:t>ato</w:t>
      </w:r>
      <w:r w:rsidR="006E3A76" w:rsidRPr="00482788">
        <w:rPr>
          <w:sz w:val="20"/>
          <w:szCs w:val="20"/>
        </w:rPr>
        <w:t>”.</w:t>
      </w:r>
    </w:p>
    <w:p w:rsidR="006E3A76" w:rsidRDefault="006E3A76">
      <w:pPr>
        <w:widowControl w:val="0"/>
        <w:jc w:val="both"/>
        <w:rPr>
          <w:sz w:val="20"/>
          <w:szCs w:val="20"/>
        </w:rPr>
      </w:pPr>
      <w:r>
        <w:rPr>
          <w:sz w:val="20"/>
          <w:szCs w:val="20"/>
        </w:rPr>
        <w:t>Gli aspiranti, nella domanda di partecipazione dovranno specificare la sigla dell’assegno.</w:t>
      </w:r>
    </w:p>
    <w:p w:rsidR="00FA1E8C" w:rsidRDefault="00FA1E8C" w:rsidP="007F29B0">
      <w:pPr>
        <w:jc w:val="both"/>
        <w:rPr>
          <w:sz w:val="20"/>
          <w:szCs w:val="20"/>
        </w:rPr>
      </w:pPr>
      <w:r w:rsidRPr="00FA1E8C">
        <w:rPr>
          <w:sz w:val="20"/>
          <w:szCs w:val="20"/>
        </w:rPr>
        <w:t xml:space="preserve">Alle domande i candidati dovranno inoltre allegare: </w:t>
      </w:r>
    </w:p>
    <w:p w:rsidR="007F29B0" w:rsidRPr="00FA1E8C" w:rsidRDefault="007F29B0" w:rsidP="007F29B0">
      <w:pPr>
        <w:jc w:val="both"/>
        <w:rPr>
          <w:sz w:val="20"/>
          <w:szCs w:val="20"/>
        </w:rPr>
      </w:pPr>
    </w:p>
    <w:p w:rsidR="00FA1E8C" w:rsidRPr="00FA1E8C" w:rsidRDefault="00FA1E8C" w:rsidP="00AC42EF">
      <w:pPr>
        <w:ind w:left="709" w:hanging="425"/>
        <w:jc w:val="both"/>
        <w:rPr>
          <w:sz w:val="20"/>
          <w:szCs w:val="20"/>
        </w:rPr>
      </w:pPr>
      <w:r w:rsidRPr="00FA1E8C">
        <w:rPr>
          <w:sz w:val="20"/>
          <w:szCs w:val="20"/>
        </w:rPr>
        <w:t>- un curriculum vitae debitamente firmato;</w:t>
      </w:r>
    </w:p>
    <w:p w:rsidR="00AC42EF" w:rsidRDefault="00AC42EF" w:rsidP="00AC42EF">
      <w:pPr>
        <w:ind w:left="709" w:hanging="425"/>
        <w:jc w:val="both"/>
        <w:rPr>
          <w:sz w:val="20"/>
          <w:szCs w:val="20"/>
        </w:rPr>
      </w:pPr>
      <w:r>
        <w:rPr>
          <w:sz w:val="20"/>
          <w:szCs w:val="20"/>
        </w:rPr>
        <w:t xml:space="preserve">- </w:t>
      </w:r>
      <w:r w:rsidRPr="00AC42EF">
        <w:rPr>
          <w:b/>
          <w:sz w:val="20"/>
          <w:szCs w:val="20"/>
        </w:rPr>
        <w:t>per ciascun ciclo universitario intrapreso (anche non completato)</w:t>
      </w:r>
      <w:r w:rsidRPr="00AC42EF">
        <w:rPr>
          <w:sz w:val="20"/>
          <w:szCs w:val="20"/>
        </w:rPr>
        <w:t>: denomi</w:t>
      </w:r>
      <w:r>
        <w:rPr>
          <w:sz w:val="20"/>
          <w:szCs w:val="20"/>
        </w:rPr>
        <w:t>nazione, sede, data e votazione</w:t>
      </w:r>
    </w:p>
    <w:p w:rsidR="00AC42EF" w:rsidRDefault="00AC42EF" w:rsidP="00AC42EF">
      <w:pPr>
        <w:ind w:left="709" w:hanging="289"/>
        <w:jc w:val="both"/>
        <w:rPr>
          <w:sz w:val="20"/>
          <w:szCs w:val="20"/>
        </w:rPr>
      </w:pPr>
      <w:r w:rsidRPr="00AC42EF">
        <w:rPr>
          <w:sz w:val="20"/>
          <w:szCs w:val="20"/>
        </w:rPr>
        <w:t>dell'eventuale conseguimento del titolo</w:t>
      </w:r>
      <w:r>
        <w:rPr>
          <w:sz w:val="20"/>
          <w:szCs w:val="20"/>
        </w:rPr>
        <w:t>;</w:t>
      </w:r>
    </w:p>
    <w:p w:rsidR="00AC42EF" w:rsidRDefault="00AC42EF" w:rsidP="00AC42EF">
      <w:pPr>
        <w:ind w:firstLine="284"/>
        <w:jc w:val="both"/>
        <w:rPr>
          <w:sz w:val="20"/>
          <w:szCs w:val="20"/>
        </w:rPr>
      </w:pPr>
      <w:r>
        <w:rPr>
          <w:sz w:val="20"/>
          <w:szCs w:val="20"/>
        </w:rPr>
        <w:t xml:space="preserve">- </w:t>
      </w:r>
      <w:r w:rsidRPr="00AC42EF">
        <w:rPr>
          <w:b/>
          <w:sz w:val="20"/>
          <w:szCs w:val="20"/>
        </w:rPr>
        <w:t>per ciascun singolo insegnamento seguito in ciascun ciclo</w:t>
      </w:r>
      <w:r w:rsidRPr="00AC42EF">
        <w:rPr>
          <w:sz w:val="20"/>
          <w:szCs w:val="20"/>
        </w:rPr>
        <w:t xml:space="preserve">: denominazione, numero di crediti formativi, data di </w:t>
      </w:r>
    </w:p>
    <w:p w:rsidR="00AC42EF" w:rsidRPr="00AC42EF" w:rsidRDefault="00AC42EF" w:rsidP="00AC42EF">
      <w:pPr>
        <w:ind w:firstLine="420"/>
        <w:jc w:val="both"/>
        <w:rPr>
          <w:sz w:val="20"/>
          <w:szCs w:val="20"/>
        </w:rPr>
      </w:pPr>
      <w:r w:rsidRPr="00AC42EF">
        <w:rPr>
          <w:sz w:val="20"/>
          <w:szCs w:val="20"/>
        </w:rPr>
        <w:t xml:space="preserve">superamento dell'esame di </w:t>
      </w:r>
      <w:r>
        <w:rPr>
          <w:sz w:val="20"/>
          <w:szCs w:val="20"/>
        </w:rPr>
        <w:t>profitto e votazione conseguita;</w:t>
      </w:r>
    </w:p>
    <w:p w:rsidR="007F29B0" w:rsidRDefault="00AC42EF" w:rsidP="00AC42EF">
      <w:pPr>
        <w:ind w:left="709" w:hanging="425"/>
        <w:jc w:val="both"/>
        <w:rPr>
          <w:sz w:val="20"/>
          <w:szCs w:val="20"/>
        </w:rPr>
      </w:pPr>
      <w:r>
        <w:rPr>
          <w:sz w:val="20"/>
          <w:szCs w:val="20"/>
        </w:rPr>
        <w:t xml:space="preserve"> </w:t>
      </w:r>
      <w:r w:rsidR="00FA1E8C" w:rsidRPr="00FA1E8C">
        <w:rPr>
          <w:sz w:val="20"/>
          <w:szCs w:val="20"/>
        </w:rPr>
        <w:t>- un elenco dei titoli ritenuti utili per la valutazione, redatto e autocertificato</w:t>
      </w:r>
      <w:r w:rsidR="007F29B0">
        <w:rPr>
          <w:sz w:val="20"/>
          <w:szCs w:val="20"/>
        </w:rPr>
        <w:t xml:space="preserve"> secondo il modello allegato al</w:t>
      </w:r>
    </w:p>
    <w:p w:rsidR="00FA1E8C" w:rsidRPr="00FA1E8C" w:rsidRDefault="00FA1E8C" w:rsidP="00AC42EF">
      <w:pPr>
        <w:ind w:left="709" w:hanging="289"/>
        <w:jc w:val="both"/>
        <w:rPr>
          <w:sz w:val="20"/>
          <w:szCs w:val="20"/>
        </w:rPr>
      </w:pPr>
      <w:r w:rsidRPr="00FA1E8C">
        <w:rPr>
          <w:sz w:val="20"/>
          <w:szCs w:val="20"/>
        </w:rPr>
        <w:t xml:space="preserve">presente bando (allegato B); </w:t>
      </w:r>
    </w:p>
    <w:p w:rsidR="007F29B0" w:rsidRDefault="00FA1E8C" w:rsidP="00AC42EF">
      <w:pPr>
        <w:ind w:left="709" w:hanging="425"/>
        <w:jc w:val="both"/>
        <w:rPr>
          <w:sz w:val="20"/>
          <w:szCs w:val="20"/>
        </w:rPr>
      </w:pPr>
      <w:r w:rsidRPr="00FA1E8C">
        <w:rPr>
          <w:sz w:val="20"/>
          <w:szCs w:val="20"/>
        </w:rPr>
        <w:t xml:space="preserve">- dichiarazione di non avere un grado di parentela o di affinità, fino al IV grado compreso, con un professore </w:t>
      </w:r>
    </w:p>
    <w:p w:rsidR="007F29B0" w:rsidRDefault="00FA1E8C" w:rsidP="007F29B0">
      <w:pPr>
        <w:ind w:left="709" w:hanging="289"/>
        <w:jc w:val="both"/>
        <w:rPr>
          <w:sz w:val="20"/>
          <w:szCs w:val="20"/>
        </w:rPr>
      </w:pPr>
      <w:r w:rsidRPr="00FA1E8C">
        <w:rPr>
          <w:sz w:val="20"/>
          <w:szCs w:val="20"/>
        </w:rPr>
        <w:t>appartenente alla Facoltà richiedente l’attivazione del contratto, ovvero con il Rettore, il Direttore Generale, o un</w:t>
      </w:r>
    </w:p>
    <w:p w:rsidR="00FA1E8C" w:rsidRDefault="00FA1E8C" w:rsidP="007F29B0">
      <w:pPr>
        <w:ind w:left="709" w:hanging="289"/>
        <w:jc w:val="both"/>
        <w:rPr>
          <w:sz w:val="20"/>
          <w:szCs w:val="20"/>
        </w:rPr>
      </w:pPr>
      <w:r w:rsidRPr="00FA1E8C">
        <w:rPr>
          <w:sz w:val="20"/>
          <w:szCs w:val="20"/>
        </w:rPr>
        <w:t>componente del Consiglio di amministrazione dell’Ateneo “La Sapienza” (allegato C)</w:t>
      </w:r>
    </w:p>
    <w:p w:rsidR="00AC42EF" w:rsidRDefault="00AC42EF" w:rsidP="00AC42EF">
      <w:pPr>
        <w:ind w:left="709" w:hanging="425"/>
        <w:jc w:val="both"/>
        <w:rPr>
          <w:sz w:val="20"/>
          <w:szCs w:val="20"/>
        </w:rPr>
      </w:pPr>
      <w:r w:rsidRPr="00FA1E8C">
        <w:rPr>
          <w:sz w:val="20"/>
          <w:szCs w:val="20"/>
        </w:rPr>
        <w:t>- una fotocopia firmata di un documento d'identità valido;</w:t>
      </w:r>
    </w:p>
    <w:p w:rsidR="007F29B0" w:rsidRPr="007C3C00" w:rsidRDefault="007F29B0" w:rsidP="007F29B0">
      <w:pPr>
        <w:jc w:val="both"/>
        <w:rPr>
          <w:sz w:val="28"/>
          <w:szCs w:val="28"/>
        </w:rPr>
      </w:pPr>
    </w:p>
    <w:p w:rsidR="007F29B0" w:rsidRPr="00FA1E8C" w:rsidRDefault="007F29B0" w:rsidP="007F29B0">
      <w:pPr>
        <w:jc w:val="both"/>
        <w:rPr>
          <w:sz w:val="20"/>
          <w:szCs w:val="20"/>
        </w:rPr>
      </w:pPr>
      <w:r w:rsidRPr="00FA1E8C">
        <w:rPr>
          <w:sz w:val="20"/>
          <w:szCs w:val="20"/>
        </w:rPr>
        <w:t xml:space="preserve">In ogni caso non possono partecipare alla predetta procedura di valutazione comparativa: </w:t>
      </w:r>
    </w:p>
    <w:p w:rsidR="007F29B0" w:rsidRPr="007C3C00" w:rsidRDefault="007F29B0" w:rsidP="007F29B0">
      <w:pPr>
        <w:ind w:left="284"/>
        <w:jc w:val="both"/>
        <w:rPr>
          <w:sz w:val="28"/>
          <w:szCs w:val="28"/>
        </w:rPr>
      </w:pPr>
    </w:p>
    <w:p w:rsidR="007F29B0" w:rsidRPr="00FA1E8C" w:rsidRDefault="007F29B0" w:rsidP="007F29B0">
      <w:pPr>
        <w:pStyle w:val="Paragrafoelenco"/>
        <w:numPr>
          <w:ilvl w:val="0"/>
          <w:numId w:val="1"/>
        </w:numPr>
        <w:jc w:val="both"/>
        <w:rPr>
          <w:kern w:val="1"/>
          <w:sz w:val="20"/>
          <w:szCs w:val="20"/>
        </w:rPr>
      </w:pPr>
      <w:r w:rsidRPr="00FA1E8C">
        <w:rPr>
          <w:kern w:val="1"/>
          <w:sz w:val="20"/>
          <w:szCs w:val="20"/>
        </w:rPr>
        <w:t>coloro che siano esclusi dal godimento dei diritti civili e politici;</w:t>
      </w:r>
    </w:p>
    <w:p w:rsidR="007F29B0" w:rsidRPr="00FA1E8C" w:rsidRDefault="007F29B0" w:rsidP="007F29B0">
      <w:pPr>
        <w:pStyle w:val="Paragrafoelenco"/>
        <w:numPr>
          <w:ilvl w:val="0"/>
          <w:numId w:val="1"/>
        </w:numPr>
        <w:jc w:val="both"/>
        <w:rPr>
          <w:kern w:val="1"/>
          <w:sz w:val="20"/>
          <w:szCs w:val="20"/>
        </w:rPr>
      </w:pPr>
      <w:r w:rsidRPr="00FA1E8C">
        <w:rPr>
          <w:kern w:val="1"/>
          <w:sz w:val="20"/>
          <w:szCs w:val="20"/>
        </w:rPr>
        <w:t xml:space="preserve">coloro che abbiano riportato condanne penali o che abbiano procedimenti penali in corso; </w:t>
      </w:r>
    </w:p>
    <w:p w:rsidR="007F29B0" w:rsidRPr="00FA1E8C" w:rsidRDefault="007F29B0" w:rsidP="007F29B0">
      <w:pPr>
        <w:ind w:left="709" w:hanging="425"/>
        <w:jc w:val="both"/>
        <w:rPr>
          <w:sz w:val="20"/>
          <w:szCs w:val="20"/>
        </w:rPr>
      </w:pPr>
      <w:r w:rsidRPr="00FA1E8C">
        <w:rPr>
          <w:sz w:val="20"/>
          <w:szCs w:val="20"/>
        </w:rPr>
        <w:t xml:space="preserve">3) </w:t>
      </w:r>
      <w:r w:rsidRPr="00FA1E8C">
        <w:rPr>
          <w:sz w:val="20"/>
          <w:szCs w:val="20"/>
        </w:rPr>
        <w:tab/>
        <w:t xml:space="preserve">coloro che siano stati destituiti o dispensati dall’impiego presso una Pubblica Amministrazione per persistente insufficiente rendimento; </w:t>
      </w:r>
    </w:p>
    <w:p w:rsidR="007F29B0" w:rsidRPr="00FA1E8C" w:rsidRDefault="007F29B0" w:rsidP="007F29B0">
      <w:pPr>
        <w:ind w:left="709" w:hanging="425"/>
        <w:jc w:val="both"/>
        <w:rPr>
          <w:sz w:val="20"/>
          <w:szCs w:val="20"/>
        </w:rPr>
      </w:pPr>
      <w:r w:rsidRPr="00FA1E8C">
        <w:rPr>
          <w:sz w:val="20"/>
          <w:szCs w:val="20"/>
        </w:rPr>
        <w:t xml:space="preserve">4) </w:t>
      </w:r>
      <w:r w:rsidRPr="00FA1E8C">
        <w:rPr>
          <w:sz w:val="20"/>
          <w:szCs w:val="20"/>
        </w:rPr>
        <w:tab/>
        <w:t xml:space="preserve">coloro che siano stati dichiarati decaduti da altro impiego statale, ai sensi dell’art. 127 lettera </w:t>
      </w:r>
    </w:p>
    <w:p w:rsidR="007F29B0" w:rsidRPr="00FA1E8C" w:rsidRDefault="007F29B0" w:rsidP="007F29B0">
      <w:pPr>
        <w:ind w:left="709" w:hanging="1"/>
        <w:jc w:val="both"/>
        <w:rPr>
          <w:sz w:val="20"/>
          <w:szCs w:val="20"/>
        </w:rPr>
      </w:pPr>
      <w:r w:rsidRPr="00FA1E8C">
        <w:rPr>
          <w:sz w:val="20"/>
          <w:szCs w:val="20"/>
        </w:rPr>
        <w:t>d) del D.P.R. 10 gennaio 1957, n. 3;</w:t>
      </w:r>
    </w:p>
    <w:p w:rsidR="007F29B0" w:rsidRPr="00FA1E8C" w:rsidRDefault="007F29B0" w:rsidP="007F29B0">
      <w:pPr>
        <w:ind w:left="709" w:hanging="425"/>
        <w:jc w:val="both"/>
        <w:rPr>
          <w:sz w:val="20"/>
          <w:szCs w:val="20"/>
        </w:rPr>
      </w:pPr>
      <w:r w:rsidRPr="00FA1E8C">
        <w:rPr>
          <w:sz w:val="20"/>
          <w:szCs w:val="20"/>
        </w:rPr>
        <w:t xml:space="preserve">5) </w:t>
      </w:r>
      <w:r w:rsidRPr="00FA1E8C">
        <w:rPr>
          <w:sz w:val="20"/>
          <w:szCs w:val="20"/>
        </w:rPr>
        <w:tab/>
        <w:t xml:space="preserve">coloro che abbiano un grado di parentela o di affinità, fino al IV grado compreso, con un professore appartenente alla Facoltà richiedente l’attivazione del contratto, ovvero con il Rettore, il Direttore Generale, o un componente del Consiglio di amministrazione dell’Ateneo “La Sapienza”, ai sensi dell’art. 18, 1°c. lettere b) e c) della Legge 240 del 30/12/2010. </w:t>
      </w:r>
    </w:p>
    <w:p w:rsidR="00C5223A" w:rsidRDefault="00C5223A">
      <w:pPr>
        <w:rPr>
          <w:b/>
          <w:bCs/>
          <w:sz w:val="20"/>
          <w:szCs w:val="20"/>
        </w:rPr>
      </w:pPr>
    </w:p>
    <w:p w:rsidR="006E3A76" w:rsidRDefault="006E3A76">
      <w:pPr>
        <w:rPr>
          <w:sz w:val="20"/>
          <w:szCs w:val="20"/>
        </w:rPr>
      </w:pPr>
      <w:r>
        <w:rPr>
          <w:b/>
          <w:bCs/>
          <w:sz w:val="20"/>
          <w:szCs w:val="20"/>
        </w:rPr>
        <w:t xml:space="preserve">ART. 4    -  </w:t>
      </w:r>
      <w:r>
        <w:rPr>
          <w:b/>
          <w:bCs/>
          <w:i/>
          <w:sz w:val="20"/>
          <w:szCs w:val="20"/>
        </w:rPr>
        <w:t>VALUTAZIONE DELLE DOMANDE E GRADUATORIA DI MERITO</w:t>
      </w:r>
    </w:p>
    <w:p w:rsidR="00C5223A" w:rsidRDefault="006E3A76" w:rsidP="00C5223A">
      <w:pPr>
        <w:jc w:val="both"/>
        <w:rPr>
          <w:sz w:val="20"/>
          <w:szCs w:val="20"/>
        </w:rPr>
      </w:pPr>
      <w:r>
        <w:rPr>
          <w:sz w:val="20"/>
          <w:szCs w:val="20"/>
        </w:rPr>
        <w:t>Successivamente al termine per l’invio delle domande di partecipazione, la commissione incaricata di valutarle verrà nominata dal Preside</w:t>
      </w:r>
      <w:r w:rsidR="00626D94">
        <w:rPr>
          <w:sz w:val="20"/>
          <w:szCs w:val="20"/>
        </w:rPr>
        <w:t xml:space="preserve"> e approvata dalla Giunta di Facoltà</w:t>
      </w:r>
      <w:r>
        <w:rPr>
          <w:sz w:val="20"/>
          <w:szCs w:val="20"/>
        </w:rPr>
        <w:t xml:space="preserve"> tra i professori di ruolo della Facoltà. </w:t>
      </w:r>
    </w:p>
    <w:p w:rsidR="00C02719" w:rsidRDefault="006E3A76" w:rsidP="00C5223A">
      <w:pPr>
        <w:jc w:val="both"/>
        <w:rPr>
          <w:sz w:val="20"/>
          <w:szCs w:val="20"/>
        </w:rPr>
      </w:pPr>
      <w:r>
        <w:rPr>
          <w:sz w:val="20"/>
          <w:szCs w:val="20"/>
        </w:rPr>
        <w:t xml:space="preserve">La commissione valuterà le domande stesse e la documentazione allegata, </w:t>
      </w:r>
      <w:r w:rsidR="00C02719">
        <w:rPr>
          <w:sz w:val="20"/>
          <w:szCs w:val="20"/>
        </w:rPr>
        <w:t>tenendo conto: della pertinenza del corso cui ciascun candidato è iscritto rispetto all’ambito di partecipazione indicato nella domanda, della carriera accademica, delle esperienze didattiche acquisite, dell’attività scientifica e di eventuali pubblicazioni.</w:t>
      </w:r>
    </w:p>
    <w:p w:rsidR="00C5223A" w:rsidRDefault="00C02719" w:rsidP="00C5223A">
      <w:pPr>
        <w:pStyle w:val="Default"/>
        <w:jc w:val="both"/>
        <w:rPr>
          <w:rFonts w:ascii="Times New Roman" w:hAnsi="Times New Roman" w:cs="Times New Roman"/>
          <w:color w:val="auto"/>
          <w:kern w:val="1"/>
          <w:sz w:val="20"/>
          <w:szCs w:val="20"/>
          <w:lang w:eastAsia="zh-CN"/>
        </w:rPr>
      </w:pPr>
      <w:r w:rsidRPr="00C02719">
        <w:rPr>
          <w:rFonts w:ascii="Times New Roman" w:hAnsi="Times New Roman" w:cs="Times New Roman"/>
          <w:color w:val="auto"/>
          <w:kern w:val="1"/>
          <w:sz w:val="20"/>
          <w:szCs w:val="20"/>
          <w:lang w:eastAsia="zh-CN"/>
        </w:rPr>
        <w:t xml:space="preserve">In sede di prima riunione la </w:t>
      </w:r>
      <w:r w:rsidR="00C5223A">
        <w:rPr>
          <w:rFonts w:ascii="Times New Roman" w:hAnsi="Times New Roman" w:cs="Times New Roman"/>
          <w:color w:val="auto"/>
          <w:kern w:val="1"/>
          <w:sz w:val="20"/>
          <w:szCs w:val="20"/>
          <w:lang w:eastAsia="zh-CN"/>
        </w:rPr>
        <w:t>c</w:t>
      </w:r>
      <w:r w:rsidRPr="00C02719">
        <w:rPr>
          <w:rFonts w:ascii="Times New Roman" w:hAnsi="Times New Roman" w:cs="Times New Roman"/>
          <w:color w:val="auto"/>
          <w:kern w:val="1"/>
          <w:sz w:val="20"/>
          <w:szCs w:val="20"/>
          <w:lang w:eastAsia="zh-CN"/>
        </w:rPr>
        <w:t>ommissione, in conformità agli elementi di merito indicati nel comma precedente,</w:t>
      </w:r>
      <w:r w:rsidR="00C5223A">
        <w:rPr>
          <w:rFonts w:ascii="Times New Roman" w:hAnsi="Times New Roman" w:cs="Times New Roman"/>
          <w:color w:val="auto"/>
          <w:kern w:val="1"/>
          <w:sz w:val="20"/>
          <w:szCs w:val="20"/>
          <w:lang w:eastAsia="zh-CN"/>
        </w:rPr>
        <w:t xml:space="preserve"> </w:t>
      </w:r>
      <w:r w:rsidRPr="00C02719">
        <w:rPr>
          <w:rFonts w:ascii="Times New Roman" w:hAnsi="Times New Roman" w:cs="Times New Roman"/>
          <w:color w:val="auto"/>
          <w:kern w:val="1"/>
          <w:sz w:val="20"/>
          <w:szCs w:val="20"/>
          <w:lang w:eastAsia="zh-CN"/>
        </w:rPr>
        <w:t xml:space="preserve">individua i criteri di valutazione e il punteggio minimo di idoneità. </w:t>
      </w:r>
    </w:p>
    <w:p w:rsidR="00C02719" w:rsidRPr="00C02719" w:rsidRDefault="00C02719" w:rsidP="00C5223A">
      <w:pPr>
        <w:pStyle w:val="Default"/>
        <w:jc w:val="both"/>
        <w:rPr>
          <w:rFonts w:ascii="Times New Roman" w:hAnsi="Times New Roman" w:cs="Times New Roman"/>
          <w:color w:val="auto"/>
          <w:kern w:val="1"/>
          <w:sz w:val="20"/>
          <w:szCs w:val="20"/>
          <w:lang w:eastAsia="zh-CN"/>
        </w:rPr>
      </w:pPr>
      <w:r w:rsidRPr="00C02719">
        <w:rPr>
          <w:rFonts w:ascii="Times New Roman" w:hAnsi="Times New Roman" w:cs="Times New Roman"/>
          <w:color w:val="auto"/>
          <w:kern w:val="1"/>
          <w:sz w:val="20"/>
          <w:szCs w:val="20"/>
          <w:lang w:eastAsia="zh-CN"/>
        </w:rPr>
        <w:t>Il giudizio della</w:t>
      </w:r>
      <w:r w:rsidR="00C5223A">
        <w:rPr>
          <w:rFonts w:ascii="Times New Roman" w:hAnsi="Times New Roman" w:cs="Times New Roman"/>
          <w:color w:val="auto"/>
          <w:kern w:val="1"/>
          <w:sz w:val="20"/>
          <w:szCs w:val="20"/>
          <w:lang w:eastAsia="zh-CN"/>
        </w:rPr>
        <w:t xml:space="preserve"> c</w:t>
      </w:r>
      <w:r w:rsidRPr="00C02719">
        <w:rPr>
          <w:rFonts w:ascii="Times New Roman" w:hAnsi="Times New Roman" w:cs="Times New Roman"/>
          <w:color w:val="auto"/>
          <w:kern w:val="1"/>
          <w:sz w:val="20"/>
          <w:szCs w:val="20"/>
          <w:lang w:eastAsia="zh-CN"/>
        </w:rPr>
        <w:t xml:space="preserve">ommissione è insindacabile nel merito. </w:t>
      </w:r>
    </w:p>
    <w:p w:rsidR="006E3A76" w:rsidRDefault="00C02719" w:rsidP="00C5223A">
      <w:pPr>
        <w:jc w:val="both"/>
        <w:rPr>
          <w:sz w:val="20"/>
          <w:szCs w:val="20"/>
        </w:rPr>
      </w:pPr>
      <w:r>
        <w:rPr>
          <w:sz w:val="20"/>
          <w:szCs w:val="20"/>
        </w:rPr>
        <w:lastRenderedPageBreak/>
        <w:t>Al termine dei lavori</w:t>
      </w:r>
      <w:r w:rsidR="00C5223A">
        <w:rPr>
          <w:sz w:val="20"/>
          <w:szCs w:val="20"/>
        </w:rPr>
        <w:t xml:space="preserve"> la commissione</w:t>
      </w:r>
      <w:r w:rsidR="006E3A76">
        <w:rPr>
          <w:sz w:val="20"/>
          <w:szCs w:val="20"/>
        </w:rPr>
        <w:t xml:space="preserve"> stilerà una graduatoria dei candidati giudicati idonei, che verrà pubblicata</w:t>
      </w:r>
      <w:r w:rsidR="00407B4D">
        <w:rPr>
          <w:sz w:val="20"/>
          <w:szCs w:val="20"/>
        </w:rPr>
        <w:t>, nella specie di un</w:t>
      </w:r>
      <w:r w:rsidR="00C5223A">
        <w:rPr>
          <w:sz w:val="20"/>
          <w:szCs w:val="20"/>
        </w:rPr>
        <w:t xml:space="preserve"> decreto di approvazione degli atti da parte del Preside</w:t>
      </w:r>
      <w:r w:rsidR="007845D1">
        <w:rPr>
          <w:sz w:val="20"/>
          <w:szCs w:val="20"/>
        </w:rPr>
        <w:t>,</w:t>
      </w:r>
      <w:r w:rsidR="006E3A76">
        <w:rPr>
          <w:sz w:val="20"/>
          <w:szCs w:val="20"/>
        </w:rPr>
        <w:t xml:space="preserve"> su</w:t>
      </w:r>
      <w:r w:rsidR="007845D1">
        <w:rPr>
          <w:sz w:val="20"/>
          <w:szCs w:val="20"/>
        </w:rPr>
        <w:t>l sito web</w:t>
      </w:r>
      <w:r w:rsidR="006E3A76">
        <w:rPr>
          <w:sz w:val="20"/>
          <w:szCs w:val="20"/>
        </w:rPr>
        <w:t xml:space="preserve"> dell’Ateneo</w:t>
      </w:r>
      <w:r w:rsidR="001E7DEB">
        <w:rPr>
          <w:sz w:val="20"/>
          <w:szCs w:val="20"/>
        </w:rPr>
        <w:t>,</w:t>
      </w:r>
      <w:r w:rsidR="006E3A76">
        <w:rPr>
          <w:sz w:val="20"/>
          <w:szCs w:val="20"/>
        </w:rPr>
        <w:t xml:space="preserve"> nella sezione </w:t>
      </w:r>
      <w:r w:rsidR="007F29B0">
        <w:rPr>
          <w:sz w:val="20"/>
          <w:szCs w:val="20"/>
        </w:rPr>
        <w:t>“Trasparenza” – Bandi di concorso.</w:t>
      </w:r>
    </w:p>
    <w:p w:rsidR="006E3A76" w:rsidRDefault="006E3A76" w:rsidP="00C5223A">
      <w:pPr>
        <w:jc w:val="both"/>
        <w:rPr>
          <w:b/>
          <w:bCs/>
          <w:sz w:val="20"/>
          <w:szCs w:val="20"/>
        </w:rPr>
      </w:pPr>
      <w:r>
        <w:rPr>
          <w:sz w:val="20"/>
          <w:szCs w:val="20"/>
        </w:rPr>
        <w:t>Entro 5 (cinque) giorni dalla pubblicazione delle graduatorie</w:t>
      </w:r>
      <w:r w:rsidR="002C281F">
        <w:rPr>
          <w:sz w:val="20"/>
          <w:szCs w:val="20"/>
        </w:rPr>
        <w:t xml:space="preserve"> o dalla comunicazione diretta della Facoltà,</w:t>
      </w:r>
      <w:r>
        <w:rPr>
          <w:sz w:val="20"/>
          <w:szCs w:val="20"/>
        </w:rPr>
        <w:t xml:space="preserve"> </w:t>
      </w:r>
      <w:r w:rsidR="007845D1">
        <w:rPr>
          <w:sz w:val="20"/>
          <w:szCs w:val="20"/>
        </w:rPr>
        <w:t>il</w:t>
      </w:r>
      <w:r>
        <w:rPr>
          <w:sz w:val="20"/>
          <w:szCs w:val="20"/>
        </w:rPr>
        <w:t xml:space="preserve"> vincitore dovrà s</w:t>
      </w:r>
      <w:r w:rsidR="00C02719">
        <w:rPr>
          <w:sz w:val="20"/>
          <w:szCs w:val="20"/>
        </w:rPr>
        <w:t>o</w:t>
      </w:r>
      <w:r>
        <w:rPr>
          <w:sz w:val="20"/>
          <w:szCs w:val="20"/>
        </w:rPr>
        <w:t>ttoscrivere formale accettazione dell’incarico nelle stesse forme di presentazione della domanda</w:t>
      </w:r>
      <w:r w:rsidR="00626D94">
        <w:rPr>
          <w:sz w:val="20"/>
          <w:szCs w:val="20"/>
        </w:rPr>
        <w:t xml:space="preserve"> ovvero inviando una mail all’indirizzo </w:t>
      </w:r>
      <w:hyperlink r:id="rId9" w:history="1">
        <w:r w:rsidR="00626D94" w:rsidRPr="007152A6">
          <w:rPr>
            <w:rStyle w:val="Collegamentoipertestuale"/>
            <w:sz w:val="20"/>
            <w:szCs w:val="20"/>
          </w:rPr>
          <w:t>presidenza-i3s@cert.uniroma1.it</w:t>
        </w:r>
      </w:hyperlink>
      <w:r>
        <w:rPr>
          <w:sz w:val="20"/>
          <w:szCs w:val="20"/>
        </w:rPr>
        <w:t xml:space="preserve">, pena la decadenza dello </w:t>
      </w:r>
      <w:r w:rsidRPr="005E4156">
        <w:rPr>
          <w:sz w:val="20"/>
          <w:szCs w:val="20"/>
        </w:rPr>
        <w:t>stesso</w:t>
      </w:r>
      <w:r w:rsidR="007845D1">
        <w:rPr>
          <w:sz w:val="20"/>
          <w:szCs w:val="20"/>
        </w:rPr>
        <w:t>.</w:t>
      </w:r>
      <w:r w:rsidRPr="005E4156">
        <w:rPr>
          <w:sz w:val="20"/>
          <w:szCs w:val="20"/>
        </w:rPr>
        <w:t xml:space="preserve"> In</w:t>
      </w:r>
      <w:r>
        <w:rPr>
          <w:sz w:val="20"/>
          <w:szCs w:val="20"/>
        </w:rPr>
        <w:t xml:space="preserve"> caso di rinuncia o di decadenza, la Presidenza convocherà il successivo idoneo utilmente collocato in graduatoria. Successivamente</w:t>
      </w:r>
      <w:r w:rsidR="0025673B">
        <w:rPr>
          <w:sz w:val="20"/>
          <w:szCs w:val="20"/>
        </w:rPr>
        <w:t>,</w:t>
      </w:r>
      <w:r>
        <w:rPr>
          <w:sz w:val="20"/>
          <w:szCs w:val="20"/>
        </w:rPr>
        <w:t xml:space="preserve"> la Presidenza trasmetterà gli atti all’Area Risorse Umane, settore collaborazioni esterne, dell’amministrazione dell’Università, la quale predisporrà il Decreto Rettorale autorizzativo del conferimento </w:t>
      </w:r>
      <w:r w:rsidR="007845D1">
        <w:rPr>
          <w:sz w:val="20"/>
          <w:szCs w:val="20"/>
        </w:rPr>
        <w:t>dell’assegno</w:t>
      </w:r>
      <w:r>
        <w:rPr>
          <w:sz w:val="20"/>
          <w:szCs w:val="20"/>
        </w:rPr>
        <w:t xml:space="preserve">.                                                                          </w:t>
      </w:r>
    </w:p>
    <w:p w:rsidR="00177EC6" w:rsidRDefault="00177EC6">
      <w:pPr>
        <w:rPr>
          <w:b/>
          <w:bCs/>
          <w:sz w:val="20"/>
          <w:szCs w:val="20"/>
        </w:rPr>
      </w:pPr>
    </w:p>
    <w:p w:rsidR="006E3A76" w:rsidRDefault="006E3A76">
      <w:pPr>
        <w:rPr>
          <w:sz w:val="20"/>
          <w:szCs w:val="20"/>
        </w:rPr>
      </w:pPr>
      <w:r>
        <w:rPr>
          <w:b/>
          <w:bCs/>
          <w:sz w:val="20"/>
          <w:szCs w:val="20"/>
        </w:rPr>
        <w:t xml:space="preserve">ART. 5    -  </w:t>
      </w:r>
      <w:r>
        <w:rPr>
          <w:b/>
          <w:bCs/>
          <w:i/>
          <w:sz w:val="20"/>
          <w:szCs w:val="20"/>
        </w:rPr>
        <w:t>STIPULA DE</w:t>
      </w:r>
      <w:r w:rsidR="007845D1">
        <w:rPr>
          <w:b/>
          <w:bCs/>
          <w:i/>
          <w:sz w:val="20"/>
          <w:szCs w:val="20"/>
        </w:rPr>
        <w:t>L CONTRATTO</w:t>
      </w:r>
    </w:p>
    <w:p w:rsidR="006E3A76" w:rsidRDefault="006E3A76">
      <w:pPr>
        <w:jc w:val="both"/>
        <w:rPr>
          <w:sz w:val="20"/>
          <w:szCs w:val="20"/>
        </w:rPr>
      </w:pPr>
      <w:r>
        <w:rPr>
          <w:sz w:val="20"/>
          <w:szCs w:val="20"/>
        </w:rPr>
        <w:t>Successivamente all’emanazione del Decreto Rettorale per il c</w:t>
      </w:r>
      <w:r w:rsidR="007845D1">
        <w:rPr>
          <w:sz w:val="20"/>
          <w:szCs w:val="20"/>
        </w:rPr>
        <w:t>onferimento dell’</w:t>
      </w:r>
      <w:r>
        <w:rPr>
          <w:sz w:val="20"/>
          <w:szCs w:val="20"/>
        </w:rPr>
        <w:t>assegn</w:t>
      </w:r>
      <w:r w:rsidR="007845D1">
        <w:rPr>
          <w:sz w:val="20"/>
          <w:szCs w:val="20"/>
        </w:rPr>
        <w:t>o</w:t>
      </w:r>
      <w:r>
        <w:rPr>
          <w:sz w:val="20"/>
          <w:szCs w:val="20"/>
        </w:rPr>
        <w:t xml:space="preserve">, verrà stipulato con </w:t>
      </w:r>
      <w:r w:rsidR="007845D1">
        <w:rPr>
          <w:sz w:val="20"/>
          <w:szCs w:val="20"/>
        </w:rPr>
        <w:t>l’</w:t>
      </w:r>
      <w:r>
        <w:rPr>
          <w:sz w:val="20"/>
          <w:szCs w:val="20"/>
        </w:rPr>
        <w:t>assegnatario il contratto, i cui emolumenti verranno liquidati solo ad avvenuto svolgimento dell’intera prestazione</w:t>
      </w:r>
      <w:r w:rsidR="00D14CD6">
        <w:rPr>
          <w:sz w:val="20"/>
          <w:szCs w:val="20"/>
        </w:rPr>
        <w:t>, in</w:t>
      </w:r>
      <w:r w:rsidR="00D14CD6" w:rsidRPr="00D14CD6">
        <w:rPr>
          <w:sz w:val="20"/>
          <w:szCs w:val="20"/>
        </w:rPr>
        <w:t xml:space="preserve"> </w:t>
      </w:r>
      <w:r w:rsidR="00D14CD6">
        <w:rPr>
          <w:sz w:val="20"/>
          <w:szCs w:val="20"/>
        </w:rPr>
        <w:t>un’unica soluzione e subordinatamente alla presentazione di una dichiarazione di completamento delle ore vistata, altresì, dal docente di riferimento</w:t>
      </w:r>
      <w:r>
        <w:rPr>
          <w:sz w:val="20"/>
          <w:szCs w:val="20"/>
        </w:rPr>
        <w:t xml:space="preserve">. Eventuali prestazioni parziali non verranno retribuite. </w:t>
      </w:r>
      <w:r w:rsidR="007845D1">
        <w:rPr>
          <w:sz w:val="20"/>
          <w:szCs w:val="20"/>
        </w:rPr>
        <w:t>L’</w:t>
      </w:r>
      <w:r>
        <w:rPr>
          <w:sz w:val="20"/>
          <w:szCs w:val="20"/>
        </w:rPr>
        <w:t>import</w:t>
      </w:r>
      <w:r w:rsidR="007845D1">
        <w:rPr>
          <w:sz w:val="20"/>
          <w:szCs w:val="20"/>
        </w:rPr>
        <w:t>o</w:t>
      </w:r>
      <w:r>
        <w:rPr>
          <w:sz w:val="20"/>
          <w:szCs w:val="20"/>
        </w:rPr>
        <w:t xml:space="preserve"> de</w:t>
      </w:r>
      <w:r w:rsidR="007845D1">
        <w:rPr>
          <w:sz w:val="20"/>
          <w:szCs w:val="20"/>
        </w:rPr>
        <w:t>ll’assegno indicato</w:t>
      </w:r>
      <w:r w:rsidR="00AC42EF">
        <w:rPr>
          <w:sz w:val="20"/>
          <w:szCs w:val="20"/>
        </w:rPr>
        <w:t xml:space="preserve"> </w:t>
      </w:r>
      <w:r>
        <w:rPr>
          <w:sz w:val="20"/>
          <w:szCs w:val="20"/>
        </w:rPr>
        <w:t xml:space="preserve">all’articolo 1 del presente bando, </w:t>
      </w:r>
      <w:r w:rsidR="007845D1">
        <w:rPr>
          <w:sz w:val="20"/>
          <w:szCs w:val="20"/>
        </w:rPr>
        <w:t>è comprensivo</w:t>
      </w:r>
      <w:r>
        <w:rPr>
          <w:sz w:val="20"/>
          <w:szCs w:val="20"/>
        </w:rPr>
        <w:t xml:space="preserve"> degli oneri a carico del beneficiario e dell’amministrazione. </w:t>
      </w:r>
    </w:p>
    <w:p w:rsidR="00EE56F8" w:rsidRDefault="00EE56F8" w:rsidP="00EE56F8">
      <w:pPr>
        <w:jc w:val="both"/>
        <w:rPr>
          <w:sz w:val="20"/>
          <w:szCs w:val="20"/>
        </w:rPr>
      </w:pPr>
      <w:r w:rsidRPr="00DA0AE7">
        <w:rPr>
          <w:sz w:val="20"/>
          <w:szCs w:val="20"/>
        </w:rPr>
        <w:t xml:space="preserve">Ai sensi dell’art. 15 del D. </w:t>
      </w:r>
      <w:proofErr w:type="spellStart"/>
      <w:r w:rsidRPr="00DA0AE7">
        <w:rPr>
          <w:sz w:val="20"/>
          <w:szCs w:val="20"/>
        </w:rPr>
        <w:t>Lgs</w:t>
      </w:r>
      <w:proofErr w:type="spellEnd"/>
      <w:r w:rsidRPr="00DA0AE7">
        <w:rPr>
          <w:sz w:val="20"/>
          <w:szCs w:val="20"/>
        </w:rPr>
        <w:t xml:space="preserve">. 14 marzo 2013, n. 33, </w:t>
      </w:r>
      <w:r w:rsidR="007845D1">
        <w:rPr>
          <w:sz w:val="20"/>
          <w:szCs w:val="20"/>
        </w:rPr>
        <w:t>l’</w:t>
      </w:r>
      <w:r w:rsidR="00EC736D">
        <w:rPr>
          <w:sz w:val="20"/>
          <w:szCs w:val="20"/>
        </w:rPr>
        <w:t>assegnatario</w:t>
      </w:r>
      <w:r w:rsidRPr="00DA0AE7">
        <w:rPr>
          <w:sz w:val="20"/>
          <w:szCs w:val="20"/>
        </w:rPr>
        <w:t xml:space="preserve"> dovrà presentare alla Facoltà: a) una versione del suo curriculum vitae, redatta in modo da garantire la conformità del medesimo a quanto prescritto dall’art. 4 del Codice in materia di protezione dei dati personali e dall’art. 26 del D. </w:t>
      </w:r>
      <w:proofErr w:type="spellStart"/>
      <w:r w:rsidRPr="00DA0AE7">
        <w:rPr>
          <w:sz w:val="20"/>
          <w:szCs w:val="20"/>
        </w:rPr>
        <w:t>Lgs</w:t>
      </w:r>
      <w:proofErr w:type="spellEnd"/>
      <w:r w:rsidRPr="00DA0AE7">
        <w:rPr>
          <w:sz w:val="20"/>
          <w:szCs w:val="20"/>
        </w:rPr>
        <w:t>. 14 marzo 2013, n. 33, al fine della pubblicazione, eliminando tutte le informazioni relative a dati personali e/o sensibili, riportando solo contatti telefonici e indirizzi mail professionali e contrassegnando tale curriculum per la destinazione "al fine della pubblicazione”; b) i dati relativi allo svolgimento di incarichi o la titolarità di cariche in enti di diritto privato regolati o finanziati dalla pubblica amministrazione o lo svolgimento di attività professionali. La presentazione della documentazione di cui alle lettere a) e b) è condizione per l’acquisizione di efficacia del contratto e per la liquidazione dei relativi compensi.</w:t>
      </w:r>
    </w:p>
    <w:p w:rsidR="006E3A76" w:rsidRDefault="006E3A76">
      <w:pPr>
        <w:jc w:val="both"/>
        <w:rPr>
          <w:sz w:val="20"/>
          <w:szCs w:val="20"/>
        </w:rPr>
      </w:pPr>
      <w:r>
        <w:rPr>
          <w:sz w:val="20"/>
          <w:szCs w:val="20"/>
        </w:rPr>
        <w:t>L’Università controllerà, ai sensi delle vi</w:t>
      </w:r>
      <w:r w:rsidR="005E4156">
        <w:rPr>
          <w:sz w:val="20"/>
          <w:szCs w:val="20"/>
        </w:rPr>
        <w:t>genti norme, la veridicità delle</w:t>
      </w:r>
      <w:r>
        <w:rPr>
          <w:sz w:val="20"/>
          <w:szCs w:val="20"/>
        </w:rPr>
        <w:t xml:space="preserve"> autocertificazioni prodotte dai candidati. Nel caso in cui dai controlli effettuati risulti che sia stato dichiarato il falso ai fini dell’attribuzione di un assegno, esso verrà revocato e sarà effettuato il recupero delle somme eventualmente già corrisposte. Verranno inoltre disposte le sanzioni amministrative previste dalla normativa vigente, fatta in ogni caso salva l’applicazione delle norme penali di cui al </w:t>
      </w:r>
      <w:r w:rsidR="001E7DEB">
        <w:rPr>
          <w:sz w:val="20"/>
          <w:szCs w:val="20"/>
        </w:rPr>
        <w:t>d</w:t>
      </w:r>
      <w:r>
        <w:rPr>
          <w:sz w:val="20"/>
          <w:szCs w:val="20"/>
        </w:rPr>
        <w:t>.</w:t>
      </w:r>
      <w:r w:rsidR="001E7DEB">
        <w:rPr>
          <w:sz w:val="20"/>
          <w:szCs w:val="20"/>
        </w:rPr>
        <w:t>l</w:t>
      </w:r>
      <w:r>
        <w:rPr>
          <w:sz w:val="20"/>
          <w:szCs w:val="20"/>
        </w:rPr>
        <w:t>gs. 445/2000.</w:t>
      </w:r>
    </w:p>
    <w:p w:rsidR="00177EC6" w:rsidRDefault="00177EC6">
      <w:pPr>
        <w:rPr>
          <w:rFonts w:eastAsia="Arial"/>
          <w:b/>
          <w:bCs/>
          <w:sz w:val="20"/>
          <w:szCs w:val="20"/>
        </w:rPr>
      </w:pPr>
    </w:p>
    <w:p w:rsidR="006E3A76" w:rsidRDefault="006E3A76">
      <w:pPr>
        <w:rPr>
          <w:rFonts w:eastAsia="Arial"/>
          <w:sz w:val="20"/>
          <w:szCs w:val="20"/>
        </w:rPr>
      </w:pPr>
      <w:r>
        <w:rPr>
          <w:rFonts w:eastAsia="Arial"/>
          <w:b/>
          <w:bCs/>
          <w:sz w:val="20"/>
          <w:szCs w:val="20"/>
        </w:rPr>
        <w:t xml:space="preserve">Art. 6 – </w:t>
      </w:r>
      <w:r>
        <w:rPr>
          <w:rFonts w:eastAsia="Arial"/>
          <w:b/>
          <w:bCs/>
          <w:i/>
          <w:iCs/>
          <w:sz w:val="20"/>
          <w:szCs w:val="20"/>
        </w:rPr>
        <w:t>TRATTAMENTO DEI DATI PERSONALI</w:t>
      </w:r>
    </w:p>
    <w:p w:rsidR="008D5736" w:rsidRDefault="008D5736" w:rsidP="00DA0AE7">
      <w:pPr>
        <w:jc w:val="both"/>
        <w:rPr>
          <w:sz w:val="20"/>
          <w:szCs w:val="20"/>
        </w:rPr>
      </w:pPr>
      <w:r w:rsidRPr="00DA0AE7">
        <w:rPr>
          <w:sz w:val="20"/>
          <w:szCs w:val="20"/>
        </w:rPr>
        <w:t xml:space="preserve">I dati personali forniti con la richiesta di partecipazione al concorso saranno trattati nel rispetto delle disposizioni e dei principi di correttezza e tutela della riservatezza di cui al Decreto Legislativo n. 196 del 30/06/2003 e successive modificazioni e integrazioni. Tali dati saranno trattati, anche in forma automatizzata, esclusivamente per le finalità istituzionali di Sapienza Università di Roma e, in particolare, per tutti gli adempimenti connessi all’esecuzione del presente bando. Il conferimento di tali dati è obbligatorio ai fini della valutazione dei requisiti di partecipazione, pena l’esclusione dal concorso pubblico. L’eventuale rifiuto di fornire i dati comporta la mancata fruizione del beneficio economico previsto dal presente bando. In relazione al trattamento dei dati, gli interessati/le interessate possono esercitare i diritti di cui all’art. 7 del Decreto Legislativo n. 196 del 30/06/2003 e successive modificazioni e integrazioni. La pubblicazione della graduatoria avviene nel rispetto della tutela della riservatezza e protezione dei dati personali. Titolare del trattamento dei dati è Sapienza Università di Roma in persona del suo legale rappresentante protempore, il Magnifico Rettore, domiciliato per la carica presso la sede di Sapienza Università di Roma. Responsabile del trattamento dei dati è il Preside di Facoltà. L’informativa sul trattamento dei dati personali ex art. 13 del D. </w:t>
      </w:r>
      <w:proofErr w:type="spellStart"/>
      <w:r w:rsidRPr="00DA0AE7">
        <w:rPr>
          <w:sz w:val="20"/>
          <w:szCs w:val="20"/>
        </w:rPr>
        <w:t>Lgs</w:t>
      </w:r>
      <w:proofErr w:type="spellEnd"/>
      <w:r w:rsidRPr="00DA0AE7">
        <w:rPr>
          <w:sz w:val="20"/>
          <w:szCs w:val="20"/>
        </w:rPr>
        <w:t xml:space="preserve">. 196/2003 è parte integrante del presente bando. </w:t>
      </w:r>
    </w:p>
    <w:p w:rsidR="006E3A76" w:rsidRPr="00DA0AE7" w:rsidRDefault="006E3A76" w:rsidP="00DA0AE7">
      <w:pPr>
        <w:jc w:val="both"/>
        <w:rPr>
          <w:sz w:val="20"/>
          <w:szCs w:val="20"/>
        </w:rPr>
      </w:pPr>
    </w:p>
    <w:p w:rsidR="00BB1D55" w:rsidRPr="00BB1D55" w:rsidRDefault="00BB1D55" w:rsidP="00BB1D55">
      <w:pPr>
        <w:rPr>
          <w:rFonts w:eastAsia="Arial"/>
          <w:b/>
          <w:bCs/>
          <w:i/>
          <w:iCs/>
          <w:sz w:val="20"/>
          <w:szCs w:val="20"/>
        </w:rPr>
      </w:pPr>
      <w:r w:rsidRPr="00BB1D55">
        <w:rPr>
          <w:rFonts w:eastAsia="Arial"/>
          <w:b/>
          <w:bCs/>
          <w:iCs/>
          <w:sz w:val="20"/>
          <w:szCs w:val="20"/>
        </w:rPr>
        <w:t>ART. 7</w:t>
      </w:r>
      <w:r w:rsidRPr="00BB1D55">
        <w:rPr>
          <w:rFonts w:eastAsia="Arial"/>
          <w:b/>
          <w:bCs/>
          <w:i/>
          <w:iCs/>
          <w:sz w:val="20"/>
          <w:szCs w:val="20"/>
        </w:rPr>
        <w:t xml:space="preserve"> – RESPONSABILE DEL PROCEDIMENTO </w:t>
      </w:r>
    </w:p>
    <w:p w:rsidR="00BB1D55" w:rsidRPr="00BB1D55" w:rsidRDefault="00BB1D55" w:rsidP="00BB1D55">
      <w:pPr>
        <w:jc w:val="both"/>
        <w:rPr>
          <w:rFonts w:eastAsia="Arial"/>
          <w:sz w:val="20"/>
          <w:szCs w:val="20"/>
        </w:rPr>
      </w:pPr>
      <w:r>
        <w:rPr>
          <w:rFonts w:eastAsia="Arial"/>
          <w:sz w:val="20"/>
          <w:szCs w:val="20"/>
        </w:rPr>
        <w:t>E’ nominata quale r</w:t>
      </w:r>
      <w:r w:rsidRPr="00BB1D55">
        <w:rPr>
          <w:rFonts w:eastAsia="Arial"/>
          <w:sz w:val="20"/>
          <w:szCs w:val="20"/>
        </w:rPr>
        <w:t xml:space="preserve">esponsabile del </w:t>
      </w:r>
      <w:r>
        <w:rPr>
          <w:rFonts w:eastAsia="Arial"/>
          <w:sz w:val="20"/>
          <w:szCs w:val="20"/>
        </w:rPr>
        <w:t xml:space="preserve">presente </w:t>
      </w:r>
      <w:r w:rsidRPr="00BB1D55">
        <w:rPr>
          <w:rFonts w:eastAsia="Arial"/>
          <w:sz w:val="20"/>
          <w:szCs w:val="20"/>
        </w:rPr>
        <w:t>p</w:t>
      </w:r>
      <w:r>
        <w:rPr>
          <w:rFonts w:eastAsia="Arial"/>
          <w:sz w:val="20"/>
          <w:szCs w:val="20"/>
        </w:rPr>
        <w:t>rocedimento amministrativo</w:t>
      </w:r>
      <w:r w:rsidR="005E4156">
        <w:rPr>
          <w:rFonts w:eastAsia="Arial"/>
          <w:sz w:val="20"/>
          <w:szCs w:val="20"/>
        </w:rPr>
        <w:t xml:space="preserve"> di selezione</w:t>
      </w:r>
      <w:r>
        <w:rPr>
          <w:rFonts w:eastAsia="Arial"/>
          <w:sz w:val="20"/>
          <w:szCs w:val="20"/>
        </w:rPr>
        <w:t xml:space="preserve"> la </w:t>
      </w:r>
      <w:r w:rsidRPr="00BB1D55">
        <w:rPr>
          <w:rFonts w:eastAsia="Arial"/>
          <w:sz w:val="20"/>
          <w:szCs w:val="20"/>
        </w:rPr>
        <w:t xml:space="preserve">sig.ra </w:t>
      </w:r>
      <w:r w:rsidR="001E7DEB">
        <w:rPr>
          <w:rFonts w:eastAsia="Arial"/>
          <w:sz w:val="20"/>
          <w:szCs w:val="20"/>
        </w:rPr>
        <w:t xml:space="preserve">Maria </w:t>
      </w:r>
      <w:r>
        <w:rPr>
          <w:rFonts w:eastAsia="Arial"/>
          <w:sz w:val="20"/>
          <w:szCs w:val="20"/>
        </w:rPr>
        <w:t>Agnese Gallone (</w:t>
      </w:r>
      <w:hyperlink r:id="rId10" w:history="1">
        <w:r w:rsidRPr="007152A6">
          <w:rPr>
            <w:rStyle w:val="Collegamentoipertestuale"/>
            <w:rFonts w:eastAsia="Arial"/>
            <w:sz w:val="20"/>
            <w:szCs w:val="20"/>
          </w:rPr>
          <w:t>agnese.gallone@uniroma1.it</w:t>
        </w:r>
      </w:hyperlink>
      <w:r>
        <w:rPr>
          <w:rFonts w:eastAsia="Arial"/>
          <w:sz w:val="20"/>
          <w:szCs w:val="20"/>
        </w:rPr>
        <w:t xml:space="preserve"> – </w:t>
      </w:r>
      <w:proofErr w:type="spellStart"/>
      <w:r>
        <w:rPr>
          <w:rFonts w:eastAsia="Arial"/>
          <w:sz w:val="20"/>
          <w:szCs w:val="20"/>
        </w:rPr>
        <w:t>tel</w:t>
      </w:r>
      <w:proofErr w:type="spellEnd"/>
      <w:r>
        <w:rPr>
          <w:rFonts w:eastAsia="Arial"/>
          <w:sz w:val="20"/>
          <w:szCs w:val="20"/>
        </w:rPr>
        <w:t xml:space="preserve"> 06 4991 0064</w:t>
      </w:r>
      <w:r w:rsidR="001E7DEB">
        <w:rPr>
          <w:rFonts w:eastAsia="Arial"/>
          <w:sz w:val="20"/>
          <w:szCs w:val="20"/>
        </w:rPr>
        <w:t>).</w:t>
      </w:r>
    </w:p>
    <w:p w:rsidR="006E3A76" w:rsidRPr="00BB1D55" w:rsidRDefault="006E3A76">
      <w:pPr>
        <w:ind w:left="426"/>
        <w:rPr>
          <w:rFonts w:eastAsia="Arial"/>
          <w:sz w:val="20"/>
          <w:szCs w:val="20"/>
        </w:rPr>
      </w:pPr>
    </w:p>
    <w:p w:rsidR="0050094B" w:rsidRPr="00F670F8" w:rsidRDefault="0050094B" w:rsidP="0050094B">
      <w:pPr>
        <w:pStyle w:val="Default"/>
        <w:rPr>
          <w:rFonts w:ascii="Times New Roman" w:eastAsia="Arial" w:hAnsi="Times New Roman" w:cs="Times New Roman"/>
          <w:color w:val="auto"/>
          <w:kern w:val="1"/>
          <w:sz w:val="20"/>
          <w:szCs w:val="20"/>
          <w:lang w:eastAsia="zh-CN"/>
        </w:rPr>
      </w:pPr>
      <w:r w:rsidRPr="00DA0AE7">
        <w:rPr>
          <w:rFonts w:ascii="Times New Roman" w:eastAsia="Arial" w:hAnsi="Times New Roman" w:cs="Times New Roman"/>
          <w:color w:val="auto"/>
          <w:kern w:val="1"/>
          <w:sz w:val="20"/>
          <w:szCs w:val="20"/>
          <w:lang w:eastAsia="zh-CN"/>
        </w:rPr>
        <w:t xml:space="preserve">Data pubblicazione: </w:t>
      </w:r>
      <w:r w:rsidR="006D7A65" w:rsidRPr="00DA0AE7">
        <w:rPr>
          <w:rFonts w:ascii="Times New Roman" w:eastAsia="Arial" w:hAnsi="Times New Roman" w:cs="Times New Roman"/>
          <w:color w:val="auto"/>
          <w:kern w:val="1"/>
          <w:sz w:val="20"/>
          <w:szCs w:val="20"/>
          <w:lang w:eastAsia="zh-CN"/>
        </w:rPr>
        <w:tab/>
      </w:r>
      <w:r w:rsidR="006D7A65" w:rsidRPr="00DA0AE7">
        <w:rPr>
          <w:rFonts w:ascii="Times New Roman" w:eastAsia="Arial" w:hAnsi="Times New Roman" w:cs="Times New Roman"/>
          <w:color w:val="auto"/>
          <w:kern w:val="1"/>
          <w:sz w:val="20"/>
          <w:szCs w:val="20"/>
          <w:lang w:eastAsia="zh-CN"/>
        </w:rPr>
        <w:tab/>
      </w:r>
      <w:r w:rsidR="00C71AAC">
        <w:rPr>
          <w:rFonts w:ascii="Times New Roman" w:eastAsia="Arial" w:hAnsi="Times New Roman" w:cs="Times New Roman"/>
          <w:color w:val="auto"/>
          <w:kern w:val="1"/>
          <w:sz w:val="20"/>
          <w:szCs w:val="20"/>
          <w:lang w:eastAsia="zh-CN"/>
        </w:rPr>
        <w:t>7</w:t>
      </w:r>
      <w:r w:rsidRPr="00F670F8">
        <w:rPr>
          <w:rFonts w:ascii="Times New Roman" w:eastAsia="Arial" w:hAnsi="Times New Roman" w:cs="Times New Roman"/>
          <w:color w:val="auto"/>
          <w:kern w:val="1"/>
          <w:sz w:val="20"/>
          <w:szCs w:val="20"/>
          <w:lang w:eastAsia="zh-CN"/>
        </w:rPr>
        <w:t xml:space="preserve"> </w:t>
      </w:r>
      <w:r w:rsidR="00C71AAC">
        <w:rPr>
          <w:rFonts w:ascii="Times New Roman" w:eastAsia="Arial" w:hAnsi="Times New Roman" w:cs="Times New Roman"/>
          <w:color w:val="auto"/>
          <w:kern w:val="1"/>
          <w:sz w:val="20"/>
          <w:szCs w:val="20"/>
          <w:lang w:eastAsia="zh-CN"/>
        </w:rPr>
        <w:t>marz</w:t>
      </w:r>
      <w:r w:rsidR="00177EC6">
        <w:rPr>
          <w:rFonts w:ascii="Times New Roman" w:eastAsia="Arial" w:hAnsi="Times New Roman" w:cs="Times New Roman"/>
          <w:color w:val="auto"/>
          <w:kern w:val="1"/>
          <w:sz w:val="20"/>
          <w:szCs w:val="20"/>
          <w:lang w:eastAsia="zh-CN"/>
        </w:rPr>
        <w:t>o</w:t>
      </w:r>
      <w:r w:rsidRPr="00F670F8">
        <w:rPr>
          <w:rFonts w:ascii="Times New Roman" w:eastAsia="Arial" w:hAnsi="Times New Roman" w:cs="Times New Roman"/>
          <w:color w:val="auto"/>
          <w:kern w:val="1"/>
          <w:sz w:val="20"/>
          <w:szCs w:val="20"/>
          <w:lang w:eastAsia="zh-CN"/>
        </w:rPr>
        <w:t xml:space="preserve"> 201</w:t>
      </w:r>
      <w:r w:rsidR="00177EC6">
        <w:rPr>
          <w:rFonts w:ascii="Times New Roman" w:eastAsia="Arial" w:hAnsi="Times New Roman" w:cs="Times New Roman"/>
          <w:color w:val="auto"/>
          <w:kern w:val="1"/>
          <w:sz w:val="20"/>
          <w:szCs w:val="20"/>
          <w:lang w:eastAsia="zh-CN"/>
        </w:rPr>
        <w:t>9</w:t>
      </w:r>
      <w:r w:rsidRPr="00F670F8">
        <w:rPr>
          <w:rFonts w:ascii="Times New Roman" w:eastAsia="Arial" w:hAnsi="Times New Roman" w:cs="Times New Roman"/>
          <w:color w:val="auto"/>
          <w:kern w:val="1"/>
          <w:sz w:val="20"/>
          <w:szCs w:val="20"/>
          <w:lang w:eastAsia="zh-CN"/>
        </w:rPr>
        <w:t xml:space="preserve"> </w:t>
      </w:r>
      <w:r w:rsidR="00E97900" w:rsidRPr="00F670F8">
        <w:rPr>
          <w:rFonts w:ascii="Times New Roman" w:eastAsia="Arial" w:hAnsi="Times New Roman" w:cs="Times New Roman"/>
          <w:color w:val="auto"/>
          <w:kern w:val="1"/>
          <w:sz w:val="20"/>
          <w:szCs w:val="20"/>
          <w:lang w:eastAsia="zh-CN"/>
        </w:rPr>
        <w:t>– prot.n.</w:t>
      </w:r>
      <w:r w:rsidR="00C71AAC">
        <w:rPr>
          <w:rFonts w:ascii="Times New Roman" w:eastAsia="Arial" w:hAnsi="Times New Roman" w:cs="Times New Roman"/>
          <w:color w:val="auto"/>
          <w:kern w:val="1"/>
          <w:sz w:val="20"/>
          <w:szCs w:val="20"/>
          <w:lang w:eastAsia="zh-CN"/>
        </w:rPr>
        <w:t>213</w:t>
      </w:r>
      <w:r w:rsidR="00E97900" w:rsidRPr="00F670F8">
        <w:rPr>
          <w:rFonts w:ascii="Times New Roman" w:eastAsia="Arial" w:hAnsi="Times New Roman" w:cs="Times New Roman"/>
          <w:color w:val="auto"/>
          <w:kern w:val="1"/>
          <w:sz w:val="20"/>
          <w:szCs w:val="20"/>
          <w:lang w:eastAsia="zh-CN"/>
        </w:rPr>
        <w:t xml:space="preserve"> – </w:t>
      </w:r>
      <w:proofErr w:type="spellStart"/>
      <w:r w:rsidR="00E97900" w:rsidRPr="00F670F8">
        <w:rPr>
          <w:rFonts w:ascii="Times New Roman" w:eastAsia="Arial" w:hAnsi="Times New Roman" w:cs="Times New Roman"/>
          <w:color w:val="auto"/>
          <w:kern w:val="1"/>
          <w:sz w:val="20"/>
          <w:szCs w:val="20"/>
          <w:lang w:eastAsia="zh-CN"/>
        </w:rPr>
        <w:t>Class.VII</w:t>
      </w:r>
      <w:proofErr w:type="spellEnd"/>
      <w:r w:rsidR="00E97900" w:rsidRPr="00F670F8">
        <w:rPr>
          <w:rFonts w:ascii="Times New Roman" w:eastAsia="Arial" w:hAnsi="Times New Roman" w:cs="Times New Roman"/>
          <w:color w:val="auto"/>
          <w:kern w:val="1"/>
          <w:sz w:val="20"/>
          <w:szCs w:val="20"/>
          <w:lang w:eastAsia="zh-CN"/>
        </w:rPr>
        <w:t>/16</w:t>
      </w:r>
    </w:p>
    <w:p w:rsidR="00400545" w:rsidRPr="0050094B" w:rsidRDefault="00400545" w:rsidP="0050094B">
      <w:pPr>
        <w:rPr>
          <w:rFonts w:eastAsia="Arial"/>
          <w:sz w:val="20"/>
          <w:szCs w:val="20"/>
        </w:rPr>
      </w:pPr>
      <w:r w:rsidRPr="00F670F8">
        <w:rPr>
          <w:rFonts w:eastAsia="Arial"/>
          <w:sz w:val="20"/>
          <w:szCs w:val="20"/>
        </w:rPr>
        <w:t>Data scadenza:</w:t>
      </w:r>
      <w:r w:rsidRPr="00F670F8">
        <w:rPr>
          <w:rFonts w:eastAsia="Arial"/>
          <w:sz w:val="20"/>
          <w:szCs w:val="20"/>
        </w:rPr>
        <w:tab/>
      </w:r>
      <w:r w:rsidRPr="00F670F8">
        <w:rPr>
          <w:rFonts w:eastAsia="Arial"/>
          <w:sz w:val="20"/>
          <w:szCs w:val="20"/>
        </w:rPr>
        <w:tab/>
      </w:r>
      <w:r w:rsidRPr="00F670F8">
        <w:rPr>
          <w:rFonts w:eastAsia="Arial"/>
          <w:sz w:val="20"/>
          <w:szCs w:val="20"/>
        </w:rPr>
        <w:tab/>
      </w:r>
      <w:r w:rsidR="00C71AAC">
        <w:rPr>
          <w:rFonts w:eastAsia="Arial"/>
          <w:sz w:val="20"/>
          <w:szCs w:val="20"/>
        </w:rPr>
        <w:t xml:space="preserve">22 </w:t>
      </w:r>
      <w:r w:rsidR="007845D1">
        <w:rPr>
          <w:rFonts w:eastAsia="Arial"/>
          <w:sz w:val="20"/>
          <w:szCs w:val="20"/>
        </w:rPr>
        <w:t>marzo</w:t>
      </w:r>
      <w:r w:rsidR="006D7A65" w:rsidRPr="00F670F8">
        <w:rPr>
          <w:rFonts w:eastAsia="Arial"/>
          <w:sz w:val="20"/>
          <w:szCs w:val="20"/>
        </w:rPr>
        <w:t xml:space="preserve"> 201</w:t>
      </w:r>
      <w:r w:rsidR="008A3B61" w:rsidRPr="00F670F8">
        <w:rPr>
          <w:rFonts w:eastAsia="Arial"/>
          <w:sz w:val="20"/>
          <w:szCs w:val="20"/>
        </w:rPr>
        <w:t>9</w:t>
      </w:r>
    </w:p>
    <w:p w:rsidR="006E3A76" w:rsidRDefault="006E3A76">
      <w:pPr>
        <w:ind w:left="426"/>
        <w:rPr>
          <w:sz w:val="20"/>
          <w:szCs w:val="20"/>
        </w:rPr>
      </w:pPr>
    </w:p>
    <w:p w:rsidR="007C3C00" w:rsidRDefault="007C3C00">
      <w:pPr>
        <w:ind w:left="426"/>
        <w:rPr>
          <w:sz w:val="20"/>
          <w:szCs w:val="20"/>
        </w:rPr>
      </w:pPr>
    </w:p>
    <w:p w:rsidR="00D97D04" w:rsidRPr="00FA0296" w:rsidRDefault="00D97D04" w:rsidP="00D97D04">
      <w:pPr>
        <w:rPr>
          <w:b/>
          <w:sz w:val="20"/>
          <w:szCs w:val="20"/>
        </w:rPr>
      </w:pPr>
      <w:r w:rsidRPr="009C2B06">
        <w:rPr>
          <w:b/>
          <w:color w:val="FFFFFF" w:themeColor="background1"/>
          <w:sz w:val="20"/>
          <w:szCs w:val="20"/>
        </w:rPr>
        <w:t xml:space="preserve">          </w:t>
      </w:r>
      <w:r w:rsidRPr="00FA0296">
        <w:rPr>
          <w:b/>
          <w:sz w:val="20"/>
          <w:szCs w:val="20"/>
        </w:rPr>
        <w:t xml:space="preserve">f.to IL </w:t>
      </w:r>
      <w:r w:rsidRPr="00DA0AE7">
        <w:rPr>
          <w:b/>
          <w:sz w:val="20"/>
          <w:szCs w:val="20"/>
        </w:rPr>
        <w:t xml:space="preserve">Preside </w:t>
      </w:r>
      <w:r w:rsidRPr="00DA0AE7">
        <w:rPr>
          <w:b/>
          <w:sz w:val="20"/>
          <w:szCs w:val="20"/>
        </w:rPr>
        <w:tab/>
      </w:r>
      <w:r w:rsidRPr="00DA0AE7">
        <w:rPr>
          <w:b/>
          <w:sz w:val="20"/>
          <w:szCs w:val="20"/>
        </w:rPr>
        <w:tab/>
        <w:t xml:space="preserve">                  </w:t>
      </w:r>
      <w:r>
        <w:rPr>
          <w:b/>
          <w:sz w:val="20"/>
          <w:szCs w:val="20"/>
        </w:rPr>
        <w:tab/>
      </w:r>
      <w:r>
        <w:rPr>
          <w:b/>
          <w:sz w:val="20"/>
          <w:szCs w:val="20"/>
        </w:rPr>
        <w:tab/>
      </w:r>
      <w:proofErr w:type="gramStart"/>
      <w:r w:rsidRPr="00992731">
        <w:rPr>
          <w:b/>
          <w:sz w:val="20"/>
          <w:szCs w:val="20"/>
        </w:rPr>
        <w:tab/>
      </w:r>
      <w:r w:rsidRPr="00FA0296">
        <w:rPr>
          <w:b/>
          <w:sz w:val="20"/>
          <w:szCs w:val="20"/>
        </w:rPr>
        <w:t xml:space="preserve">  f</w:t>
      </w:r>
      <w:proofErr w:type="gramEnd"/>
      <w:r w:rsidRPr="00FA0296">
        <w:rPr>
          <w:b/>
          <w:sz w:val="20"/>
          <w:szCs w:val="20"/>
        </w:rPr>
        <w:t xml:space="preserve">.to IL Responsabile Amministrativo Delegato </w:t>
      </w:r>
    </w:p>
    <w:p w:rsidR="00D97D04" w:rsidRPr="002845C8" w:rsidRDefault="00D97D04" w:rsidP="00D97D04">
      <w:pPr>
        <w:rPr>
          <w:i/>
        </w:rPr>
      </w:pPr>
      <w:r w:rsidRPr="00FA0296">
        <w:rPr>
          <w:i/>
          <w:sz w:val="20"/>
          <w:szCs w:val="20"/>
        </w:rPr>
        <w:t xml:space="preserve">Prof. Giancarlo Bongiovanni                                          </w:t>
      </w:r>
      <w:r w:rsidRPr="00FA0296">
        <w:rPr>
          <w:i/>
          <w:sz w:val="20"/>
          <w:szCs w:val="20"/>
        </w:rPr>
        <w:tab/>
      </w:r>
      <w:r w:rsidRPr="00FA0296">
        <w:rPr>
          <w:i/>
          <w:sz w:val="20"/>
          <w:szCs w:val="20"/>
        </w:rPr>
        <w:tab/>
        <w:t xml:space="preserve">    </w:t>
      </w:r>
      <w:r w:rsidR="00EC776F" w:rsidRPr="00FA0296">
        <w:rPr>
          <w:i/>
          <w:sz w:val="20"/>
          <w:szCs w:val="20"/>
        </w:rPr>
        <w:t xml:space="preserve"> </w:t>
      </w:r>
      <w:r w:rsidR="00992731" w:rsidRPr="00FA0296">
        <w:rPr>
          <w:i/>
          <w:sz w:val="20"/>
          <w:szCs w:val="20"/>
        </w:rPr>
        <w:t xml:space="preserve"> </w:t>
      </w:r>
      <w:r w:rsidRPr="00DA0AE7">
        <w:rPr>
          <w:i/>
          <w:sz w:val="20"/>
          <w:szCs w:val="20"/>
        </w:rPr>
        <w:t>dott. Gianfrancesco Marigliano</w:t>
      </w:r>
    </w:p>
    <w:p w:rsidR="007C3C00" w:rsidRDefault="007C3C00" w:rsidP="003A0E1F">
      <w:pPr>
        <w:rPr>
          <w:i/>
          <w:sz w:val="20"/>
          <w:szCs w:val="20"/>
        </w:rPr>
      </w:pPr>
    </w:p>
    <w:p w:rsidR="007C3C00" w:rsidRDefault="007C3C00" w:rsidP="003A0E1F">
      <w:pPr>
        <w:rPr>
          <w:i/>
          <w:sz w:val="20"/>
          <w:szCs w:val="20"/>
        </w:rPr>
      </w:pPr>
    </w:p>
    <w:p w:rsidR="007C3C00" w:rsidRDefault="007C3C00" w:rsidP="003A0E1F">
      <w:pPr>
        <w:rPr>
          <w:i/>
          <w:sz w:val="20"/>
          <w:szCs w:val="20"/>
        </w:rPr>
      </w:pPr>
    </w:p>
    <w:p w:rsidR="00D97D04" w:rsidRDefault="00D97D04" w:rsidP="003A0E1F">
      <w:pPr>
        <w:rPr>
          <w:i/>
          <w:sz w:val="20"/>
          <w:szCs w:val="20"/>
        </w:rPr>
      </w:pPr>
    </w:p>
    <w:p w:rsidR="00D97D04" w:rsidRDefault="00D97D04" w:rsidP="003A0E1F">
      <w:pPr>
        <w:rPr>
          <w:i/>
          <w:sz w:val="20"/>
          <w:szCs w:val="20"/>
        </w:rPr>
      </w:pPr>
    </w:p>
    <w:p w:rsidR="00D47743" w:rsidRDefault="00D47743" w:rsidP="003A0E1F">
      <w:pPr>
        <w:rPr>
          <w:i/>
          <w:sz w:val="20"/>
          <w:szCs w:val="20"/>
        </w:rPr>
      </w:pPr>
    </w:p>
    <w:p w:rsidR="008D5736" w:rsidRDefault="008D5736" w:rsidP="00DA0AE7">
      <w:pPr>
        <w:jc w:val="both"/>
        <w:rPr>
          <w:sz w:val="20"/>
          <w:szCs w:val="20"/>
        </w:rPr>
      </w:pPr>
      <w:r w:rsidRPr="00DA0AE7">
        <w:rPr>
          <w:sz w:val="20"/>
          <w:szCs w:val="20"/>
        </w:rPr>
        <w:lastRenderedPageBreak/>
        <w:t xml:space="preserve">INFORMATIVA SUL TRATTAMENTO DEI DATI PERSONALI EX ART. 13 DECRETO LEGISLATIVO 196/2003 </w:t>
      </w:r>
    </w:p>
    <w:p w:rsidR="008D5736" w:rsidRDefault="008D5736" w:rsidP="00DA0AE7">
      <w:pPr>
        <w:jc w:val="both"/>
        <w:rPr>
          <w:sz w:val="20"/>
          <w:szCs w:val="20"/>
        </w:rPr>
      </w:pPr>
    </w:p>
    <w:p w:rsidR="008D5736" w:rsidRDefault="008D5736" w:rsidP="00DA0AE7">
      <w:pPr>
        <w:jc w:val="both"/>
        <w:rPr>
          <w:sz w:val="20"/>
          <w:szCs w:val="20"/>
        </w:rPr>
      </w:pPr>
      <w:r w:rsidRPr="00DA0AE7">
        <w:rPr>
          <w:sz w:val="20"/>
          <w:szCs w:val="20"/>
        </w:rPr>
        <w:t xml:space="preserve">Con riferimento alle disposizioni di cui al decreto legislativo 30 giugno 2003, n. 196 “Codice in materia di protezione dei dati personali”, concernente la tutela delle persone e di altri soggetti rispetto al trattamento dei dati personali e in particolare alla disposizione di cui all’art. 13, i dati personali forniti dai candidati saranno raccolti presso Sapienza Università di Roma per le finalità di gestione del concorso e saranno trattati anche in forma automatizzata. </w:t>
      </w:r>
    </w:p>
    <w:p w:rsidR="008D5736" w:rsidRDefault="008D5736" w:rsidP="00DA0AE7">
      <w:pPr>
        <w:jc w:val="both"/>
        <w:rPr>
          <w:sz w:val="20"/>
          <w:szCs w:val="20"/>
        </w:rPr>
      </w:pPr>
    </w:p>
    <w:p w:rsidR="008D5736" w:rsidRDefault="008D5736" w:rsidP="00DA0AE7">
      <w:pPr>
        <w:jc w:val="both"/>
        <w:rPr>
          <w:sz w:val="20"/>
          <w:szCs w:val="20"/>
        </w:rPr>
      </w:pPr>
      <w:r w:rsidRPr="00DA0AE7">
        <w:rPr>
          <w:b/>
          <w:sz w:val="20"/>
          <w:szCs w:val="20"/>
        </w:rPr>
        <w:t>Finalità del trattamento</w:t>
      </w:r>
      <w:r w:rsidRPr="00DA0AE7">
        <w:rPr>
          <w:sz w:val="20"/>
          <w:szCs w:val="20"/>
        </w:rPr>
        <w:t xml:space="preserve"> </w:t>
      </w:r>
    </w:p>
    <w:p w:rsidR="008D5736" w:rsidRDefault="008D5736" w:rsidP="00DA0AE7">
      <w:pPr>
        <w:jc w:val="both"/>
        <w:rPr>
          <w:sz w:val="20"/>
          <w:szCs w:val="20"/>
        </w:rPr>
      </w:pPr>
      <w:r w:rsidRPr="00DA0AE7">
        <w:rPr>
          <w:sz w:val="20"/>
          <w:szCs w:val="20"/>
        </w:rPr>
        <w:t xml:space="preserve">I dati personali raccolti e trattati sono: a) quelli forniti direttamente dagli utenti all’atto dell’iscrizione ai test di ammissione ai corsi di studio a numero programmato, al momento dell’immatricolazione, in sede di presentazione della domanda di laurea o di ammissione a dottorati di ricerca, scuole di specializzazione, master, corsi di perfezionamento, bandi; b) i dati fiscali e retributivi inseriti on line all’atto di immatricolazione o di iscrizione ad anni successivi, o forniti tramite autocertificazione documentale per le esigenze connesse al pagamento delle tasse universitarie; c) i dati forniti di volta in volta dagli utenti in relazione allo specifico servizio richiesto; d) i dati relativi alla carriera universitaria; e) i dati forniti all’atto dell’iscrizione agli esami di stato che si svolgono presso Sapienza Università di Roma. Tali dati vengono trattati esclusivamente per il perseguimento delle finalità istituzionali dell’Ateneo, in particolare per gli adempimenti richiesti dalla legge ai fini della gestione del rapporto didattico e amministrativo tra Università e studenti, nonché per l’erogazione degli specifici servizi richiesti dagli utenti. </w:t>
      </w:r>
    </w:p>
    <w:p w:rsidR="008D5736" w:rsidRDefault="008D5736" w:rsidP="00DA0AE7">
      <w:pPr>
        <w:jc w:val="both"/>
        <w:rPr>
          <w:sz w:val="20"/>
          <w:szCs w:val="20"/>
        </w:rPr>
      </w:pPr>
    </w:p>
    <w:p w:rsidR="008D5736" w:rsidRPr="00DA0AE7" w:rsidRDefault="008D5736" w:rsidP="00DA0AE7">
      <w:pPr>
        <w:jc w:val="both"/>
        <w:rPr>
          <w:b/>
          <w:sz w:val="20"/>
          <w:szCs w:val="20"/>
        </w:rPr>
      </w:pPr>
      <w:r w:rsidRPr="00DA0AE7">
        <w:rPr>
          <w:b/>
          <w:sz w:val="20"/>
          <w:szCs w:val="20"/>
        </w:rPr>
        <w:t xml:space="preserve">Modalità del trattamento </w:t>
      </w:r>
    </w:p>
    <w:p w:rsidR="008D5736" w:rsidRDefault="008D5736" w:rsidP="00DA0AE7">
      <w:pPr>
        <w:jc w:val="both"/>
        <w:rPr>
          <w:sz w:val="20"/>
          <w:szCs w:val="20"/>
        </w:rPr>
      </w:pPr>
      <w:r w:rsidRPr="00DA0AE7">
        <w:rPr>
          <w:sz w:val="20"/>
          <w:szCs w:val="20"/>
        </w:rPr>
        <w:t xml:space="preserve">La raccolta dei dati avviene nel rispetto dei principi di pertinenza, completezza e non eccedenza in relazione ai fini per i quali sono trattati. Il trattamento dei dati sopra indicati avviene esclusivamente ai fini dell’adempimento delle prescrizioni di legge ovvero per finalità di gestione amministrativa degli studenti e/o per finalità didattiche e/o per finalità afferenti alle elezioni delle rappresentanze studentesche negli Organi Accademici ovvero per finalità connesse alle eventuali collaborazioni a tempo parziale degli studenti presso le Strutture universitarie. 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6 conferimento dei dati di cui al precedente punto 2, </w:t>
      </w:r>
      <w:proofErr w:type="spellStart"/>
      <w:r w:rsidRPr="00DA0AE7">
        <w:rPr>
          <w:sz w:val="20"/>
          <w:szCs w:val="20"/>
        </w:rPr>
        <w:t>lett</w:t>
      </w:r>
      <w:proofErr w:type="spellEnd"/>
      <w:r w:rsidRPr="00DA0AE7">
        <w:rPr>
          <w:sz w:val="20"/>
          <w:szCs w:val="20"/>
        </w:rPr>
        <w:t xml:space="preserve">. a), b), d) ed e) preclude l’instaurazione e la prosecuzione del rapporto con l’Università. L’omessa fornitura dei dati indicati al punto 2, </w:t>
      </w:r>
      <w:proofErr w:type="spellStart"/>
      <w:r w:rsidRPr="00DA0AE7">
        <w:rPr>
          <w:sz w:val="20"/>
          <w:szCs w:val="20"/>
        </w:rPr>
        <w:t>lett</w:t>
      </w:r>
      <w:proofErr w:type="spellEnd"/>
      <w:r w:rsidRPr="00DA0AE7">
        <w:rPr>
          <w:sz w:val="20"/>
          <w:szCs w:val="20"/>
        </w:rPr>
        <w:t xml:space="preserve">. c), comporta l’impossibilità di accedere ai servizi richiesti. 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rsidR="008D5736" w:rsidRDefault="008D5736" w:rsidP="00DA0AE7">
      <w:pPr>
        <w:jc w:val="both"/>
        <w:rPr>
          <w:sz w:val="20"/>
          <w:szCs w:val="20"/>
        </w:rPr>
      </w:pPr>
    </w:p>
    <w:p w:rsidR="008D5736" w:rsidRPr="00DA0AE7" w:rsidRDefault="008D5736" w:rsidP="00DA0AE7">
      <w:pPr>
        <w:jc w:val="both"/>
        <w:rPr>
          <w:b/>
          <w:sz w:val="20"/>
          <w:szCs w:val="20"/>
        </w:rPr>
      </w:pPr>
      <w:r w:rsidRPr="00DA0AE7">
        <w:rPr>
          <w:b/>
          <w:sz w:val="20"/>
          <w:szCs w:val="20"/>
        </w:rPr>
        <w:t xml:space="preserve">Titolare e responsabile del trattamento dei dati </w:t>
      </w:r>
    </w:p>
    <w:p w:rsidR="00F900E2" w:rsidRDefault="008D5736" w:rsidP="00DA0AE7">
      <w:pPr>
        <w:jc w:val="both"/>
        <w:rPr>
          <w:sz w:val="20"/>
          <w:szCs w:val="20"/>
        </w:rPr>
      </w:pPr>
      <w:r w:rsidRPr="00DA0AE7">
        <w:rPr>
          <w:sz w:val="20"/>
          <w:szCs w:val="20"/>
        </w:rPr>
        <w:t xml:space="preserve">Titolare del trattamento dei dati è Sapienza Università di Roma in persona del suo legale rappresentante protempore, il Magnifico Rettore, domiciliato per la carica presso la sede dell’Università. </w:t>
      </w:r>
    </w:p>
    <w:p w:rsidR="00F900E2" w:rsidRDefault="00F900E2" w:rsidP="00DA0AE7">
      <w:pPr>
        <w:jc w:val="both"/>
        <w:rPr>
          <w:sz w:val="20"/>
          <w:szCs w:val="20"/>
        </w:rPr>
      </w:pPr>
    </w:p>
    <w:p w:rsidR="00F900E2" w:rsidRPr="00DA0AE7" w:rsidRDefault="008D5736" w:rsidP="00DA0AE7">
      <w:pPr>
        <w:jc w:val="both"/>
        <w:rPr>
          <w:b/>
          <w:sz w:val="20"/>
          <w:szCs w:val="20"/>
        </w:rPr>
      </w:pPr>
      <w:r w:rsidRPr="00DA0AE7">
        <w:rPr>
          <w:b/>
          <w:sz w:val="20"/>
          <w:szCs w:val="20"/>
        </w:rPr>
        <w:t xml:space="preserve">Diritti di cui all’art. 7 del d.lgs. 196/2003 - Diritto di accesso ai dati personali e altri diritti </w:t>
      </w:r>
    </w:p>
    <w:p w:rsidR="007C3C00" w:rsidRPr="00DA0AE7" w:rsidRDefault="008D5736" w:rsidP="00DA0AE7">
      <w:pPr>
        <w:jc w:val="both"/>
        <w:rPr>
          <w:sz w:val="20"/>
          <w:szCs w:val="20"/>
        </w:rPr>
      </w:pPr>
      <w:r w:rsidRPr="00DA0AE7">
        <w:rPr>
          <w:sz w:val="20"/>
          <w:szCs w:val="20"/>
        </w:rPr>
        <w:t>L'interessato ha diritto di ottenere la conferma dell'esistenza o meno di dati personali che lo riguardano, anche se non ancora registrati, e la loro comunicazione in forma intelligibile. L'interessato ha diritto di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dell'articolo 5, comma 2; e) dei soggetti o delle categorie di soggetti ai quali i dati personali possono essere comunicati o che possono venirne a conoscenza in qualità di rappresentante designato nel territorio dello Stato, di responsabili o incaricati. - L'interessato ha diritto di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A3744C" w:rsidRDefault="00A3744C" w:rsidP="003A0E1F">
      <w:pPr>
        <w:rPr>
          <w:i/>
          <w:sz w:val="20"/>
          <w:szCs w:val="20"/>
        </w:rPr>
      </w:pPr>
    </w:p>
    <w:p w:rsidR="00F900E2" w:rsidRDefault="00F900E2" w:rsidP="003A0E1F">
      <w:pPr>
        <w:rPr>
          <w:i/>
          <w:sz w:val="20"/>
          <w:szCs w:val="20"/>
        </w:rPr>
      </w:pPr>
    </w:p>
    <w:p w:rsidR="00F900E2" w:rsidRDefault="00F900E2" w:rsidP="003A0E1F">
      <w:pPr>
        <w:rPr>
          <w:i/>
          <w:sz w:val="20"/>
          <w:szCs w:val="20"/>
        </w:rPr>
      </w:pPr>
    </w:p>
    <w:p w:rsidR="00F900E2" w:rsidRDefault="00F900E2" w:rsidP="003A0E1F">
      <w:pPr>
        <w:rPr>
          <w:i/>
          <w:sz w:val="20"/>
          <w:szCs w:val="20"/>
        </w:rPr>
      </w:pPr>
    </w:p>
    <w:p w:rsidR="00F900E2" w:rsidRDefault="00F900E2" w:rsidP="003A0E1F">
      <w:pPr>
        <w:rPr>
          <w:i/>
          <w:sz w:val="20"/>
          <w:szCs w:val="20"/>
        </w:rPr>
      </w:pPr>
    </w:p>
    <w:p w:rsidR="00F900E2" w:rsidRDefault="00F900E2" w:rsidP="003A0E1F">
      <w:pPr>
        <w:rPr>
          <w:i/>
          <w:sz w:val="20"/>
          <w:szCs w:val="20"/>
        </w:rPr>
      </w:pPr>
    </w:p>
    <w:p w:rsidR="00F900E2" w:rsidRDefault="00F900E2" w:rsidP="003A0E1F">
      <w:pPr>
        <w:rPr>
          <w:i/>
          <w:sz w:val="20"/>
          <w:szCs w:val="20"/>
        </w:rPr>
      </w:pPr>
    </w:p>
    <w:p w:rsidR="00F900E2" w:rsidRDefault="00F900E2" w:rsidP="003A0E1F">
      <w:pPr>
        <w:rPr>
          <w:i/>
          <w:sz w:val="20"/>
          <w:szCs w:val="20"/>
        </w:rPr>
      </w:pPr>
    </w:p>
    <w:p w:rsidR="00F900E2" w:rsidRDefault="00F900E2" w:rsidP="003A0E1F">
      <w:pPr>
        <w:rPr>
          <w:i/>
          <w:sz w:val="20"/>
          <w:szCs w:val="20"/>
        </w:rPr>
      </w:pPr>
    </w:p>
    <w:p w:rsidR="006E3A76" w:rsidRPr="003A0E1F" w:rsidRDefault="006E3A76" w:rsidP="003A0E1F">
      <w:pPr>
        <w:rPr>
          <w:i/>
          <w:sz w:val="20"/>
          <w:szCs w:val="20"/>
        </w:rPr>
      </w:pPr>
      <w:r w:rsidRPr="003A0E1F">
        <w:rPr>
          <w:i/>
          <w:sz w:val="20"/>
          <w:szCs w:val="20"/>
        </w:rPr>
        <w:lastRenderedPageBreak/>
        <w:t>Fac-simile di domanda di partecipazione</w:t>
      </w:r>
    </w:p>
    <w:p w:rsidR="006E3A76" w:rsidRDefault="006E3A76" w:rsidP="003A0E1F">
      <w:pPr>
        <w:jc w:val="center"/>
        <w:rPr>
          <w:sz w:val="20"/>
          <w:szCs w:val="20"/>
        </w:rPr>
      </w:pPr>
    </w:p>
    <w:p w:rsidR="006E3A76" w:rsidRDefault="006E3A76" w:rsidP="003A0E1F">
      <w:pPr>
        <w:jc w:val="center"/>
        <w:rPr>
          <w:sz w:val="20"/>
          <w:szCs w:val="20"/>
        </w:rPr>
      </w:pPr>
    </w:p>
    <w:p w:rsidR="003A0E1F" w:rsidRDefault="006E3A76" w:rsidP="003A0E1F">
      <w:pPr>
        <w:jc w:val="right"/>
        <w:rPr>
          <w:sz w:val="20"/>
          <w:szCs w:val="20"/>
        </w:rPr>
      </w:pPr>
      <w:r>
        <w:rPr>
          <w:sz w:val="20"/>
          <w:szCs w:val="20"/>
        </w:rPr>
        <w:t xml:space="preserve">Al </w:t>
      </w:r>
      <w:r>
        <w:rPr>
          <w:sz w:val="20"/>
          <w:szCs w:val="20"/>
        </w:rPr>
        <w:tab/>
        <w:t>Pre</w:t>
      </w:r>
      <w:r w:rsidR="003A0E1F">
        <w:rPr>
          <w:sz w:val="20"/>
          <w:szCs w:val="20"/>
        </w:rPr>
        <w:t>side della Facoltà di Ingegneria</w:t>
      </w:r>
    </w:p>
    <w:p w:rsidR="006E3A76" w:rsidRDefault="006E3A76" w:rsidP="003A0E1F">
      <w:pPr>
        <w:jc w:val="right"/>
        <w:rPr>
          <w:sz w:val="20"/>
          <w:szCs w:val="20"/>
        </w:rPr>
      </w:pPr>
      <w:r>
        <w:rPr>
          <w:sz w:val="20"/>
          <w:szCs w:val="20"/>
        </w:rPr>
        <w:t>dell’Informazione Informatica e Statistica</w:t>
      </w:r>
    </w:p>
    <w:p w:rsidR="006E3A76" w:rsidRDefault="006E3A76" w:rsidP="003A0E1F">
      <w:pPr>
        <w:jc w:val="right"/>
        <w:rPr>
          <w:sz w:val="20"/>
          <w:szCs w:val="20"/>
        </w:rPr>
      </w:pPr>
      <w:r>
        <w:rPr>
          <w:sz w:val="20"/>
          <w:szCs w:val="20"/>
        </w:rPr>
        <w:t>Sapienza – Università di Roma</w:t>
      </w:r>
    </w:p>
    <w:p w:rsidR="006E3A76" w:rsidRDefault="006E3A76" w:rsidP="003A0E1F">
      <w:pPr>
        <w:tabs>
          <w:tab w:val="left" w:pos="5385"/>
        </w:tabs>
        <w:jc w:val="center"/>
        <w:rPr>
          <w:sz w:val="20"/>
          <w:szCs w:val="20"/>
        </w:rPr>
      </w:pPr>
    </w:p>
    <w:p w:rsidR="006E3A76" w:rsidRDefault="006E3A76">
      <w:pPr>
        <w:rPr>
          <w:sz w:val="20"/>
          <w:szCs w:val="20"/>
        </w:rPr>
      </w:pPr>
    </w:p>
    <w:p w:rsidR="006E3A76" w:rsidRDefault="006E3A76">
      <w:pPr>
        <w:jc w:val="both"/>
        <w:rPr>
          <w:sz w:val="20"/>
          <w:szCs w:val="20"/>
        </w:rPr>
      </w:pPr>
      <w:r>
        <w:rPr>
          <w:sz w:val="20"/>
          <w:szCs w:val="20"/>
        </w:rPr>
        <w:t>Il/La sottoscritto/a (</w:t>
      </w:r>
      <w:r>
        <w:rPr>
          <w:sz w:val="20"/>
          <w:szCs w:val="20"/>
          <w:u w:val="single"/>
        </w:rPr>
        <w:t>nome</w:t>
      </w:r>
      <w:r>
        <w:rPr>
          <w:sz w:val="20"/>
          <w:szCs w:val="20"/>
        </w:rPr>
        <w:t>) (</w:t>
      </w:r>
      <w:r>
        <w:rPr>
          <w:sz w:val="20"/>
          <w:szCs w:val="20"/>
          <w:u w:val="single"/>
        </w:rPr>
        <w:t>cognome</w:t>
      </w:r>
      <w:r>
        <w:rPr>
          <w:sz w:val="20"/>
          <w:szCs w:val="20"/>
        </w:rPr>
        <w:t>)</w:t>
      </w:r>
    </w:p>
    <w:p w:rsidR="006E3A76" w:rsidRDefault="006E3A76">
      <w:pPr>
        <w:jc w:val="both"/>
        <w:rPr>
          <w:sz w:val="20"/>
          <w:szCs w:val="20"/>
        </w:rPr>
      </w:pPr>
      <w:r>
        <w:rPr>
          <w:sz w:val="20"/>
          <w:szCs w:val="20"/>
        </w:rPr>
        <w:t>nato a (</w:t>
      </w:r>
      <w:r>
        <w:rPr>
          <w:sz w:val="20"/>
          <w:szCs w:val="20"/>
          <w:u w:val="single"/>
        </w:rPr>
        <w:t>luogo di nascita</w:t>
      </w:r>
      <w:r>
        <w:rPr>
          <w:sz w:val="20"/>
          <w:szCs w:val="20"/>
        </w:rPr>
        <w:t xml:space="preserve">) </w:t>
      </w:r>
    </w:p>
    <w:p w:rsidR="006E3A76" w:rsidRDefault="006E3A76">
      <w:pPr>
        <w:jc w:val="both"/>
        <w:rPr>
          <w:sz w:val="20"/>
          <w:szCs w:val="20"/>
        </w:rPr>
      </w:pPr>
      <w:r>
        <w:rPr>
          <w:sz w:val="20"/>
          <w:szCs w:val="20"/>
        </w:rPr>
        <w:t>il (</w:t>
      </w:r>
      <w:r>
        <w:rPr>
          <w:sz w:val="20"/>
          <w:szCs w:val="20"/>
          <w:u w:val="single"/>
        </w:rPr>
        <w:t>data di nascita</w:t>
      </w:r>
      <w:r>
        <w:rPr>
          <w:sz w:val="20"/>
          <w:szCs w:val="20"/>
        </w:rPr>
        <w:t>)</w:t>
      </w:r>
    </w:p>
    <w:p w:rsidR="006E3A76" w:rsidRDefault="006E3A76">
      <w:pPr>
        <w:jc w:val="both"/>
        <w:rPr>
          <w:sz w:val="20"/>
          <w:szCs w:val="20"/>
        </w:rPr>
      </w:pPr>
      <w:r>
        <w:rPr>
          <w:sz w:val="20"/>
          <w:szCs w:val="20"/>
        </w:rPr>
        <w:t>residente a (</w:t>
      </w:r>
      <w:r>
        <w:rPr>
          <w:sz w:val="20"/>
          <w:szCs w:val="20"/>
          <w:u w:val="single"/>
        </w:rPr>
        <w:t>residenza completa</w:t>
      </w:r>
      <w:r>
        <w:rPr>
          <w:sz w:val="20"/>
          <w:szCs w:val="20"/>
        </w:rPr>
        <w:t>)</w:t>
      </w:r>
    </w:p>
    <w:p w:rsidR="006E3A76" w:rsidRDefault="006E3A76">
      <w:pPr>
        <w:jc w:val="both"/>
        <w:rPr>
          <w:sz w:val="20"/>
          <w:szCs w:val="20"/>
        </w:rPr>
      </w:pPr>
      <w:r>
        <w:rPr>
          <w:sz w:val="20"/>
          <w:szCs w:val="20"/>
        </w:rPr>
        <w:t>codice fiscale (</w:t>
      </w:r>
      <w:r>
        <w:rPr>
          <w:sz w:val="20"/>
          <w:szCs w:val="20"/>
          <w:u w:val="single"/>
        </w:rPr>
        <w:t>codice fiscale</w:t>
      </w:r>
      <w:r>
        <w:rPr>
          <w:sz w:val="20"/>
          <w:szCs w:val="20"/>
        </w:rPr>
        <w:t>)</w:t>
      </w:r>
    </w:p>
    <w:p w:rsidR="006E3A76" w:rsidRPr="00EC736D" w:rsidRDefault="006E3A76">
      <w:pPr>
        <w:jc w:val="both"/>
        <w:rPr>
          <w:sz w:val="20"/>
          <w:szCs w:val="20"/>
        </w:rPr>
      </w:pPr>
      <w:r>
        <w:rPr>
          <w:sz w:val="20"/>
          <w:szCs w:val="20"/>
        </w:rPr>
        <w:t>chiede di essere ammesso alla seguente procedura p</w:t>
      </w:r>
      <w:r w:rsidR="007845D1">
        <w:rPr>
          <w:sz w:val="20"/>
          <w:szCs w:val="20"/>
        </w:rPr>
        <w:t>er titoli per il conferimento dell’assegno</w:t>
      </w:r>
      <w:r>
        <w:rPr>
          <w:sz w:val="20"/>
          <w:szCs w:val="20"/>
        </w:rPr>
        <w:t xml:space="preserve"> per lo svolgimento di attività didattiche integrative, propedeutiche o di recupero: [</w:t>
      </w:r>
      <w:r w:rsidRPr="00482788">
        <w:rPr>
          <w:sz w:val="20"/>
          <w:szCs w:val="20"/>
        </w:rPr>
        <w:t xml:space="preserve">specificare, utilizzando la </w:t>
      </w:r>
      <w:r w:rsidRPr="00482788">
        <w:rPr>
          <w:b/>
          <w:sz w:val="20"/>
          <w:szCs w:val="20"/>
        </w:rPr>
        <w:t>sigla</w:t>
      </w:r>
      <w:r w:rsidRPr="00482788">
        <w:rPr>
          <w:sz w:val="20"/>
          <w:szCs w:val="20"/>
        </w:rPr>
        <w:t xml:space="preserve"> dell’assegno riportata nel bando </w:t>
      </w:r>
      <w:r w:rsidR="00C71AAC">
        <w:rPr>
          <w:sz w:val="20"/>
          <w:szCs w:val="20"/>
        </w:rPr>
        <w:t>6</w:t>
      </w:r>
      <w:r w:rsidRPr="00DA0AE7">
        <w:rPr>
          <w:sz w:val="20"/>
          <w:szCs w:val="20"/>
        </w:rPr>
        <w:t>/</w:t>
      </w:r>
      <w:r w:rsidR="00482788" w:rsidRPr="00DA0AE7">
        <w:rPr>
          <w:sz w:val="20"/>
          <w:szCs w:val="20"/>
        </w:rPr>
        <w:t>201</w:t>
      </w:r>
      <w:r w:rsidR="007845D1">
        <w:rPr>
          <w:sz w:val="20"/>
          <w:szCs w:val="20"/>
        </w:rPr>
        <w:t>9</w:t>
      </w:r>
      <w:r w:rsidR="00D14CD6" w:rsidRPr="00EC736D">
        <w:rPr>
          <w:sz w:val="20"/>
          <w:szCs w:val="20"/>
        </w:rPr>
        <w:t>]</w:t>
      </w:r>
      <w:r w:rsidRPr="00EC736D">
        <w:rPr>
          <w:sz w:val="20"/>
          <w:szCs w:val="20"/>
        </w:rPr>
        <w:t>:</w:t>
      </w:r>
    </w:p>
    <w:p w:rsidR="006E3A76" w:rsidRPr="00EC736D" w:rsidRDefault="006E3A76">
      <w:pPr>
        <w:jc w:val="both"/>
        <w:rPr>
          <w:sz w:val="20"/>
          <w:szCs w:val="20"/>
        </w:rPr>
      </w:pPr>
      <w:r w:rsidRPr="00EC736D">
        <w:rPr>
          <w:sz w:val="20"/>
          <w:szCs w:val="20"/>
        </w:rPr>
        <w:t>…………………………..</w:t>
      </w:r>
    </w:p>
    <w:p w:rsidR="006E3A76" w:rsidRPr="00EC736D" w:rsidRDefault="006E3A76">
      <w:pPr>
        <w:jc w:val="both"/>
        <w:rPr>
          <w:sz w:val="20"/>
          <w:szCs w:val="20"/>
        </w:rPr>
      </w:pPr>
    </w:p>
    <w:p w:rsidR="006E3A76" w:rsidRPr="00EC736D" w:rsidRDefault="006E3A76">
      <w:pPr>
        <w:jc w:val="both"/>
        <w:rPr>
          <w:sz w:val="20"/>
          <w:szCs w:val="20"/>
        </w:rPr>
      </w:pPr>
      <w:r w:rsidRPr="00EC736D">
        <w:rPr>
          <w:sz w:val="20"/>
          <w:szCs w:val="20"/>
        </w:rPr>
        <w:t>…………………………..</w:t>
      </w:r>
    </w:p>
    <w:p w:rsidR="006E3A76" w:rsidRPr="00EC736D" w:rsidRDefault="006E3A76">
      <w:pPr>
        <w:jc w:val="both"/>
        <w:rPr>
          <w:sz w:val="20"/>
          <w:szCs w:val="20"/>
        </w:rPr>
      </w:pPr>
    </w:p>
    <w:p w:rsidR="006E3A76" w:rsidRPr="00EC736D" w:rsidRDefault="006E3A76">
      <w:pPr>
        <w:jc w:val="both"/>
        <w:rPr>
          <w:sz w:val="20"/>
          <w:szCs w:val="20"/>
        </w:rPr>
      </w:pPr>
      <w:r w:rsidRPr="00EC736D">
        <w:rPr>
          <w:sz w:val="20"/>
          <w:szCs w:val="20"/>
        </w:rPr>
        <w:t>…………………………..</w:t>
      </w:r>
    </w:p>
    <w:p w:rsidR="006E3A76" w:rsidRPr="00EC736D" w:rsidRDefault="006E3A76">
      <w:pPr>
        <w:jc w:val="both"/>
        <w:rPr>
          <w:sz w:val="20"/>
          <w:szCs w:val="20"/>
        </w:rPr>
      </w:pPr>
    </w:p>
    <w:p w:rsidR="006E3A76" w:rsidRPr="00EC736D" w:rsidRDefault="006E3A76">
      <w:pPr>
        <w:jc w:val="both"/>
        <w:rPr>
          <w:sz w:val="20"/>
          <w:szCs w:val="20"/>
        </w:rPr>
      </w:pPr>
      <w:r w:rsidRPr="00EC736D">
        <w:rPr>
          <w:sz w:val="20"/>
          <w:szCs w:val="20"/>
        </w:rPr>
        <w:t>…………………………..</w:t>
      </w:r>
    </w:p>
    <w:p w:rsidR="006E3A76" w:rsidRPr="00EC736D" w:rsidRDefault="006E3A76">
      <w:pPr>
        <w:jc w:val="both"/>
        <w:rPr>
          <w:sz w:val="20"/>
          <w:szCs w:val="20"/>
        </w:rPr>
      </w:pPr>
    </w:p>
    <w:p w:rsidR="006E3A76" w:rsidRPr="00EC736D" w:rsidRDefault="006E3A76">
      <w:pPr>
        <w:jc w:val="both"/>
        <w:rPr>
          <w:sz w:val="20"/>
          <w:szCs w:val="20"/>
        </w:rPr>
      </w:pPr>
    </w:p>
    <w:p w:rsidR="006E3A76" w:rsidRPr="00EC736D" w:rsidRDefault="006E3A76">
      <w:pPr>
        <w:jc w:val="both"/>
        <w:rPr>
          <w:sz w:val="20"/>
          <w:szCs w:val="20"/>
        </w:rPr>
      </w:pPr>
      <w:r w:rsidRPr="00EC736D">
        <w:rPr>
          <w:sz w:val="20"/>
          <w:szCs w:val="20"/>
        </w:rPr>
        <w:t xml:space="preserve">per l’anno accademico </w:t>
      </w:r>
      <w:r w:rsidRPr="00DA0AE7">
        <w:rPr>
          <w:sz w:val="20"/>
          <w:szCs w:val="20"/>
        </w:rPr>
        <w:t>201</w:t>
      </w:r>
      <w:r w:rsidR="00482788" w:rsidRPr="00DA0AE7">
        <w:rPr>
          <w:sz w:val="20"/>
          <w:szCs w:val="20"/>
        </w:rPr>
        <w:t>8</w:t>
      </w:r>
      <w:r w:rsidRPr="00DA0AE7">
        <w:rPr>
          <w:sz w:val="20"/>
          <w:szCs w:val="20"/>
        </w:rPr>
        <w:t>/201</w:t>
      </w:r>
      <w:r w:rsidR="00482788" w:rsidRPr="00DA0AE7">
        <w:rPr>
          <w:sz w:val="20"/>
          <w:szCs w:val="20"/>
        </w:rPr>
        <w:t>9</w:t>
      </w:r>
      <w:r w:rsidRPr="00EC736D">
        <w:rPr>
          <w:sz w:val="20"/>
          <w:szCs w:val="20"/>
        </w:rPr>
        <w:t>, di cui al Bando n.</w:t>
      </w:r>
      <w:r w:rsidR="00C71AAC">
        <w:rPr>
          <w:sz w:val="20"/>
          <w:szCs w:val="20"/>
        </w:rPr>
        <w:t>6</w:t>
      </w:r>
      <w:r w:rsidRPr="00EC736D">
        <w:rPr>
          <w:sz w:val="20"/>
          <w:szCs w:val="20"/>
        </w:rPr>
        <w:t xml:space="preserve"> del</w:t>
      </w:r>
      <w:r w:rsidR="00482788" w:rsidRPr="00EC736D">
        <w:rPr>
          <w:sz w:val="20"/>
          <w:szCs w:val="20"/>
        </w:rPr>
        <w:t xml:space="preserve"> </w:t>
      </w:r>
      <w:r w:rsidR="00C71AAC">
        <w:rPr>
          <w:sz w:val="20"/>
          <w:szCs w:val="20"/>
        </w:rPr>
        <w:t>7</w:t>
      </w:r>
      <w:r w:rsidR="00482788" w:rsidRPr="00EC736D">
        <w:rPr>
          <w:sz w:val="20"/>
          <w:szCs w:val="20"/>
        </w:rPr>
        <w:t xml:space="preserve"> </w:t>
      </w:r>
      <w:r w:rsidR="00C71AAC">
        <w:rPr>
          <w:sz w:val="20"/>
          <w:szCs w:val="20"/>
        </w:rPr>
        <w:t>marz</w:t>
      </w:r>
      <w:r w:rsidR="007845D1">
        <w:rPr>
          <w:sz w:val="20"/>
          <w:szCs w:val="20"/>
        </w:rPr>
        <w:t>o</w:t>
      </w:r>
      <w:r w:rsidR="00482788" w:rsidRPr="00DA0AE7">
        <w:rPr>
          <w:sz w:val="20"/>
          <w:szCs w:val="20"/>
        </w:rPr>
        <w:t xml:space="preserve"> 201</w:t>
      </w:r>
      <w:r w:rsidR="007845D1">
        <w:rPr>
          <w:sz w:val="20"/>
          <w:szCs w:val="20"/>
        </w:rPr>
        <w:t>9</w:t>
      </w:r>
      <w:r w:rsidRPr="00EC736D">
        <w:rPr>
          <w:sz w:val="20"/>
          <w:szCs w:val="20"/>
        </w:rPr>
        <w:t>.</w:t>
      </w:r>
    </w:p>
    <w:p w:rsidR="006E3A76" w:rsidRPr="00EC736D" w:rsidRDefault="006E3A76">
      <w:pPr>
        <w:jc w:val="both"/>
        <w:rPr>
          <w:sz w:val="20"/>
          <w:szCs w:val="20"/>
        </w:rPr>
      </w:pPr>
    </w:p>
    <w:p w:rsidR="006E3A76" w:rsidRPr="00EC736D" w:rsidRDefault="006E3A76">
      <w:pPr>
        <w:jc w:val="both"/>
        <w:rPr>
          <w:sz w:val="20"/>
          <w:szCs w:val="20"/>
        </w:rPr>
      </w:pPr>
      <w:r w:rsidRPr="00EC736D">
        <w:rPr>
          <w:sz w:val="20"/>
          <w:szCs w:val="20"/>
        </w:rPr>
        <w:t>Il sottoscritto, presa visione del Bando, dichiara di possedere i seguenti requisiti, previsti all’art.2 del presente bando:</w:t>
      </w:r>
    </w:p>
    <w:p w:rsidR="006E3A76" w:rsidRDefault="006E3A76">
      <w:pPr>
        <w:jc w:val="both"/>
        <w:rPr>
          <w:sz w:val="20"/>
          <w:szCs w:val="20"/>
        </w:rPr>
      </w:pPr>
      <w:r w:rsidRPr="00EC736D">
        <w:rPr>
          <w:sz w:val="20"/>
          <w:szCs w:val="20"/>
        </w:rPr>
        <w:t>………………………………………………….</w:t>
      </w:r>
    </w:p>
    <w:p w:rsidR="006E3A76" w:rsidRDefault="006E3A76">
      <w:pPr>
        <w:jc w:val="both"/>
        <w:rPr>
          <w:sz w:val="20"/>
          <w:szCs w:val="20"/>
        </w:rPr>
      </w:pPr>
    </w:p>
    <w:p w:rsidR="006E3A76" w:rsidRDefault="006E3A76">
      <w:pPr>
        <w:jc w:val="both"/>
        <w:rPr>
          <w:sz w:val="20"/>
          <w:szCs w:val="20"/>
        </w:rPr>
      </w:pPr>
      <w:r>
        <w:rPr>
          <w:sz w:val="20"/>
          <w:szCs w:val="20"/>
        </w:rPr>
        <w:t xml:space="preserve">………………………………………………… </w:t>
      </w:r>
    </w:p>
    <w:p w:rsidR="006E3A76" w:rsidRDefault="006E3A76">
      <w:pPr>
        <w:jc w:val="both"/>
        <w:rPr>
          <w:sz w:val="20"/>
          <w:szCs w:val="20"/>
        </w:rPr>
      </w:pPr>
    </w:p>
    <w:p w:rsidR="006E3A76" w:rsidRDefault="006E3A76">
      <w:pPr>
        <w:jc w:val="both"/>
        <w:rPr>
          <w:sz w:val="20"/>
          <w:szCs w:val="20"/>
        </w:rPr>
      </w:pPr>
      <w:r>
        <w:rPr>
          <w:sz w:val="20"/>
          <w:szCs w:val="20"/>
        </w:rPr>
        <w:t>Il sottoscritto indica quali propri recapiti per le comunicazioni inerenti la presente procedura i seguenti:</w:t>
      </w:r>
    </w:p>
    <w:p w:rsidR="00D14CD6" w:rsidRDefault="00D14CD6">
      <w:pPr>
        <w:jc w:val="both"/>
        <w:rPr>
          <w:sz w:val="20"/>
          <w:szCs w:val="20"/>
        </w:rPr>
      </w:pPr>
    </w:p>
    <w:p w:rsidR="006E3A76" w:rsidRDefault="006E3A76">
      <w:pPr>
        <w:jc w:val="both"/>
        <w:rPr>
          <w:sz w:val="20"/>
          <w:szCs w:val="20"/>
        </w:rPr>
      </w:pPr>
      <w:r>
        <w:rPr>
          <w:sz w:val="20"/>
          <w:szCs w:val="20"/>
        </w:rPr>
        <w:t>Indirizzo elettronico: (</w:t>
      </w:r>
      <w:r>
        <w:rPr>
          <w:sz w:val="20"/>
          <w:szCs w:val="20"/>
          <w:u w:val="single"/>
        </w:rPr>
        <w:t>indirizzo elettronico</w:t>
      </w:r>
      <w:r>
        <w:rPr>
          <w:sz w:val="20"/>
          <w:szCs w:val="20"/>
        </w:rPr>
        <w:t>)</w:t>
      </w:r>
    </w:p>
    <w:p w:rsidR="006E3A76" w:rsidRDefault="006E3A76">
      <w:pPr>
        <w:jc w:val="both"/>
        <w:rPr>
          <w:sz w:val="20"/>
          <w:szCs w:val="20"/>
        </w:rPr>
      </w:pPr>
      <w:r>
        <w:rPr>
          <w:sz w:val="20"/>
          <w:szCs w:val="20"/>
        </w:rPr>
        <w:t>Numero di telefono: (</w:t>
      </w:r>
      <w:r>
        <w:rPr>
          <w:sz w:val="20"/>
          <w:szCs w:val="20"/>
          <w:u w:val="single"/>
        </w:rPr>
        <w:t>numero di telefono</w:t>
      </w:r>
      <w:r>
        <w:rPr>
          <w:sz w:val="20"/>
          <w:szCs w:val="20"/>
        </w:rPr>
        <w:t>)</w:t>
      </w:r>
    </w:p>
    <w:p w:rsidR="006E3A76" w:rsidRDefault="006E3A76">
      <w:pPr>
        <w:jc w:val="both"/>
        <w:rPr>
          <w:sz w:val="20"/>
          <w:szCs w:val="20"/>
        </w:rPr>
      </w:pPr>
    </w:p>
    <w:p w:rsidR="006E3A76" w:rsidRDefault="006E3A76">
      <w:pPr>
        <w:pStyle w:val="Corpodeltesto21"/>
        <w:rPr>
          <w:color w:val="000000"/>
          <w:sz w:val="20"/>
          <w:szCs w:val="20"/>
        </w:rPr>
      </w:pPr>
      <w:r>
        <w:rPr>
          <w:color w:val="000000"/>
          <w:sz w:val="20"/>
          <w:szCs w:val="20"/>
        </w:rPr>
        <w:t>Il sottoscritto allega alla presente domanda</w:t>
      </w:r>
      <w:r w:rsidR="00407B4D">
        <w:rPr>
          <w:color w:val="000000"/>
          <w:sz w:val="20"/>
          <w:szCs w:val="20"/>
        </w:rPr>
        <w:t>:</w:t>
      </w:r>
    </w:p>
    <w:p w:rsidR="00407B4D" w:rsidRDefault="00407B4D">
      <w:pPr>
        <w:pStyle w:val="Corpodeltesto21"/>
        <w:rPr>
          <w:color w:val="000000"/>
          <w:sz w:val="20"/>
          <w:szCs w:val="20"/>
        </w:rPr>
      </w:pPr>
    </w:p>
    <w:p w:rsidR="00407B4D" w:rsidRDefault="00407B4D" w:rsidP="0025673B">
      <w:pPr>
        <w:jc w:val="both"/>
        <w:rPr>
          <w:sz w:val="20"/>
          <w:szCs w:val="20"/>
        </w:rPr>
      </w:pPr>
      <w:r w:rsidRPr="003A0E1F">
        <w:rPr>
          <w:sz w:val="20"/>
          <w:szCs w:val="20"/>
        </w:rPr>
        <w:t>- un curriculum vitae debitamente firmato;</w:t>
      </w:r>
    </w:p>
    <w:p w:rsidR="0025673B" w:rsidRDefault="0025673B" w:rsidP="0025673B">
      <w:pPr>
        <w:jc w:val="both"/>
        <w:rPr>
          <w:sz w:val="20"/>
          <w:szCs w:val="20"/>
        </w:rPr>
      </w:pPr>
      <w:r>
        <w:rPr>
          <w:sz w:val="20"/>
          <w:szCs w:val="20"/>
        </w:rPr>
        <w:t xml:space="preserve">- </w:t>
      </w:r>
      <w:r w:rsidRPr="00AC42EF">
        <w:rPr>
          <w:b/>
          <w:sz w:val="20"/>
          <w:szCs w:val="20"/>
        </w:rPr>
        <w:t>per ciascun ciclo universitario intrapreso (anche non completato)</w:t>
      </w:r>
      <w:r w:rsidRPr="00AC42EF">
        <w:rPr>
          <w:sz w:val="20"/>
          <w:szCs w:val="20"/>
        </w:rPr>
        <w:t>: denomi</w:t>
      </w:r>
      <w:r>
        <w:rPr>
          <w:sz w:val="20"/>
          <w:szCs w:val="20"/>
        </w:rPr>
        <w:t>nazione, sede, data e votazione</w:t>
      </w:r>
    </w:p>
    <w:p w:rsidR="0025673B" w:rsidRDefault="0025673B" w:rsidP="0025673B">
      <w:pPr>
        <w:jc w:val="both"/>
        <w:rPr>
          <w:sz w:val="20"/>
          <w:szCs w:val="20"/>
        </w:rPr>
      </w:pPr>
      <w:r w:rsidRPr="00AC42EF">
        <w:rPr>
          <w:sz w:val="20"/>
          <w:szCs w:val="20"/>
        </w:rPr>
        <w:t>dell'eventuale conseguimento del titolo</w:t>
      </w:r>
      <w:r>
        <w:rPr>
          <w:sz w:val="20"/>
          <w:szCs w:val="20"/>
        </w:rPr>
        <w:t>;</w:t>
      </w:r>
    </w:p>
    <w:p w:rsidR="0025673B" w:rsidRDefault="0025673B" w:rsidP="0025673B">
      <w:pPr>
        <w:jc w:val="both"/>
        <w:rPr>
          <w:sz w:val="20"/>
          <w:szCs w:val="20"/>
        </w:rPr>
      </w:pPr>
      <w:r>
        <w:rPr>
          <w:sz w:val="20"/>
          <w:szCs w:val="20"/>
        </w:rPr>
        <w:t xml:space="preserve">- </w:t>
      </w:r>
      <w:r w:rsidRPr="00AC42EF">
        <w:rPr>
          <w:b/>
          <w:sz w:val="20"/>
          <w:szCs w:val="20"/>
        </w:rPr>
        <w:t>per ciascun singolo insegnamento seguito in ciascun ciclo</w:t>
      </w:r>
      <w:r w:rsidRPr="00AC42EF">
        <w:rPr>
          <w:sz w:val="20"/>
          <w:szCs w:val="20"/>
        </w:rPr>
        <w:t xml:space="preserve">: denominazione, numero di crediti formativi, data di </w:t>
      </w:r>
    </w:p>
    <w:p w:rsidR="0025673B" w:rsidRPr="00AC42EF" w:rsidRDefault="0025673B" w:rsidP="0025673B">
      <w:pPr>
        <w:jc w:val="both"/>
        <w:rPr>
          <w:sz w:val="20"/>
          <w:szCs w:val="20"/>
        </w:rPr>
      </w:pPr>
      <w:r w:rsidRPr="00AC42EF">
        <w:rPr>
          <w:sz w:val="20"/>
          <w:szCs w:val="20"/>
        </w:rPr>
        <w:t xml:space="preserve">superamento dell'esame di </w:t>
      </w:r>
      <w:r>
        <w:rPr>
          <w:sz w:val="20"/>
          <w:szCs w:val="20"/>
        </w:rPr>
        <w:t>profitto e votazione conseguita;</w:t>
      </w:r>
    </w:p>
    <w:p w:rsidR="00407B4D" w:rsidRPr="003A0E1F" w:rsidRDefault="00407B4D" w:rsidP="0025673B">
      <w:pPr>
        <w:jc w:val="both"/>
        <w:rPr>
          <w:sz w:val="20"/>
          <w:szCs w:val="20"/>
        </w:rPr>
      </w:pPr>
      <w:r w:rsidRPr="003A0E1F">
        <w:rPr>
          <w:sz w:val="20"/>
          <w:szCs w:val="20"/>
        </w:rPr>
        <w:t>- un elenco dei titoli ritenuti utili per la valutazione (</w:t>
      </w:r>
      <w:proofErr w:type="spellStart"/>
      <w:r w:rsidRPr="003A0E1F">
        <w:rPr>
          <w:sz w:val="20"/>
          <w:szCs w:val="20"/>
        </w:rPr>
        <w:t>All.B</w:t>
      </w:r>
      <w:proofErr w:type="spellEnd"/>
      <w:r w:rsidRPr="003A0E1F">
        <w:rPr>
          <w:sz w:val="20"/>
          <w:szCs w:val="20"/>
        </w:rPr>
        <w:t>);</w:t>
      </w:r>
    </w:p>
    <w:p w:rsidR="00DF564D" w:rsidRDefault="00407B4D" w:rsidP="0025673B">
      <w:pPr>
        <w:jc w:val="both"/>
        <w:rPr>
          <w:sz w:val="20"/>
          <w:szCs w:val="20"/>
        </w:rPr>
      </w:pPr>
      <w:r w:rsidRPr="003A0E1F">
        <w:rPr>
          <w:sz w:val="20"/>
          <w:szCs w:val="20"/>
        </w:rPr>
        <w:t>- la dichiarazione di cui all’Allegato C</w:t>
      </w:r>
      <w:r w:rsidR="00DF564D">
        <w:rPr>
          <w:sz w:val="20"/>
          <w:szCs w:val="20"/>
        </w:rPr>
        <w:t>;</w:t>
      </w:r>
    </w:p>
    <w:p w:rsidR="00DF564D" w:rsidRPr="003A0E1F" w:rsidRDefault="00DF564D" w:rsidP="00DF564D">
      <w:pPr>
        <w:jc w:val="both"/>
        <w:rPr>
          <w:sz w:val="20"/>
          <w:szCs w:val="20"/>
        </w:rPr>
      </w:pPr>
      <w:r w:rsidRPr="003A0E1F">
        <w:rPr>
          <w:sz w:val="20"/>
          <w:szCs w:val="20"/>
        </w:rPr>
        <w:t>- una fotocopia firmata di un documento d'identità valido.</w:t>
      </w:r>
    </w:p>
    <w:p w:rsidR="00407B4D" w:rsidRDefault="00407B4D">
      <w:pPr>
        <w:pStyle w:val="Corpodeltesto21"/>
        <w:rPr>
          <w:sz w:val="20"/>
          <w:szCs w:val="20"/>
        </w:rPr>
      </w:pPr>
    </w:p>
    <w:p w:rsidR="00CE0334" w:rsidRDefault="00CE0334" w:rsidP="00CE0334">
      <w:pPr>
        <w:jc w:val="both"/>
        <w:rPr>
          <w:sz w:val="20"/>
          <w:szCs w:val="20"/>
        </w:rPr>
      </w:pPr>
      <w:r w:rsidRPr="00CE0334">
        <w:rPr>
          <w:sz w:val="20"/>
          <w:szCs w:val="20"/>
        </w:rPr>
        <w:t>Il sottoscritto è consapevole che, in caso di conferimento dell’incarico, il curriculum dovrà esse</w:t>
      </w:r>
      <w:r>
        <w:rPr>
          <w:sz w:val="20"/>
          <w:szCs w:val="20"/>
        </w:rPr>
        <w:t>re pubblicato sul sito della trasparenza</w:t>
      </w:r>
      <w:r w:rsidRPr="00CE0334">
        <w:rPr>
          <w:sz w:val="20"/>
          <w:szCs w:val="20"/>
        </w:rPr>
        <w:t xml:space="preserve">. Pertanto si impegna ad inviare un ulteriore curriculum all’indirizzo </w:t>
      </w:r>
      <w:hyperlink r:id="rId11" w:history="1">
        <w:r w:rsidRPr="00811375">
          <w:rPr>
            <w:rStyle w:val="Collegamentoipertestuale"/>
            <w:sz w:val="20"/>
            <w:szCs w:val="20"/>
          </w:rPr>
          <w:t>agnese.gallone@uniroma1.it</w:t>
        </w:r>
      </w:hyperlink>
      <w:r w:rsidRPr="00CE0334">
        <w:rPr>
          <w:sz w:val="20"/>
          <w:szCs w:val="20"/>
        </w:rPr>
        <w:t>, in formato word o pdf testuale, cioè non in formato immagine scansionata, nella versione che si acconsente a pubblicare.</w:t>
      </w:r>
    </w:p>
    <w:p w:rsidR="006E3A76" w:rsidRDefault="006E3A76" w:rsidP="00CE0334">
      <w:pPr>
        <w:jc w:val="both"/>
        <w:rPr>
          <w:sz w:val="20"/>
          <w:szCs w:val="20"/>
        </w:rPr>
      </w:pPr>
    </w:p>
    <w:p w:rsidR="006E3A76" w:rsidRDefault="006E3A76">
      <w:pPr>
        <w:jc w:val="both"/>
        <w:rPr>
          <w:rFonts w:ascii="Arial" w:hAnsi="Arial" w:cs="Arial"/>
          <w:sz w:val="20"/>
          <w:szCs w:val="20"/>
        </w:rPr>
      </w:pPr>
      <w:r>
        <w:rPr>
          <w:sz w:val="20"/>
          <w:szCs w:val="20"/>
        </w:rPr>
        <w:t>(</w:t>
      </w:r>
      <w:r>
        <w:rPr>
          <w:sz w:val="20"/>
          <w:szCs w:val="20"/>
          <w:u w:val="single"/>
        </w:rPr>
        <w:t>Luogo, data e firma</w:t>
      </w:r>
      <w:r>
        <w:rPr>
          <w:sz w:val="20"/>
          <w:szCs w:val="20"/>
        </w:rPr>
        <w:t>)</w:t>
      </w:r>
    </w:p>
    <w:p w:rsidR="006E3A76" w:rsidRDefault="006E3A76">
      <w:pPr>
        <w:spacing w:after="120"/>
        <w:ind w:left="1560"/>
        <w:rPr>
          <w:rFonts w:ascii="Arial" w:hAnsi="Arial" w:cs="Arial"/>
          <w:sz w:val="20"/>
          <w:szCs w:val="20"/>
        </w:rPr>
      </w:pPr>
    </w:p>
    <w:p w:rsidR="006E3A76" w:rsidRDefault="006E3A76">
      <w:pPr>
        <w:jc w:val="both"/>
        <w:rPr>
          <w:b/>
          <w:sz w:val="20"/>
          <w:szCs w:val="20"/>
        </w:rPr>
      </w:pPr>
    </w:p>
    <w:p w:rsidR="006E3A76" w:rsidRDefault="006E3A76">
      <w:pPr>
        <w:pStyle w:val="Testonormale1"/>
        <w:jc w:val="center"/>
        <w:rPr>
          <w:sz w:val="20"/>
          <w:szCs w:val="20"/>
        </w:rPr>
      </w:pPr>
      <w:r>
        <w:rPr>
          <w:rFonts w:ascii="Times New Roman" w:hAnsi="Times New Roman" w:cs="Times New Roman"/>
          <w:b/>
          <w:sz w:val="20"/>
          <w:szCs w:val="20"/>
        </w:rPr>
        <w:t xml:space="preserve"> </w:t>
      </w:r>
    </w:p>
    <w:p w:rsidR="006E3A76" w:rsidRDefault="006E3A76">
      <w:pPr>
        <w:jc w:val="center"/>
      </w:pPr>
    </w:p>
    <w:sectPr w:rsidR="006E3A76" w:rsidSect="007C3C00">
      <w:headerReference w:type="first" r:id="rId12"/>
      <w:footerReference w:type="first" r:id="rId13"/>
      <w:pgSz w:w="11906" w:h="16838"/>
      <w:pgMar w:top="1560" w:right="1133" w:bottom="1135" w:left="1276" w:header="490" w:footer="1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A9F" w:rsidRDefault="00D66A9F">
      <w:r>
        <w:separator/>
      </w:r>
    </w:p>
  </w:endnote>
  <w:endnote w:type="continuationSeparator" w:id="0">
    <w:p w:rsidR="00D66A9F" w:rsidRDefault="00D6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A76" w:rsidRDefault="006E3A76">
    <w:pPr>
      <w:tabs>
        <w:tab w:val="center" w:pos="4819"/>
        <w:tab w:val="right" w:pos="9638"/>
      </w:tabs>
      <w:spacing w:line="180" w:lineRule="exact"/>
      <w:ind w:right="987"/>
      <w:rPr>
        <w:rFonts w:ascii="Arial" w:hAnsi="Arial" w:cs="Arial"/>
        <w:b/>
        <w:sz w:val="14"/>
        <w:szCs w:val="22"/>
      </w:rPr>
    </w:pPr>
    <w:r>
      <w:rPr>
        <w:rFonts w:ascii="Arial" w:hAnsi="Arial" w:cs="Arial"/>
        <w:b/>
        <w:sz w:val="14"/>
        <w:szCs w:val="22"/>
      </w:rPr>
      <w:t>Università degli Studi di Roma “La Sapienza”</w:t>
    </w:r>
  </w:p>
  <w:p w:rsidR="006E3A76" w:rsidRDefault="006E3A76">
    <w:pPr>
      <w:tabs>
        <w:tab w:val="center" w:pos="4819"/>
        <w:tab w:val="right" w:pos="9638"/>
      </w:tabs>
      <w:spacing w:line="180" w:lineRule="exact"/>
      <w:ind w:right="987"/>
      <w:rPr>
        <w:rFonts w:ascii="Arial" w:hAnsi="Arial" w:cs="Arial"/>
        <w:sz w:val="14"/>
        <w:szCs w:val="22"/>
      </w:rPr>
    </w:pPr>
    <w:r>
      <w:rPr>
        <w:rFonts w:ascii="Arial" w:hAnsi="Arial" w:cs="Arial"/>
        <w:b/>
        <w:sz w:val="14"/>
        <w:szCs w:val="22"/>
      </w:rPr>
      <w:t xml:space="preserve">Facoltà di Ingegneria dell’Informazione Informatica e Statistica </w:t>
    </w:r>
  </w:p>
  <w:p w:rsidR="006E3A76" w:rsidRDefault="006E3A76">
    <w:pPr>
      <w:tabs>
        <w:tab w:val="center" w:pos="4819"/>
        <w:tab w:val="right" w:pos="9638"/>
      </w:tabs>
      <w:spacing w:line="180" w:lineRule="exact"/>
      <w:ind w:right="987"/>
      <w:rPr>
        <w:rFonts w:ascii="Arial" w:hAnsi="Arial" w:cs="Arial"/>
        <w:sz w:val="14"/>
        <w:szCs w:val="22"/>
      </w:rPr>
    </w:pPr>
    <w:r>
      <w:rPr>
        <w:rFonts w:ascii="Arial" w:hAnsi="Arial" w:cs="Arial"/>
        <w:sz w:val="14"/>
        <w:szCs w:val="22"/>
      </w:rPr>
      <w:t>CF 80209930587 PI 02133771002</w:t>
    </w:r>
  </w:p>
  <w:p w:rsidR="006E3A76" w:rsidRDefault="006E3A76">
    <w:pPr>
      <w:tabs>
        <w:tab w:val="center" w:pos="4819"/>
        <w:tab w:val="right" w:pos="9638"/>
      </w:tabs>
      <w:spacing w:line="180" w:lineRule="exact"/>
      <w:ind w:right="987"/>
      <w:rPr>
        <w:rFonts w:ascii="Arial" w:hAnsi="Arial" w:cs="Arial"/>
        <w:sz w:val="14"/>
        <w:szCs w:val="22"/>
      </w:rPr>
    </w:pPr>
    <w:r>
      <w:rPr>
        <w:rFonts w:ascii="Arial" w:hAnsi="Arial" w:cs="Arial"/>
        <w:sz w:val="14"/>
        <w:szCs w:val="22"/>
      </w:rPr>
      <w:t>Piazzale Aldo Moro, 5 - 00185 Roma</w:t>
    </w:r>
  </w:p>
  <w:p w:rsidR="006E3A76" w:rsidRDefault="006E3A76">
    <w:pPr>
      <w:tabs>
        <w:tab w:val="center" w:pos="4819"/>
        <w:tab w:val="right" w:pos="9638"/>
      </w:tabs>
      <w:spacing w:line="180" w:lineRule="exact"/>
      <w:ind w:right="987"/>
      <w:rPr>
        <w:rFonts w:ascii="Arial" w:hAnsi="Arial" w:cs="Arial"/>
        <w:sz w:val="14"/>
        <w:szCs w:val="22"/>
      </w:rPr>
    </w:pPr>
    <w:r>
      <w:rPr>
        <w:rFonts w:ascii="Arial" w:hAnsi="Arial" w:cs="Arial"/>
        <w:sz w:val="14"/>
        <w:szCs w:val="22"/>
      </w:rPr>
      <w:t>T (+39) 06 49910</w:t>
    </w:r>
    <w:r w:rsidR="00031AD9">
      <w:rPr>
        <w:rFonts w:ascii="Arial" w:hAnsi="Arial" w:cs="Arial"/>
        <w:sz w:val="14"/>
        <w:szCs w:val="22"/>
      </w:rPr>
      <w:t>064</w:t>
    </w:r>
  </w:p>
  <w:p w:rsidR="006E3A76" w:rsidRDefault="006E3A76">
    <w:pPr>
      <w:tabs>
        <w:tab w:val="center" w:pos="4819"/>
        <w:tab w:val="right" w:pos="9638"/>
      </w:tabs>
      <w:spacing w:line="180" w:lineRule="exact"/>
      <w:ind w:right="987"/>
      <w:rPr>
        <w:rFonts w:ascii="Arial" w:hAnsi="Arial" w:cs="Arial"/>
        <w:sz w:val="14"/>
        <w:szCs w:val="22"/>
      </w:rPr>
    </w:pPr>
  </w:p>
  <w:p w:rsidR="006E3A76" w:rsidRDefault="006E3A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A9F" w:rsidRDefault="00D66A9F">
      <w:r>
        <w:separator/>
      </w:r>
    </w:p>
  </w:footnote>
  <w:footnote w:type="continuationSeparator" w:id="0">
    <w:p w:rsidR="00D66A9F" w:rsidRDefault="00D66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A76" w:rsidRDefault="00F40916">
    <w:pPr>
      <w:pStyle w:val="Intestazione"/>
      <w:rPr>
        <w:b/>
        <w:lang w:eastAsia="it-IT"/>
      </w:rPr>
    </w:pPr>
    <w:r>
      <w:rPr>
        <w:noProof/>
        <w:lang w:eastAsia="it-IT"/>
      </w:rPr>
      <w:drawing>
        <wp:anchor distT="0" distB="0" distL="114935" distR="114935" simplePos="0" relativeHeight="251657728" behindDoc="0" locked="0" layoutInCell="1" allowOverlap="1">
          <wp:simplePos x="0" y="0"/>
          <wp:positionH relativeFrom="column">
            <wp:posOffset>-484505</wp:posOffset>
          </wp:positionH>
          <wp:positionV relativeFrom="paragraph">
            <wp:posOffset>-65405</wp:posOffset>
          </wp:positionV>
          <wp:extent cx="2915285" cy="128333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5285" cy="128333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D5E56"/>
    <w:multiLevelType w:val="hybridMultilevel"/>
    <w:tmpl w:val="86D2A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F4203FB"/>
    <w:multiLevelType w:val="hybridMultilevel"/>
    <w:tmpl w:val="7B141322"/>
    <w:lvl w:ilvl="0" w:tplc="2E189C7A">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17"/>
    <w:rsid w:val="0000395D"/>
    <w:rsid w:val="00031AD9"/>
    <w:rsid w:val="00042C1C"/>
    <w:rsid w:val="0004506C"/>
    <w:rsid w:val="00073F5E"/>
    <w:rsid w:val="00081FAD"/>
    <w:rsid w:val="000956A0"/>
    <w:rsid w:val="000A0077"/>
    <w:rsid w:val="000A0865"/>
    <w:rsid w:val="000A4DA5"/>
    <w:rsid w:val="000E3055"/>
    <w:rsid w:val="000F1816"/>
    <w:rsid w:val="000F3A10"/>
    <w:rsid w:val="001023B4"/>
    <w:rsid w:val="001434DA"/>
    <w:rsid w:val="00154E33"/>
    <w:rsid w:val="00177EC6"/>
    <w:rsid w:val="001A096F"/>
    <w:rsid w:val="001B313C"/>
    <w:rsid w:val="001E66DD"/>
    <w:rsid w:val="001E7DEB"/>
    <w:rsid w:val="00220102"/>
    <w:rsid w:val="00223FA7"/>
    <w:rsid w:val="002512F0"/>
    <w:rsid w:val="0025673B"/>
    <w:rsid w:val="002C1192"/>
    <w:rsid w:val="002C281F"/>
    <w:rsid w:val="002E09C6"/>
    <w:rsid w:val="00311FE7"/>
    <w:rsid w:val="00344CFE"/>
    <w:rsid w:val="00382105"/>
    <w:rsid w:val="003A0E1F"/>
    <w:rsid w:val="003B2063"/>
    <w:rsid w:val="003C0F68"/>
    <w:rsid w:val="003D080A"/>
    <w:rsid w:val="003D0D49"/>
    <w:rsid w:val="003E0AD1"/>
    <w:rsid w:val="00400545"/>
    <w:rsid w:val="00407B4D"/>
    <w:rsid w:val="00482788"/>
    <w:rsid w:val="004D3F93"/>
    <w:rsid w:val="004F7667"/>
    <w:rsid w:val="0050094B"/>
    <w:rsid w:val="00515748"/>
    <w:rsid w:val="00544010"/>
    <w:rsid w:val="0057111B"/>
    <w:rsid w:val="005E4156"/>
    <w:rsid w:val="00626D94"/>
    <w:rsid w:val="006322F3"/>
    <w:rsid w:val="00653A97"/>
    <w:rsid w:val="00667CD0"/>
    <w:rsid w:val="006D7A65"/>
    <w:rsid w:val="006E3A76"/>
    <w:rsid w:val="006E3DED"/>
    <w:rsid w:val="00711C3D"/>
    <w:rsid w:val="00732323"/>
    <w:rsid w:val="00750EDB"/>
    <w:rsid w:val="007845D1"/>
    <w:rsid w:val="00787B13"/>
    <w:rsid w:val="00795703"/>
    <w:rsid w:val="007C3C00"/>
    <w:rsid w:val="007F29B0"/>
    <w:rsid w:val="007F4668"/>
    <w:rsid w:val="007F4920"/>
    <w:rsid w:val="008170FA"/>
    <w:rsid w:val="00837639"/>
    <w:rsid w:val="00852286"/>
    <w:rsid w:val="008726AC"/>
    <w:rsid w:val="00897E32"/>
    <w:rsid w:val="008A3B61"/>
    <w:rsid w:val="008A67F7"/>
    <w:rsid w:val="008B1727"/>
    <w:rsid w:val="008B677E"/>
    <w:rsid w:val="008D2E72"/>
    <w:rsid w:val="008D5736"/>
    <w:rsid w:val="00902CD8"/>
    <w:rsid w:val="00990743"/>
    <w:rsid w:val="00992731"/>
    <w:rsid w:val="009964D5"/>
    <w:rsid w:val="009B6C9A"/>
    <w:rsid w:val="009C2714"/>
    <w:rsid w:val="009C2B06"/>
    <w:rsid w:val="009E67E3"/>
    <w:rsid w:val="00A06F14"/>
    <w:rsid w:val="00A3744C"/>
    <w:rsid w:val="00A62607"/>
    <w:rsid w:val="00AC42EF"/>
    <w:rsid w:val="00AD29D1"/>
    <w:rsid w:val="00AF5506"/>
    <w:rsid w:val="00B13B25"/>
    <w:rsid w:val="00B25FA7"/>
    <w:rsid w:val="00B769B4"/>
    <w:rsid w:val="00BA632D"/>
    <w:rsid w:val="00BB1D55"/>
    <w:rsid w:val="00BD7E53"/>
    <w:rsid w:val="00BE3612"/>
    <w:rsid w:val="00C02719"/>
    <w:rsid w:val="00C159CD"/>
    <w:rsid w:val="00C37001"/>
    <w:rsid w:val="00C5223A"/>
    <w:rsid w:val="00C52FF3"/>
    <w:rsid w:val="00C71AAC"/>
    <w:rsid w:val="00C840FF"/>
    <w:rsid w:val="00CA261B"/>
    <w:rsid w:val="00CB77EC"/>
    <w:rsid w:val="00CC5CCF"/>
    <w:rsid w:val="00CE0334"/>
    <w:rsid w:val="00D14CD6"/>
    <w:rsid w:val="00D47743"/>
    <w:rsid w:val="00D66A9F"/>
    <w:rsid w:val="00D97D04"/>
    <w:rsid w:val="00DA0AE7"/>
    <w:rsid w:val="00DB4C3B"/>
    <w:rsid w:val="00DF564D"/>
    <w:rsid w:val="00E31949"/>
    <w:rsid w:val="00E56BE0"/>
    <w:rsid w:val="00E74C97"/>
    <w:rsid w:val="00E85A8D"/>
    <w:rsid w:val="00E97900"/>
    <w:rsid w:val="00EB0180"/>
    <w:rsid w:val="00EB0B86"/>
    <w:rsid w:val="00EB0F50"/>
    <w:rsid w:val="00EB3E4D"/>
    <w:rsid w:val="00EC736D"/>
    <w:rsid w:val="00EC776F"/>
    <w:rsid w:val="00EE56F8"/>
    <w:rsid w:val="00EF3817"/>
    <w:rsid w:val="00F01D62"/>
    <w:rsid w:val="00F40916"/>
    <w:rsid w:val="00F4689D"/>
    <w:rsid w:val="00F670F8"/>
    <w:rsid w:val="00F900E2"/>
    <w:rsid w:val="00FA0296"/>
    <w:rsid w:val="00FA1E8C"/>
    <w:rsid w:val="00FF303B"/>
    <w:rsid w:val="00FF5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9D729A"/>
  <w15:chartTrackingRefBased/>
  <w15:docId w15:val="{241EB872-12EF-49CE-85A5-2AEBC2FE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kern w:val="1"/>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Arial" w:eastAsia="Times New Roman" w:hAnsi="Aria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Times New Roman" w:hAnsi="Aria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ellanota">
    <w:name w:val="Carattere della nota"/>
  </w:style>
  <w:style w:type="character" w:styleId="Rimandonotaapidipagina">
    <w:name w:val="footnote reference"/>
    <w:rPr>
      <w:vertAlign w:val="superscript"/>
    </w:rPr>
  </w:style>
  <w:style w:type="character" w:customStyle="1" w:styleId="Caratterenotadichiusura">
    <w:name w:val="Carattere nota di chiusura"/>
  </w:style>
  <w:style w:type="character" w:styleId="Rimandonotadichiusura">
    <w:name w:val="endnote reference"/>
    <w:rPr>
      <w:vertAlign w:val="superscript"/>
    </w:rPr>
  </w:style>
  <w:style w:type="character" w:styleId="Collegamentoipertestuale">
    <w:name w:val="Hyperlink"/>
    <w:rPr>
      <w:color w:val="000080"/>
      <w:u w:val="single"/>
    </w:rPr>
  </w:style>
  <w:style w:type="character" w:customStyle="1" w:styleId="Carpredefinitoparagrafo2">
    <w:name w:val="Car. predefinito paragrafo2"/>
  </w:style>
  <w:style w:type="character" w:customStyle="1" w:styleId="atti14">
    <w:name w:val="atti14"/>
    <w:basedOn w:val="Carpredefinitoparagrafo2"/>
  </w:style>
  <w:style w:type="character" w:customStyle="1" w:styleId="TestonormaleCarattere">
    <w:name w:val="Testo normale Carattere"/>
    <w:link w:val="Testonormale"/>
    <w:rPr>
      <w:rFonts w:ascii="Courier New" w:eastAsia="Times" w:hAnsi="Courier New" w:cs="Times New Roman"/>
      <w:sz w:val="20"/>
      <w:szCs w:val="20"/>
    </w:rPr>
  </w:style>
  <w:style w:type="character" w:customStyle="1" w:styleId="Corpodeltesto2Carattere">
    <w:name w:val="Corpo del testo 2 Carattere"/>
    <w:rPr>
      <w:rFonts w:ascii="Times" w:eastAsia="Times New Roman" w:hAnsi="Times" w:cs="Times New Roman"/>
      <w:color w:val="008000"/>
      <w:szCs w:val="24"/>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986"/>
        <w:tab w:val="right" w:pos="9972"/>
      </w:tabs>
    </w:pPr>
  </w:style>
  <w:style w:type="paragraph" w:styleId="Pidipagina">
    <w:name w:val="footer"/>
    <w:basedOn w:val="Normale"/>
    <w:pPr>
      <w:tabs>
        <w:tab w:val="center" w:pos="4986"/>
        <w:tab w:val="right" w:pos="9972"/>
      </w:tabs>
    </w:pPr>
  </w:style>
  <w:style w:type="paragraph" w:customStyle="1" w:styleId="Testonormale1">
    <w:name w:val="Testo normale1"/>
    <w:basedOn w:val="Normale"/>
    <w:rPr>
      <w:rFonts w:ascii="Courier" w:hAnsi="Courier" w:cs="Courier"/>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TableContents">
    <w:name w:val="Table Contents"/>
    <w:basedOn w:val="Normale"/>
    <w:pPr>
      <w:suppressLineNumbers/>
    </w:pPr>
  </w:style>
  <w:style w:type="paragraph" w:customStyle="1" w:styleId="Corpodeltesto21">
    <w:name w:val="Corpo del testo 21"/>
    <w:basedOn w:val="Normale"/>
    <w:pPr>
      <w:jc w:val="both"/>
    </w:pPr>
    <w:rPr>
      <w:color w:val="008000"/>
    </w:rPr>
  </w:style>
  <w:style w:type="paragraph" w:customStyle="1" w:styleId="Default">
    <w:name w:val="Default"/>
    <w:rsid w:val="00BB1D55"/>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FA1E8C"/>
    <w:pPr>
      <w:ind w:left="720"/>
      <w:contextualSpacing/>
    </w:pPr>
    <w:rPr>
      <w:kern w:val="0"/>
    </w:rPr>
  </w:style>
  <w:style w:type="paragraph" w:styleId="Testonormale">
    <w:name w:val="Plain Text"/>
    <w:basedOn w:val="Normale"/>
    <w:link w:val="TestonormaleCarattere"/>
    <w:rsid w:val="007F4920"/>
    <w:pPr>
      <w:suppressAutoHyphens w:val="0"/>
    </w:pPr>
    <w:rPr>
      <w:rFonts w:ascii="Courier New" w:eastAsia="Times" w:hAnsi="Courier New"/>
      <w:kern w:val="0"/>
      <w:sz w:val="20"/>
      <w:szCs w:val="20"/>
      <w:lang w:val="x-none" w:eastAsia="x-none"/>
    </w:rPr>
  </w:style>
  <w:style w:type="character" w:customStyle="1" w:styleId="TestonormaleCarattere1">
    <w:name w:val="Testo normale Carattere1"/>
    <w:uiPriority w:val="99"/>
    <w:semiHidden/>
    <w:rsid w:val="007F4920"/>
    <w:rPr>
      <w:rFonts w:ascii="Courier New" w:hAnsi="Courier New" w:cs="Courier New"/>
      <w:kern w:val="1"/>
      <w:lang w:eastAsia="zh-CN"/>
    </w:rPr>
  </w:style>
  <w:style w:type="paragraph" w:styleId="Revisione">
    <w:name w:val="Revision"/>
    <w:hidden/>
    <w:uiPriority w:val="99"/>
    <w:semiHidden/>
    <w:rsid w:val="000A0865"/>
    <w:rPr>
      <w:kern w:val="1"/>
      <w:sz w:val="24"/>
      <w:szCs w:val="24"/>
      <w:lang w:eastAsia="zh-CN"/>
    </w:rPr>
  </w:style>
  <w:style w:type="paragraph" w:styleId="Testofumetto">
    <w:name w:val="Balloon Text"/>
    <w:basedOn w:val="Normale"/>
    <w:link w:val="TestofumettoCarattere"/>
    <w:uiPriority w:val="99"/>
    <w:semiHidden/>
    <w:unhideWhenUsed/>
    <w:rsid w:val="000A086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0865"/>
    <w:rPr>
      <w:rFonts w:ascii="Segoe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za-i3s@cert.uniroma1.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ese.gallone@uniroma1.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nese.gallone@uniroma1.it" TargetMode="External"/><Relationship Id="rId4" Type="http://schemas.openxmlformats.org/officeDocument/2006/relationships/settings" Target="settings.xml"/><Relationship Id="rId9" Type="http://schemas.openxmlformats.org/officeDocument/2006/relationships/hyperlink" Target="mailto:presidenza-i3s@cert.uniroma1.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3A005-8C8F-4938-8C44-A3CDC4EC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5</Pages>
  <Words>3048</Words>
  <Characters>17376</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Roma 15-11-2006</vt:lpstr>
    </vt:vector>
  </TitlesOfParts>
  <Company>Hewlett-Packard Company</Company>
  <LinksUpToDate>false</LinksUpToDate>
  <CharactersWithSpaces>20384</CharactersWithSpaces>
  <SharedDoc>false</SharedDoc>
  <HLinks>
    <vt:vector size="24" baseType="variant">
      <vt:variant>
        <vt:i4>3801104</vt:i4>
      </vt:variant>
      <vt:variant>
        <vt:i4>9</vt:i4>
      </vt:variant>
      <vt:variant>
        <vt:i4>0</vt:i4>
      </vt:variant>
      <vt:variant>
        <vt:i4>5</vt:i4>
      </vt:variant>
      <vt:variant>
        <vt:lpwstr>mailto:agnese.gallone@uniroma1.it</vt:lpwstr>
      </vt:variant>
      <vt:variant>
        <vt:lpwstr/>
      </vt:variant>
      <vt:variant>
        <vt:i4>3801104</vt:i4>
      </vt:variant>
      <vt:variant>
        <vt:i4>6</vt:i4>
      </vt:variant>
      <vt:variant>
        <vt:i4>0</vt:i4>
      </vt:variant>
      <vt:variant>
        <vt:i4>5</vt:i4>
      </vt:variant>
      <vt:variant>
        <vt:lpwstr>mailto:agnese.gallone@uniroma1.it</vt:lpwstr>
      </vt:variant>
      <vt:variant>
        <vt:lpwstr/>
      </vt:variant>
      <vt:variant>
        <vt:i4>7929956</vt:i4>
      </vt:variant>
      <vt:variant>
        <vt:i4>3</vt:i4>
      </vt:variant>
      <vt:variant>
        <vt:i4>0</vt:i4>
      </vt:variant>
      <vt:variant>
        <vt:i4>5</vt:i4>
      </vt:variant>
      <vt:variant>
        <vt:lpwstr>http://www.i3s.uniroma1.it/</vt:lpwstr>
      </vt:variant>
      <vt:variant>
        <vt:lpwstr/>
      </vt:variant>
      <vt:variant>
        <vt:i4>393260</vt:i4>
      </vt:variant>
      <vt:variant>
        <vt:i4>0</vt:i4>
      </vt:variant>
      <vt:variant>
        <vt:i4>0</vt:i4>
      </vt:variant>
      <vt:variant>
        <vt:i4>5</vt:i4>
      </vt:variant>
      <vt:variant>
        <vt:lpwstr>mailto:presidenza-i3s@cert.uniroma1.it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cp:lastModifiedBy>Gianfrancesco Marigliano</cp:lastModifiedBy>
  <cp:revision>22</cp:revision>
  <cp:lastPrinted>2019-02-20T16:49:00Z</cp:lastPrinted>
  <dcterms:created xsi:type="dcterms:W3CDTF">2018-08-01T12:21:00Z</dcterms:created>
  <dcterms:modified xsi:type="dcterms:W3CDTF">2019-03-07T13:58:00Z</dcterms:modified>
</cp:coreProperties>
</file>