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E9D4" w14:textId="77777777" w:rsidR="00A4383E" w:rsidRDefault="00A4383E" w:rsidP="00842C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lang w:val="it-IT"/>
        </w:rPr>
      </w:pPr>
    </w:p>
    <w:p w14:paraId="44D3F2B7" w14:textId="7F8E7F2D" w:rsidR="00842CF1" w:rsidRPr="003214F6" w:rsidRDefault="00842CF1" w:rsidP="00842C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lang w:val="it-IT"/>
        </w:rPr>
      </w:pPr>
      <w:r w:rsidRPr="003214F6">
        <w:rPr>
          <w:rFonts w:ascii="Arial" w:eastAsia="Arial" w:hAnsi="Arial" w:cs="Arial"/>
          <w:b/>
          <w:bCs/>
          <w:color w:val="000000"/>
          <w:lang w:val="it-IT"/>
        </w:rPr>
        <w:t>Dichiarazione di rinuncia al preavviso di colloquio</w:t>
      </w:r>
    </w:p>
    <w:p w14:paraId="15C51BD8" w14:textId="650E7650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</w:p>
    <w:p w14:paraId="71225A50" w14:textId="77777777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</w:p>
    <w:p w14:paraId="7FF84BE0" w14:textId="77777777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</w:p>
    <w:p w14:paraId="242A60D3" w14:textId="77777777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</w:p>
    <w:p w14:paraId="61623546" w14:textId="4243EB4D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Il/La sottoscritt…, Nome e Cognome, nat.. a …, prov. …, residente in …., via/p.zza</w:t>
      </w:r>
    </w:p>
    <w:p w14:paraId="13CB88E2" w14:textId="3CB8FAF5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n., C.F. …….</w:t>
      </w:r>
    </w:p>
    <w:p w14:paraId="18C1E826" w14:textId="2F3C1ADF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candidat… al </w:t>
      </w:r>
      <w:r w:rsidRPr="003214F6">
        <w:rPr>
          <w:rFonts w:ascii="Arial" w:hAnsi="Arial" w:cs="Arial"/>
          <w:lang w:val="it-IT"/>
        </w:rPr>
        <w:t xml:space="preserve">bando </w:t>
      </w:r>
      <w:r w:rsidR="00C743E9" w:rsidRPr="00C743E9">
        <w:rPr>
          <w:rFonts w:ascii="Arial" w:hAnsi="Arial" w:cs="Arial"/>
          <w:lang w:val="it-IT"/>
        </w:rPr>
        <w:t>BS-S 1/2023 n. 3 borse di ricerca</w:t>
      </w:r>
      <w:r w:rsidR="00C743E9">
        <w:rPr>
          <w:rFonts w:ascii="Arial" w:hAnsi="Arial" w:cs="Arial"/>
          <w:lang w:val="it-IT"/>
        </w:rPr>
        <w:t xml:space="preserve"> </w:t>
      </w:r>
      <w:r w:rsidRPr="003214F6">
        <w:rPr>
          <w:rFonts w:ascii="Arial" w:hAnsi="Arial" w:cs="Arial"/>
          <w:bCs/>
          <w:lang w:val="it-IT"/>
        </w:rPr>
        <w:t xml:space="preserve">“RETE PER L’ORGANIZZAZIONE MUSEALE </w:t>
      </w:r>
      <w:r w:rsidRPr="003214F6">
        <w:rPr>
          <w:rFonts w:ascii="Arial" w:hAnsi="Arial" w:cs="Arial"/>
          <w:lang w:val="it-IT"/>
        </w:rPr>
        <w:t xml:space="preserve">", ammesse a sovvenzione con Determinazione n. G12666 del 18/10/2021 pubblicata sul BURL n.99 del giorno 21/10/2021, CUP: F85F21001090003; SPC: 2023 </w:t>
      </w:r>
      <w:hyperlink r:id="rId8" w:history="1">
        <w:r w:rsidRPr="003214F6">
          <w:rPr>
            <w:rFonts w:ascii="Arial" w:hAnsi="Arial" w:cs="Arial"/>
            <w:lang w:val="it-IT"/>
          </w:rPr>
          <w:t>BS-S1/2023</w:t>
        </w:r>
      </w:hyperlink>
      <w:r w:rsidRPr="003214F6">
        <w:rPr>
          <w:rFonts w:ascii="Arial" w:hAnsi="Arial" w:cs="Arial"/>
          <w:lang w:val="it-IT"/>
        </w:rPr>
        <w:t xml:space="preserve"> (2023-1136-1434-208941, PROTOCOLLO N.403 REP. N.6/2023) – profilo </w:t>
      </w:r>
      <w:r w:rsidRPr="003214F6">
        <w:rPr>
          <w:rFonts w:ascii="Arial" w:hAnsi="Arial" w:cs="Arial"/>
          <w:caps/>
          <w:color w:val="333333"/>
          <w:shd w:val="clear" w:color="auto" w:fill="FFFFFF"/>
          <w:lang w:val="it-IT"/>
        </w:rPr>
        <w:t>)”</w:t>
      </w:r>
      <w:r w:rsidRPr="003214F6">
        <w:rPr>
          <w:rFonts w:ascii="Arial" w:hAnsi="Arial" w:cs="Arial"/>
          <w:color w:val="333333"/>
          <w:shd w:val="clear" w:color="auto" w:fill="FFFFFF"/>
          <w:lang w:val="it-IT"/>
        </w:rPr>
        <w:t>, per “</w:t>
      </w:r>
      <w:r w:rsidRPr="003214F6">
        <w:rPr>
          <w:rFonts w:ascii="Arial" w:hAnsi="Arial" w:cs="Arial"/>
          <w:lang w:val="it-IT"/>
        </w:rPr>
        <w:t>Esperti in analisi geografiche e rappresentazioni di dati territoriali”, sul seguente tema: “Analisi geografiche e rappresentazioni di dati territoriali per la realizzazione di percorsi turistici e relativa progettazione di un applicativo” pubblicato in data 29/09/2023</w:t>
      </w:r>
      <w:r>
        <w:rPr>
          <w:rFonts w:ascii="Arial" w:hAnsi="Arial" w:cs="Arial"/>
          <w:lang w:val="it-IT"/>
        </w:rPr>
        <w:t>,</w:t>
      </w:r>
    </w:p>
    <w:p w14:paraId="5BC73AC7" w14:textId="77777777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</w:p>
    <w:p w14:paraId="39F174AE" w14:textId="49CB73C4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</w:t>
      </w:r>
      <w:r w:rsidRPr="003214F6">
        <w:rPr>
          <w:rFonts w:ascii="Arial" w:hAnsi="Arial" w:cs="Arial"/>
          <w:b/>
          <w:bCs/>
          <w:lang w:val="it-IT"/>
        </w:rPr>
        <w:t xml:space="preserve">ichiara sotto la propria responsabilità </w:t>
      </w:r>
    </w:p>
    <w:p w14:paraId="56C78196" w14:textId="77777777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</w:p>
    <w:p w14:paraId="64E31209" w14:textId="7F5DBB5B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rinunciare al preavviso di colloquio richiesto dall’art, 3 del bando suddetto.</w:t>
      </w:r>
    </w:p>
    <w:p w14:paraId="20356ABF" w14:textId="77777777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</w:p>
    <w:p w14:paraId="6AC5917F" w14:textId="77777777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</w:p>
    <w:p w14:paraId="16CAFFC6" w14:textId="301B2ADA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 e data</w:t>
      </w:r>
    </w:p>
    <w:p w14:paraId="616CE6D3" w14:textId="77777777" w:rsid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lang w:val="it-IT"/>
        </w:rPr>
      </w:pPr>
    </w:p>
    <w:p w14:paraId="15CFBA22" w14:textId="4BABE574" w:rsidR="003214F6" w:rsidRPr="003214F6" w:rsidRDefault="003214F6" w:rsidP="00321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lang w:val="it-IT"/>
        </w:rPr>
      </w:pPr>
      <w:r>
        <w:rPr>
          <w:rFonts w:ascii="Arial" w:hAnsi="Arial" w:cs="Arial"/>
          <w:lang w:val="it-IT"/>
        </w:rPr>
        <w:t>Firma del/la dichiarante</w:t>
      </w:r>
    </w:p>
    <w:sectPr w:rsidR="003214F6" w:rsidRPr="003214F6">
      <w:headerReference w:type="default" r:id="rId9"/>
      <w:footerReference w:type="default" r:id="rId10"/>
      <w:pgSz w:w="11900" w:h="16840"/>
      <w:pgMar w:top="2519" w:right="1134" w:bottom="11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4436" w14:textId="77777777" w:rsidR="007C4354" w:rsidRDefault="007C4354">
      <w:r>
        <w:separator/>
      </w:r>
    </w:p>
  </w:endnote>
  <w:endnote w:type="continuationSeparator" w:id="0">
    <w:p w14:paraId="72B4709B" w14:textId="77777777" w:rsidR="007C4354" w:rsidRDefault="007C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349A" w14:textId="77777777" w:rsidR="00A4383E" w:rsidRPr="006F02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470"/>
      </w:tabs>
      <w:jc w:val="right"/>
      <w:rPr>
        <w:rFonts w:ascii="Calibri" w:eastAsia="Calibri" w:hAnsi="Calibri" w:cs="Calibri"/>
        <w:color w:val="000000"/>
        <w:sz w:val="22"/>
        <w:szCs w:val="22"/>
        <w:lang w:val="it-IT"/>
      </w:rPr>
    </w:pPr>
    <w:r w:rsidRPr="006F022C">
      <w:rPr>
        <w:rFonts w:ascii="Calibri" w:eastAsia="Calibri" w:hAnsi="Calibri" w:cs="Calibri"/>
        <w:color w:val="000000"/>
        <w:sz w:val="20"/>
        <w:szCs w:val="20"/>
        <w:lang w:val="it-IT"/>
      </w:rPr>
      <w:t xml:space="preserve">pag.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Pr="006F022C">
      <w:rPr>
        <w:rFonts w:ascii="Calibri" w:eastAsia="Calibri" w:hAnsi="Calibri" w:cs="Calibri"/>
        <w:color w:val="000000"/>
        <w:sz w:val="20"/>
        <w:szCs w:val="20"/>
        <w:lang w:val="it-IT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97101" w:rsidRPr="006F022C">
      <w:rPr>
        <w:rFonts w:ascii="Calibri" w:eastAsia="Calibri" w:hAnsi="Calibri" w:cs="Calibri"/>
        <w:noProof/>
        <w:color w:val="000000"/>
        <w:sz w:val="20"/>
        <w:szCs w:val="20"/>
        <w:lang w:val="it-IT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5CCD409" w14:textId="77777777" w:rsidR="00A4383E" w:rsidRPr="006971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470"/>
      </w:tabs>
      <w:rPr>
        <w:rFonts w:ascii="Arial" w:eastAsia="Arial" w:hAnsi="Arial" w:cs="Arial"/>
        <w:b/>
        <w:i/>
        <w:color w:val="000000"/>
        <w:sz w:val="16"/>
        <w:szCs w:val="16"/>
        <w:lang w:val="it-IT"/>
      </w:rPr>
    </w:pPr>
    <w:r w:rsidRPr="00697101">
      <w:rPr>
        <w:rFonts w:ascii="Arial" w:eastAsia="Arial" w:hAnsi="Arial" w:cs="Arial"/>
        <w:b/>
        <w:i/>
        <w:color w:val="000000"/>
        <w:sz w:val="16"/>
        <w:szCs w:val="16"/>
        <w:lang w:val="it-IT"/>
      </w:rPr>
      <w:t>Polo museale Sapienza</w:t>
    </w:r>
  </w:p>
  <w:p w14:paraId="1DEF19D0" w14:textId="77777777" w:rsidR="00A4383E" w:rsidRPr="006971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470"/>
      </w:tabs>
      <w:rPr>
        <w:rFonts w:ascii="Arial" w:eastAsia="Arial" w:hAnsi="Arial" w:cs="Arial"/>
        <w:i/>
        <w:color w:val="000000"/>
        <w:sz w:val="16"/>
        <w:szCs w:val="16"/>
        <w:lang w:val="it-IT"/>
      </w:rPr>
    </w:pPr>
    <w:r w:rsidRPr="00697101">
      <w:rPr>
        <w:rFonts w:ascii="Arial" w:eastAsia="Arial" w:hAnsi="Arial" w:cs="Arial"/>
        <w:i/>
        <w:color w:val="000000"/>
        <w:sz w:val="16"/>
        <w:szCs w:val="16"/>
        <w:lang w:val="it-IT"/>
      </w:rPr>
      <w:t>Sapienza Università di Roma</w:t>
    </w:r>
  </w:p>
  <w:p w14:paraId="78BE1168" w14:textId="77777777" w:rsidR="00A4383E" w:rsidRPr="006971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470"/>
      </w:tabs>
      <w:rPr>
        <w:rFonts w:ascii="Arial" w:eastAsia="Arial" w:hAnsi="Arial" w:cs="Arial"/>
        <w:i/>
        <w:color w:val="000000"/>
        <w:sz w:val="16"/>
        <w:szCs w:val="16"/>
        <w:lang w:val="it-IT"/>
      </w:rPr>
    </w:pPr>
    <w:r w:rsidRPr="00697101">
      <w:rPr>
        <w:rFonts w:ascii="Arial" w:eastAsia="Arial" w:hAnsi="Arial" w:cs="Arial"/>
        <w:i/>
        <w:color w:val="000000"/>
        <w:sz w:val="16"/>
        <w:szCs w:val="16"/>
        <w:lang w:val="it-IT"/>
      </w:rPr>
      <w:t>Piazzale Aldo Moro 5, 00185 Roma</w:t>
    </w:r>
  </w:p>
  <w:p w14:paraId="2EAEC29C" w14:textId="77777777" w:rsidR="00A4383E" w:rsidRPr="006971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470"/>
      </w:tabs>
      <w:rPr>
        <w:rFonts w:ascii="Arial" w:eastAsia="Arial" w:hAnsi="Arial" w:cs="Arial"/>
        <w:i/>
        <w:color w:val="000000"/>
        <w:sz w:val="16"/>
        <w:szCs w:val="16"/>
        <w:lang w:val="it-IT"/>
      </w:rPr>
    </w:pPr>
    <w:r w:rsidRPr="00697101">
      <w:rPr>
        <w:rFonts w:ascii="Arial" w:eastAsia="Arial" w:hAnsi="Arial" w:cs="Arial"/>
        <w:i/>
        <w:color w:val="000000"/>
        <w:sz w:val="16"/>
        <w:szCs w:val="16"/>
        <w:lang w:val="it-IT"/>
      </w:rPr>
      <w:t>Tel. +39 06 4969 4315 / 318 / 317 (fax)</w:t>
    </w:r>
  </w:p>
  <w:p w14:paraId="016CB005" w14:textId="77777777" w:rsidR="00A438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470"/>
      </w:tabs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Email  </w:t>
    </w:r>
    <w:r>
      <w:rPr>
        <w:rFonts w:ascii="Arial" w:eastAsia="Arial" w:hAnsi="Arial" w:cs="Arial"/>
        <w:i/>
        <w:color w:val="000000"/>
        <w:sz w:val="16"/>
        <w:szCs w:val="16"/>
      </w:rPr>
      <w:t>polomusealesapienza@uniroma1.it</w:t>
    </w:r>
  </w:p>
  <w:p w14:paraId="41A95F05" w14:textId="77777777" w:rsidR="00A438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47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16"/>
        <w:szCs w:val="16"/>
      </w:rPr>
      <w:t xml:space="preserve">Web   </w:t>
    </w:r>
    <w:hyperlink r:id="rId1">
      <w:r>
        <w:rPr>
          <w:rFonts w:ascii="Arial" w:eastAsia="Arial" w:hAnsi="Arial" w:cs="Arial"/>
          <w:color w:val="1155CC"/>
          <w:sz w:val="16"/>
          <w:szCs w:val="16"/>
          <w:u w:val="single"/>
        </w:rPr>
        <w:t>https://web.uniroma1.it/polomuseale/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7994" w14:textId="77777777" w:rsidR="007C4354" w:rsidRDefault="007C4354">
      <w:r>
        <w:separator/>
      </w:r>
    </w:p>
  </w:footnote>
  <w:footnote w:type="continuationSeparator" w:id="0">
    <w:p w14:paraId="4F566B61" w14:textId="77777777" w:rsidR="007C4354" w:rsidRDefault="007C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F95C" w14:textId="77777777" w:rsidR="00A438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47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499B4B9" wp14:editId="67B6E12A">
          <wp:extent cx="1704975" cy="828675"/>
          <wp:effectExtent l="0" t="0" r="0" b="0"/>
          <wp:docPr id="1073741826" name="image1.jpg" descr="Polo Muse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olo Muse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D22"/>
    <w:multiLevelType w:val="multilevel"/>
    <w:tmpl w:val="2852522E"/>
    <w:lvl w:ilvl="0">
      <w:start w:val="1"/>
      <w:numFmt w:val="bullet"/>
      <w:lvlText w:val="•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60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320" w:hanging="7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7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760" w:hanging="7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480" w:hanging="72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66E5D8C"/>
    <w:multiLevelType w:val="multilevel"/>
    <w:tmpl w:val="04AA5318"/>
    <w:lvl w:ilvl="0">
      <w:start w:val="1"/>
      <w:numFmt w:val="bullet"/>
      <w:lvlText w:val="•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60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320" w:hanging="7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7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760" w:hanging="7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480" w:hanging="72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7EB743C"/>
    <w:multiLevelType w:val="multilevel"/>
    <w:tmpl w:val="0016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232AB9"/>
    <w:multiLevelType w:val="multilevel"/>
    <w:tmpl w:val="6706DAF0"/>
    <w:lvl w:ilvl="0">
      <w:start w:val="1"/>
      <w:numFmt w:val="bullet"/>
      <w:lvlText w:val="•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60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4320" w:hanging="7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7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760" w:hanging="7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480" w:hanging="72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27225B4"/>
    <w:multiLevelType w:val="multilevel"/>
    <w:tmpl w:val="4A6475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675784">
    <w:abstractNumId w:val="0"/>
  </w:num>
  <w:num w:numId="2" w16cid:durableId="1677536823">
    <w:abstractNumId w:val="3"/>
  </w:num>
  <w:num w:numId="3" w16cid:durableId="755444332">
    <w:abstractNumId w:val="1"/>
  </w:num>
  <w:num w:numId="4" w16cid:durableId="1842162720">
    <w:abstractNumId w:val="4"/>
  </w:num>
  <w:num w:numId="5" w16cid:durableId="97402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3E"/>
    <w:rsid w:val="003214F6"/>
    <w:rsid w:val="00697101"/>
    <w:rsid w:val="006F022C"/>
    <w:rsid w:val="00782DEE"/>
    <w:rsid w:val="007C4354"/>
    <w:rsid w:val="00842CF1"/>
    <w:rsid w:val="0092572E"/>
    <w:rsid w:val="00A4383E"/>
    <w:rsid w:val="00BE4610"/>
    <w:rsid w:val="00C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9939"/>
  <w15:docId w15:val="{6DCB6D38-D516-4905-8C91-17108598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1155CC"/>
      <w:sz w:val="16"/>
      <w:szCs w:val="16"/>
      <w:u w:val="single" w:color="1155CC"/>
    </w:rPr>
  </w:style>
  <w:style w:type="paragraph" w:customStyle="1" w:styleId="Default">
    <w:name w:val="Default"/>
    <w:pPr>
      <w:suppressAutoHyphens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Pr>
      <w:rFonts w:ascii="Arial" w:eastAsia="Arial" w:hAnsi="Arial" w:cs="Arial"/>
      <w:b/>
      <w:bCs/>
      <w:outline w:val="0"/>
      <w:color w:val="0000FF"/>
      <w:sz w:val="22"/>
      <w:szCs w:val="22"/>
      <w:u w:val="single" w:color="0000FF"/>
      <w:shd w:val="clear" w:color="auto" w:fill="FEFEFE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roma1.it/trasparenza/dettaglio_bando_albo/2089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.uniroma1.it/polomusea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UpSeU3hUK2Lg4nDllztYQyDIbQ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MghoLmdqZGd4czgAciExUnFwb1NKYllTLUdyamd5ejRGNDY0bGRQbDNsZzk5c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Polo museale</cp:lastModifiedBy>
  <cp:revision>4</cp:revision>
  <dcterms:created xsi:type="dcterms:W3CDTF">2023-07-26T10:12:00Z</dcterms:created>
  <dcterms:modified xsi:type="dcterms:W3CDTF">2023-11-15T18:12:00Z</dcterms:modified>
</cp:coreProperties>
</file>