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36E77" w:rsidRPr="00C07150" w:rsidRDefault="00736E77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RIAPERTURA TERMINI DELLA VALUTAZIONE COMPARATIVA PER IL CONFERIMENTO DI N. 1 ASSEGNO PER LO SVOLGIMENTO DI ATTIVITA’ DIDATTICHE INTEGRATIVE, PROPEDEUTICHE I DI RECUPERO A.A. 2016/2017</w:t>
      </w:r>
    </w:p>
    <w:p w:rsidR="00736E77" w:rsidRPr="00C07150" w:rsidRDefault="00736E77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736E77" w:rsidRPr="00C07150" w:rsidRDefault="00736E77" w:rsidP="00E535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AVVISO A5/2017</w:t>
      </w:r>
    </w:p>
    <w:p w:rsidR="00736E77" w:rsidRPr="00C07150" w:rsidRDefault="00736E77" w:rsidP="004F7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736E77" w:rsidRPr="00C07150" w:rsidRDefault="00736E77" w:rsidP="004F71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IL PRESIDE</w:t>
      </w:r>
    </w:p>
    <w:p w:rsidR="00736E77" w:rsidRPr="00C07150" w:rsidRDefault="00736E77" w:rsidP="004F7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736E77" w:rsidRPr="00C07150" w:rsidRDefault="00736E77" w:rsidP="004F7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736E77" w:rsidRPr="00C07150" w:rsidRDefault="00736E77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Visto </w:t>
      </w:r>
      <w:r w:rsidRPr="00C07150">
        <w:rPr>
          <w:rFonts w:ascii="Arial" w:hAnsi="Arial" w:cs="Arial"/>
          <w:bCs/>
          <w:color w:val="000000"/>
          <w:sz w:val="20"/>
        </w:rPr>
        <w:t>l’art. 1 comma 1 della Legge 170/2003;</w:t>
      </w:r>
    </w:p>
    <w:p w:rsidR="00736E77" w:rsidRPr="00C07150" w:rsidRDefault="00736E77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Visto </w:t>
      </w:r>
      <w:r w:rsidRPr="00C07150">
        <w:rPr>
          <w:rFonts w:ascii="Arial" w:hAnsi="Arial" w:cs="Arial"/>
          <w:bCs/>
          <w:color w:val="000000"/>
          <w:sz w:val="20"/>
        </w:rPr>
        <w:t>l’art. 2, comma 3 del D.M. 198/2003 “Fondo per il sostegno dei giovani e per favorire la mobilità degli studenti”;</w:t>
      </w:r>
    </w:p>
    <w:p w:rsidR="00736E77" w:rsidRPr="00C07150" w:rsidRDefault="00736E77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Vista</w:t>
      </w:r>
      <w:r w:rsidRPr="00C07150">
        <w:rPr>
          <w:rFonts w:ascii="Arial" w:hAnsi="Arial" w:cs="Arial"/>
          <w:bCs/>
          <w:color w:val="000000"/>
          <w:sz w:val="20"/>
        </w:rPr>
        <w:t xml:space="preserve"> la delibera del Senato Accademico del 17/11/2016 con la quale sono stati attribuiti alla Facoltà di Ingegneria Civile e Industriale n. 24 assegni;</w:t>
      </w:r>
    </w:p>
    <w:p w:rsidR="00736E77" w:rsidRPr="006C6DDB" w:rsidRDefault="00736E77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6C6DDB">
        <w:rPr>
          <w:rFonts w:ascii="Arial" w:hAnsi="Arial" w:cs="Arial"/>
          <w:b/>
          <w:bCs/>
          <w:color w:val="000000"/>
          <w:sz w:val="20"/>
        </w:rPr>
        <w:t xml:space="preserve">Vista </w:t>
      </w:r>
      <w:r w:rsidRPr="006C6DDB">
        <w:rPr>
          <w:rFonts w:ascii="Arial" w:hAnsi="Arial" w:cs="Arial"/>
          <w:color w:val="000000"/>
          <w:sz w:val="20"/>
        </w:rPr>
        <w:t xml:space="preserve">la delibera adottata dalla </w:t>
      </w:r>
      <w:r w:rsidRPr="006951B2">
        <w:rPr>
          <w:rFonts w:ascii="Arial" w:hAnsi="Arial" w:cs="Arial"/>
          <w:color w:val="000000"/>
          <w:sz w:val="20"/>
        </w:rPr>
        <w:t>Giunta di Facoltà</w:t>
      </w:r>
      <w:r w:rsidRPr="006C6DDB">
        <w:rPr>
          <w:rFonts w:ascii="Arial" w:hAnsi="Arial" w:cs="Arial"/>
          <w:color w:val="000000"/>
          <w:sz w:val="20"/>
        </w:rPr>
        <w:t xml:space="preserve"> nel corso della seduta del </w:t>
      </w:r>
      <w:r w:rsidRPr="00616F80">
        <w:rPr>
          <w:rFonts w:ascii="Arial" w:hAnsi="Arial" w:cs="Arial"/>
          <w:color w:val="000000"/>
          <w:sz w:val="20"/>
        </w:rPr>
        <w:t xml:space="preserve">20/12/2016 </w:t>
      </w:r>
      <w:r w:rsidRPr="006C6DDB">
        <w:rPr>
          <w:rFonts w:ascii="Arial" w:hAnsi="Arial" w:cs="Arial"/>
          <w:color w:val="000000"/>
          <w:sz w:val="20"/>
        </w:rPr>
        <w:t>inerente la ripartizione degli assegni  per l’A.A. 2016/2017;</w:t>
      </w:r>
    </w:p>
    <w:p w:rsidR="00736E77" w:rsidRPr="00C07150" w:rsidRDefault="00736E77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Rilevata </w:t>
      </w:r>
      <w:r w:rsidRPr="00C07150">
        <w:rPr>
          <w:rFonts w:ascii="Arial" w:hAnsi="Arial" w:cs="Arial"/>
          <w:bCs/>
          <w:color w:val="000000"/>
          <w:sz w:val="20"/>
        </w:rPr>
        <w:t xml:space="preserve">la necessità di svolgere attività didattiche integrative, propedeutiche o di recupero a sostegno dell’offerta didattica dell’anno accademico 2016/2017; </w:t>
      </w:r>
    </w:p>
    <w:p w:rsidR="00736E77" w:rsidRPr="00C07150" w:rsidRDefault="00736E77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Accertata</w:t>
      </w:r>
      <w:r w:rsidRPr="00C07150">
        <w:rPr>
          <w:rFonts w:ascii="Arial" w:hAnsi="Arial" w:cs="Arial"/>
          <w:color w:val="000000"/>
          <w:sz w:val="20"/>
        </w:rPr>
        <w:t xml:space="preserve"> la disponibilità finanziaria;</w:t>
      </w:r>
    </w:p>
    <w:p w:rsidR="00736E77" w:rsidRPr="00C07150" w:rsidRDefault="00736E77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Visto</w:t>
      </w:r>
      <w:r w:rsidRPr="00C07150">
        <w:rPr>
          <w:rFonts w:ascii="Arial" w:hAnsi="Arial" w:cs="Arial"/>
          <w:color w:val="000000"/>
          <w:sz w:val="20"/>
        </w:rPr>
        <w:t xml:space="preserve"> il bando di valutazione comparativa emanato in data 21/12/2016 prot. 2575 per il conferimento di assegni per lo svolgimento di attività didattiche integrative, propedeutiche o di recupero e scaduto in data 05/01/2017;</w:t>
      </w:r>
    </w:p>
    <w:p w:rsidR="00736E77" w:rsidRPr="00C07150" w:rsidRDefault="00736E77" w:rsidP="004F71AA">
      <w:pPr>
        <w:jc w:val="both"/>
        <w:rPr>
          <w:rFonts w:ascii="Arial" w:hAnsi="Arial" w:cs="Arial"/>
          <w:color w:val="000000"/>
          <w:sz w:val="20"/>
        </w:rPr>
      </w:pPr>
      <w:r w:rsidRPr="00FF46FD">
        <w:rPr>
          <w:rFonts w:ascii="Arial" w:hAnsi="Arial" w:cs="Arial"/>
          <w:b/>
          <w:color w:val="000000"/>
          <w:sz w:val="20"/>
        </w:rPr>
        <w:t>Vista</w:t>
      </w:r>
      <w:r w:rsidRPr="00C07150">
        <w:rPr>
          <w:rFonts w:ascii="Arial" w:hAnsi="Arial" w:cs="Arial"/>
          <w:color w:val="000000"/>
          <w:sz w:val="20"/>
        </w:rPr>
        <w:t xml:space="preserve"> la riapertura dei termini con bando avviso 4/2017 emanato in data 10/04/2017 prot. 791 e scaduto il 15/04/2014</w:t>
      </w:r>
    </w:p>
    <w:p w:rsidR="00736E77" w:rsidRPr="006C6DDB" w:rsidRDefault="00736E77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Constatato</w:t>
      </w:r>
      <w:r w:rsidRPr="00C07150">
        <w:rPr>
          <w:rFonts w:ascii="Arial" w:hAnsi="Arial" w:cs="Arial"/>
          <w:color w:val="000000"/>
          <w:sz w:val="20"/>
        </w:rPr>
        <w:t xml:space="preserve"> che il vincitore dell’assegno e il primo idoneo in graduatoria hanno presentato rinuncia;</w:t>
      </w:r>
    </w:p>
    <w:p w:rsidR="00736E77" w:rsidRPr="006C6DDB" w:rsidRDefault="00736E77" w:rsidP="004F71AA">
      <w:pPr>
        <w:jc w:val="both"/>
        <w:rPr>
          <w:rFonts w:ascii="Arial" w:hAnsi="Arial" w:cs="Arial"/>
          <w:color w:val="000000"/>
          <w:sz w:val="20"/>
        </w:rPr>
      </w:pPr>
    </w:p>
    <w:p w:rsidR="00736E77" w:rsidRPr="006C6DDB" w:rsidRDefault="00736E77" w:rsidP="00C07150">
      <w:pPr>
        <w:jc w:val="center"/>
        <w:rPr>
          <w:rFonts w:ascii="Arial" w:hAnsi="Arial" w:cs="Arial"/>
          <w:b/>
          <w:color w:val="000000"/>
          <w:sz w:val="20"/>
        </w:rPr>
      </w:pPr>
      <w:r w:rsidRPr="006C6DDB">
        <w:rPr>
          <w:rFonts w:ascii="Arial" w:hAnsi="Arial" w:cs="Arial"/>
          <w:b/>
          <w:color w:val="000000"/>
          <w:sz w:val="20"/>
        </w:rPr>
        <w:t>DICHIARA</w:t>
      </w:r>
    </w:p>
    <w:p w:rsidR="00736E77" w:rsidRPr="006C6DDB" w:rsidRDefault="00736E77" w:rsidP="004F71AA">
      <w:pPr>
        <w:jc w:val="center"/>
        <w:rPr>
          <w:rFonts w:ascii="Arial" w:hAnsi="Arial" w:cs="Arial"/>
          <w:b/>
          <w:color w:val="000000"/>
          <w:sz w:val="20"/>
        </w:rPr>
      </w:pPr>
    </w:p>
    <w:p w:rsidR="00736E77" w:rsidRPr="005257DE" w:rsidRDefault="00736E77" w:rsidP="001C7137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Times-Bold"/>
          <w:color w:val="000000"/>
          <w:sz w:val="20"/>
        </w:rPr>
      </w:pPr>
      <w:r w:rsidRPr="005257DE">
        <w:rPr>
          <w:rFonts w:ascii="Arial" w:hAnsi="Arial" w:cs="Times-Bold"/>
          <w:color w:val="000000"/>
          <w:sz w:val="20"/>
        </w:rPr>
        <w:t>che sono riaperti i termini per la presentazione delle domande per il conferimento di n. 1 assegno per lo svolgimento di attività didattiche integrative, propedeutiche o di recupero di cui al bando emanato con prot. 2575/2016, per lo svolgimento del seguente insegnamento:</w:t>
      </w:r>
    </w:p>
    <w:tbl>
      <w:tblPr>
        <w:tblStyle w:val="Grigliata1"/>
        <w:tblW w:w="0" w:type="auto"/>
        <w:tblLayout w:type="fixed"/>
        <w:tblLook w:val="00BF"/>
      </w:tblPr>
      <w:tblGrid>
        <w:gridCol w:w="1242"/>
        <w:gridCol w:w="1134"/>
        <w:gridCol w:w="3686"/>
        <w:gridCol w:w="709"/>
        <w:gridCol w:w="708"/>
        <w:gridCol w:w="2268"/>
      </w:tblGrid>
      <w:tr w:rsidR="00736E77" w:rsidRPr="005257DE">
        <w:tc>
          <w:tcPr>
            <w:tcW w:w="1242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N. Bando/</w:t>
            </w:r>
          </w:p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Insegn.</w:t>
            </w:r>
          </w:p>
        </w:tc>
        <w:tc>
          <w:tcPr>
            <w:tcW w:w="1134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SSD</w:t>
            </w:r>
          </w:p>
        </w:tc>
        <w:tc>
          <w:tcPr>
            <w:tcW w:w="3686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INSEGNAMENTO</w:t>
            </w:r>
          </w:p>
        </w:tc>
        <w:tc>
          <w:tcPr>
            <w:tcW w:w="709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ORE</w:t>
            </w:r>
          </w:p>
        </w:tc>
        <w:tc>
          <w:tcPr>
            <w:tcW w:w="708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CDL</w:t>
            </w:r>
          </w:p>
        </w:tc>
        <w:tc>
          <w:tcPr>
            <w:tcW w:w="2268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IMPORTO LORDO OMNICOMPRENSIVO</w:t>
            </w:r>
          </w:p>
        </w:tc>
      </w:tr>
    </w:tbl>
    <w:p w:rsidR="00736E77" w:rsidRPr="005257DE" w:rsidRDefault="00736E77" w:rsidP="001C7137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Times-Bold"/>
          <w:color w:val="000000"/>
          <w:sz w:val="20"/>
        </w:rPr>
      </w:pPr>
    </w:p>
    <w:tbl>
      <w:tblPr>
        <w:tblStyle w:val="Grigliata1"/>
        <w:tblW w:w="0" w:type="auto"/>
        <w:tblLayout w:type="fixed"/>
        <w:tblLook w:val="00BF"/>
      </w:tblPr>
      <w:tblGrid>
        <w:gridCol w:w="1242"/>
        <w:gridCol w:w="1134"/>
        <w:gridCol w:w="3686"/>
        <w:gridCol w:w="709"/>
        <w:gridCol w:w="708"/>
        <w:gridCol w:w="2268"/>
      </w:tblGrid>
      <w:tr w:rsidR="00736E77" w:rsidRPr="005257DE">
        <w:tc>
          <w:tcPr>
            <w:tcW w:w="1242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A5/1</w:t>
            </w:r>
          </w:p>
        </w:tc>
        <w:tc>
          <w:tcPr>
            <w:tcW w:w="1134" w:type="dxa"/>
          </w:tcPr>
          <w:p w:rsidR="00736E77" w:rsidRPr="005257DE" w:rsidRDefault="00736E77" w:rsidP="001C713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MAT/03</w:t>
            </w:r>
          </w:p>
        </w:tc>
        <w:tc>
          <w:tcPr>
            <w:tcW w:w="3686" w:type="dxa"/>
          </w:tcPr>
          <w:p w:rsidR="00736E77" w:rsidRPr="005257DE" w:rsidRDefault="00736E77" w:rsidP="001C713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Geometria</w:t>
            </w:r>
          </w:p>
        </w:tc>
        <w:tc>
          <w:tcPr>
            <w:tcW w:w="709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150</w:t>
            </w:r>
          </w:p>
        </w:tc>
        <w:tc>
          <w:tcPr>
            <w:tcW w:w="708" w:type="dxa"/>
          </w:tcPr>
          <w:p w:rsidR="00736E77" w:rsidRPr="005257DE" w:rsidRDefault="00736E77" w:rsidP="001C713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VARI</w:t>
            </w:r>
          </w:p>
        </w:tc>
        <w:tc>
          <w:tcPr>
            <w:tcW w:w="2268" w:type="dxa"/>
            <w:vAlign w:val="center"/>
          </w:tcPr>
          <w:p w:rsidR="00736E77" w:rsidRPr="005257DE" w:rsidRDefault="00736E77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2.500,00</w:t>
            </w:r>
          </w:p>
        </w:tc>
      </w:tr>
    </w:tbl>
    <w:p w:rsidR="00736E77" w:rsidRPr="00A92CB9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La nuova scadenza del bando sarà il giorno </w:t>
      </w:r>
      <w:r w:rsidRPr="001C7137">
        <w:rPr>
          <w:rFonts w:ascii="Arial" w:hAnsi="Arial"/>
          <w:b/>
          <w:sz w:val="20"/>
        </w:rPr>
        <w:t>27 APRILE 2017.</w:t>
      </w: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Per ulteriori informazioni rivolgersi alla Presidenza della Facoltà di Ingegneria Civile e Industriale, Sapienza – Università di Roma, Via Eudossiana, 18 – 00184 Roma (</w:t>
      </w:r>
      <w:hyperlink r:id="rId7" w:history="1">
        <w:r w:rsidRPr="00151E7F">
          <w:rPr>
            <w:rStyle w:val="Collegame"/>
            <w:rFonts w:ascii="Arial" w:hAnsi="Arial"/>
            <w:sz w:val="20"/>
          </w:rPr>
          <w:t>michela.scanu@uniroma1.it</w:t>
        </w:r>
      </w:hyperlink>
      <w:r>
        <w:t>).</w:t>
      </w:r>
    </w:p>
    <w:p w:rsidR="00736E77" w:rsidRPr="00220518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Il presente avviso verrà altresì pubblicato sul sito web della Facoltà all’indirizzo: </w:t>
      </w:r>
      <w:hyperlink r:id="rId8" w:history="1">
        <w:r w:rsidRPr="00151E7F">
          <w:rPr>
            <w:rStyle w:val="Collegame"/>
            <w:rFonts w:ascii="Arial" w:hAnsi="Arial"/>
            <w:sz w:val="20"/>
          </w:rPr>
          <w:t>www.ing.uniroma1.it</w:t>
        </w:r>
      </w:hyperlink>
    </w:p>
    <w:p w:rsidR="00736E77" w:rsidRPr="00A92CB9" w:rsidRDefault="00736E77" w:rsidP="004F71AA">
      <w:pPr>
        <w:ind w:left="3540" w:firstLine="708"/>
        <w:jc w:val="both"/>
        <w:rPr>
          <w:rFonts w:ascii="Arial" w:hAnsi="Arial"/>
          <w:sz w:val="20"/>
        </w:rPr>
      </w:pPr>
    </w:p>
    <w:p w:rsidR="00736E77" w:rsidRPr="00A92CB9" w:rsidRDefault="00736E77" w:rsidP="004F71AA">
      <w:pPr>
        <w:ind w:left="3540" w:firstLine="708"/>
        <w:jc w:val="both"/>
        <w:rPr>
          <w:rFonts w:ascii="Arial" w:hAnsi="Arial"/>
          <w:sz w:val="20"/>
        </w:rPr>
      </w:pPr>
    </w:p>
    <w:p w:rsidR="00736E77" w:rsidRPr="00A92CB9" w:rsidRDefault="00736E77" w:rsidP="004F71AA">
      <w:pPr>
        <w:ind w:left="3540" w:firstLine="708"/>
        <w:jc w:val="both"/>
        <w:rPr>
          <w:rFonts w:ascii="Arial" w:hAnsi="Arial"/>
          <w:sz w:val="20"/>
        </w:rPr>
      </w:pPr>
    </w:p>
    <w:p w:rsidR="00736E77" w:rsidRPr="00A92CB9" w:rsidRDefault="00736E77" w:rsidP="004F71AA">
      <w:pPr>
        <w:ind w:left="3540" w:firstLine="708"/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Il Preside della Facoltà di Ingegneria Civile e Industriale</w:t>
      </w:r>
    </w:p>
    <w:p w:rsidR="00736E77" w:rsidRPr="00A92CB9" w:rsidRDefault="00736E77" w:rsidP="004F71AA">
      <w:pPr>
        <w:ind w:left="3540" w:firstLine="708"/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                                Antonio D’Andrea</w:t>
      </w: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Roma, 21/04/2017</w:t>
      </w: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Prot. 873</w:t>
      </w: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Classificazione: VII/16</w:t>
      </w: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Data di pubblicazione Albo:</w:t>
      </w:r>
      <w:r w:rsidRPr="00A92CB9">
        <w:rPr>
          <w:rFonts w:ascii="Arial" w:hAnsi="Arial"/>
          <w:sz w:val="20"/>
        </w:rPr>
        <w:tab/>
        <w:t>21/04/2017</w:t>
      </w:r>
      <w:r w:rsidRPr="00A92CB9">
        <w:rPr>
          <w:rFonts w:ascii="Arial" w:hAnsi="Arial"/>
          <w:sz w:val="20"/>
        </w:rPr>
        <w:tab/>
      </w:r>
    </w:p>
    <w:p w:rsidR="00736E77" w:rsidRPr="00A92CB9" w:rsidRDefault="00736E77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Data di scadenza:</w:t>
      </w:r>
      <w:r w:rsidRPr="00A92CB9">
        <w:rPr>
          <w:rFonts w:ascii="Arial" w:hAnsi="Arial"/>
          <w:sz w:val="20"/>
        </w:rPr>
        <w:tab/>
      </w:r>
      <w:r w:rsidRPr="00A92CB9">
        <w:rPr>
          <w:rFonts w:ascii="Arial" w:hAnsi="Arial"/>
          <w:sz w:val="20"/>
        </w:rPr>
        <w:tab/>
        <w:t>27/04/2017</w:t>
      </w:r>
    </w:p>
    <w:p w:rsidR="00736E77" w:rsidRPr="00B20264" w:rsidRDefault="00736E77" w:rsidP="00B20264">
      <w:pPr>
        <w:jc w:val="both"/>
        <w:rPr>
          <w:rFonts w:ascii="Arial" w:hAnsi="Arial"/>
          <w:sz w:val="20"/>
        </w:rPr>
      </w:pPr>
      <w:r w:rsidRPr="00B20264">
        <w:rPr>
          <w:rFonts w:ascii="Arial" w:hAnsi="Arial"/>
          <w:sz w:val="20"/>
        </w:rPr>
        <w:t>Pos. Albo:   21</w:t>
      </w:r>
    </w:p>
    <w:sectPr w:rsidR="00736E77" w:rsidRPr="00B20264" w:rsidSect="004F71AA">
      <w:headerReference w:type="default" r:id="rId9"/>
      <w:footerReference w:type="default" r:id="rId10"/>
      <w:pgSz w:w="11900" w:h="16840"/>
      <w:pgMar w:top="2268" w:right="1134" w:bottom="1134" w:left="1134" w:header="426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36E77" w:rsidRDefault="00736E77" w:rsidP="00FA268A">
      <w:r>
        <w:separator/>
      </w:r>
    </w:p>
  </w:endnote>
  <w:endnote w:type="continuationSeparator" w:id="1">
    <w:p w:rsidR="00736E77" w:rsidRDefault="00736E77" w:rsidP="00F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Lucida Grande">
    <w:panose1 w:val="020008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6E77" w:rsidRPr="00906523" w:rsidRDefault="00736E77" w:rsidP="004F71AA">
    <w:pPr>
      <w:pStyle w:val="Pidi"/>
      <w:jc w:val="right"/>
    </w:pPr>
    <w:r>
      <w:rPr>
        <w:rStyle w:val="Numeropagi"/>
      </w:rPr>
      <w:fldChar w:fldCharType="begin"/>
    </w:r>
    <w:r>
      <w:rPr>
        <w:rStyle w:val="Numeropagi"/>
      </w:rPr>
      <w:instrText xml:space="preserve"> PAGE </w:instrText>
    </w:r>
    <w:r>
      <w:rPr>
        <w:rStyle w:val="Numeropagi"/>
      </w:rPr>
      <w:fldChar w:fldCharType="separate"/>
    </w:r>
    <w:r>
      <w:rPr>
        <w:rStyle w:val="Numeropagi"/>
        <w:noProof/>
      </w:rPr>
      <w:t>1</w:t>
    </w:r>
    <w:r>
      <w:rPr>
        <w:rStyle w:val="Numeropagi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36E77" w:rsidRDefault="00736E77" w:rsidP="00FA268A">
      <w:r>
        <w:separator/>
      </w:r>
    </w:p>
  </w:footnote>
  <w:footnote w:type="continuationSeparator" w:id="1">
    <w:p w:rsidR="00736E77" w:rsidRDefault="00736E77" w:rsidP="00FA268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6E77" w:rsidRDefault="00736E77">
    <w:pPr>
      <w:pStyle w:val="Intes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65pt;margin-top:.8pt;width:163.2pt;height:91.2pt;z-index:251660288">
          <v:imagedata r:id="rId1" o:title="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7758B0"/>
    <w:multiLevelType w:val="hybridMultilevel"/>
    <w:tmpl w:val="D9006204"/>
    <w:lvl w:ilvl="0" w:tplc="BB728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01360"/>
    <w:multiLevelType w:val="hybridMultilevel"/>
    <w:tmpl w:val="EDDE120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C1684"/>
    <w:multiLevelType w:val="hybridMultilevel"/>
    <w:tmpl w:val="5A7A80BE"/>
    <w:lvl w:ilvl="0" w:tplc="51A27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00828"/>
    <w:multiLevelType w:val="hybridMultilevel"/>
    <w:tmpl w:val="4406113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D523C"/>
    <w:rsid w:val="000344D5"/>
    <w:rsid w:val="00110997"/>
    <w:rsid w:val="00131068"/>
    <w:rsid w:val="00147BBA"/>
    <w:rsid w:val="00151E7F"/>
    <w:rsid w:val="001B6306"/>
    <w:rsid w:val="001C7137"/>
    <w:rsid w:val="00220518"/>
    <w:rsid w:val="00255D86"/>
    <w:rsid w:val="002B004C"/>
    <w:rsid w:val="002D37DD"/>
    <w:rsid w:val="00326733"/>
    <w:rsid w:val="0035223D"/>
    <w:rsid w:val="00394303"/>
    <w:rsid w:val="00406A23"/>
    <w:rsid w:val="00416259"/>
    <w:rsid w:val="004479AB"/>
    <w:rsid w:val="00460EF2"/>
    <w:rsid w:val="0047785C"/>
    <w:rsid w:val="004D4CEE"/>
    <w:rsid w:val="004D4E31"/>
    <w:rsid w:val="004F71AA"/>
    <w:rsid w:val="00514142"/>
    <w:rsid w:val="005257DE"/>
    <w:rsid w:val="00563BF9"/>
    <w:rsid w:val="00616F80"/>
    <w:rsid w:val="00630CF7"/>
    <w:rsid w:val="006951B2"/>
    <w:rsid w:val="006A32B7"/>
    <w:rsid w:val="006C6DDB"/>
    <w:rsid w:val="00720ED0"/>
    <w:rsid w:val="00734A54"/>
    <w:rsid w:val="00736CE5"/>
    <w:rsid w:val="00736E77"/>
    <w:rsid w:val="00773D3C"/>
    <w:rsid w:val="007D3F36"/>
    <w:rsid w:val="00800CF7"/>
    <w:rsid w:val="00853E6C"/>
    <w:rsid w:val="008F37AF"/>
    <w:rsid w:val="00906523"/>
    <w:rsid w:val="00932E49"/>
    <w:rsid w:val="00A92CB9"/>
    <w:rsid w:val="00B20264"/>
    <w:rsid w:val="00B43A63"/>
    <w:rsid w:val="00BB0F47"/>
    <w:rsid w:val="00C07150"/>
    <w:rsid w:val="00C17615"/>
    <w:rsid w:val="00C3075E"/>
    <w:rsid w:val="00C3077C"/>
    <w:rsid w:val="00C471DA"/>
    <w:rsid w:val="00C53F25"/>
    <w:rsid w:val="00C963AA"/>
    <w:rsid w:val="00CF1D80"/>
    <w:rsid w:val="00D21B0F"/>
    <w:rsid w:val="00D45B52"/>
    <w:rsid w:val="00D4785E"/>
    <w:rsid w:val="00D86FA1"/>
    <w:rsid w:val="00DB186B"/>
    <w:rsid w:val="00DD523C"/>
    <w:rsid w:val="00E132FE"/>
    <w:rsid w:val="00E229EF"/>
    <w:rsid w:val="00E535CD"/>
    <w:rsid w:val="00EF6F47"/>
    <w:rsid w:val="00FA268A"/>
    <w:rsid w:val="00FE0783"/>
    <w:rsid w:val="00FF46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53E6C"/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4">
    <w:name w:val="Carattere predefinito14"/>
    <w:uiPriority w:val="99"/>
    <w:semiHidden/>
    <w:rsid w:val="00D86FA1"/>
  </w:style>
  <w:style w:type="table" w:customStyle="1" w:styleId="Tabellanorm14">
    <w:name w:val="Tabella norm14"/>
    <w:uiPriority w:val="99"/>
    <w:semiHidden/>
    <w:rsid w:val="00D86F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3">
    <w:name w:val="Carattere predefinito13"/>
    <w:uiPriority w:val="99"/>
    <w:semiHidden/>
    <w:rsid w:val="00932E49"/>
  </w:style>
  <w:style w:type="table" w:customStyle="1" w:styleId="Tabellanorm13">
    <w:name w:val="Tabella norm13"/>
    <w:uiPriority w:val="99"/>
    <w:semiHidden/>
    <w:rsid w:val="00932E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2">
    <w:name w:val="Carattere predefinito12"/>
    <w:uiPriority w:val="99"/>
    <w:semiHidden/>
    <w:rsid w:val="00B43A63"/>
  </w:style>
  <w:style w:type="table" w:customStyle="1" w:styleId="Tabellanorm12">
    <w:name w:val="Tabella norm12"/>
    <w:uiPriority w:val="99"/>
    <w:semiHidden/>
    <w:rsid w:val="00B43A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1">
    <w:name w:val="Carattere predefinito11"/>
    <w:uiPriority w:val="99"/>
    <w:semiHidden/>
    <w:rsid w:val="0047785C"/>
  </w:style>
  <w:style w:type="table" w:customStyle="1" w:styleId="Tabellanorm11">
    <w:name w:val="Tabella norm11"/>
    <w:uiPriority w:val="99"/>
    <w:semiHidden/>
    <w:rsid w:val="004778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0">
    <w:name w:val="Carattere predefinito10"/>
    <w:uiPriority w:val="99"/>
    <w:semiHidden/>
    <w:rsid w:val="00CF1D80"/>
  </w:style>
  <w:style w:type="table" w:customStyle="1" w:styleId="Tabellanorm10">
    <w:name w:val="Tabella norm10"/>
    <w:uiPriority w:val="99"/>
    <w:semiHidden/>
    <w:rsid w:val="00CF1D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9">
    <w:name w:val="Carattere predefinito9"/>
    <w:uiPriority w:val="99"/>
    <w:semiHidden/>
    <w:rsid w:val="00C963AA"/>
  </w:style>
  <w:style w:type="table" w:customStyle="1" w:styleId="Tabellanorm9">
    <w:name w:val="Tabella norm9"/>
    <w:uiPriority w:val="99"/>
    <w:semiHidden/>
    <w:rsid w:val="00C963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8">
    <w:name w:val="Carattere predefinito8"/>
    <w:uiPriority w:val="99"/>
    <w:semiHidden/>
    <w:rsid w:val="00FE0783"/>
  </w:style>
  <w:style w:type="table" w:customStyle="1" w:styleId="Tabellanorm8">
    <w:name w:val="Tabella norm8"/>
    <w:uiPriority w:val="99"/>
    <w:semiHidden/>
    <w:rsid w:val="00FE07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7">
    <w:name w:val="Carattere predefinito7"/>
    <w:uiPriority w:val="99"/>
    <w:semiHidden/>
    <w:rsid w:val="00255D86"/>
  </w:style>
  <w:style w:type="table" w:customStyle="1" w:styleId="Tabellanorm7">
    <w:name w:val="Tabella norm7"/>
    <w:uiPriority w:val="99"/>
    <w:semiHidden/>
    <w:rsid w:val="00255D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6">
    <w:name w:val="Carattere predefinito6"/>
    <w:uiPriority w:val="99"/>
    <w:semiHidden/>
    <w:rsid w:val="00147BBA"/>
  </w:style>
  <w:style w:type="table" w:customStyle="1" w:styleId="Tabellanorm6">
    <w:name w:val="Tabella norm6"/>
    <w:uiPriority w:val="99"/>
    <w:semiHidden/>
    <w:rsid w:val="00147B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5">
    <w:name w:val="Carattere predefinito5"/>
    <w:uiPriority w:val="99"/>
    <w:semiHidden/>
    <w:rsid w:val="00BB0F47"/>
  </w:style>
  <w:style w:type="table" w:customStyle="1" w:styleId="Tabellanorm5">
    <w:name w:val="Tabella norm5"/>
    <w:uiPriority w:val="99"/>
    <w:semiHidden/>
    <w:rsid w:val="00BB0F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1B6306"/>
  </w:style>
  <w:style w:type="table" w:customStyle="1" w:styleId="Tabellanorm4">
    <w:name w:val="Tabella norm4"/>
    <w:uiPriority w:val="99"/>
    <w:semiHidden/>
    <w:rsid w:val="001B63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C3077C"/>
  </w:style>
  <w:style w:type="table" w:customStyle="1" w:styleId="Tabellanorm3">
    <w:name w:val="Tabella norm3"/>
    <w:uiPriority w:val="99"/>
    <w:semiHidden/>
    <w:rsid w:val="00C307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773D3C"/>
  </w:style>
  <w:style w:type="table" w:customStyle="1" w:styleId="Tabellanorm2">
    <w:name w:val="Tabella norm2"/>
    <w:uiPriority w:val="99"/>
    <w:semiHidden/>
    <w:rsid w:val="00773D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D4E31"/>
  </w:style>
  <w:style w:type="table" w:customStyle="1" w:styleId="Tabellanorm1">
    <w:name w:val="Tabella norm1"/>
    <w:uiPriority w:val="99"/>
    <w:semiHidden/>
    <w:rsid w:val="004D4E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D4E31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4D4E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customStyle="1" w:styleId="Grigliata">
    <w:name w:val="Griglia ta"/>
    <w:basedOn w:val="Tabellanorm1"/>
    <w:uiPriority w:val="99"/>
    <w:rsid w:val="004D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">
    <w:name w:val="Collegame"/>
    <w:basedOn w:val="Caratterepredefinito1"/>
    <w:uiPriority w:val="99"/>
    <w:rsid w:val="004D4E31"/>
    <w:rPr>
      <w:rFonts w:cs="Times New Roman"/>
      <w:color w:val="0000FF"/>
      <w:u w:val="single"/>
    </w:rPr>
  </w:style>
  <w:style w:type="paragraph" w:customStyle="1" w:styleId="Intest">
    <w:name w:val="Intest"/>
    <w:basedOn w:val="Normal"/>
    <w:uiPriority w:val="99"/>
    <w:rsid w:val="004D4E31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"/>
    <w:uiPriority w:val="99"/>
    <w:semiHidden/>
    <w:rsid w:val="004D4E31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4D4E31"/>
    <w:rPr>
      <w:rFonts w:cs="Times New Roman"/>
    </w:rPr>
  </w:style>
  <w:style w:type="character" w:styleId="CommentReference">
    <w:name w:val="annotation reference"/>
    <w:basedOn w:val="Caratterepredefinito1"/>
    <w:uiPriority w:val="99"/>
    <w:semiHidden/>
    <w:rsid w:val="00EF6F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6F47"/>
    <w:rPr>
      <w:sz w:val="20"/>
      <w:szCs w:val="20"/>
    </w:rPr>
  </w:style>
  <w:style w:type="character" w:customStyle="1" w:styleId="CommentTextChar">
    <w:name w:val="Comment Text Char"/>
    <w:basedOn w:val="Caratterepredefinito1"/>
    <w:link w:val="CommentText"/>
    <w:uiPriority w:val="99"/>
    <w:semiHidden/>
    <w:rsid w:val="00EF6F4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6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47"/>
    <w:rPr>
      <w:b/>
      <w:bCs/>
    </w:rPr>
  </w:style>
  <w:style w:type="paragraph" w:customStyle="1" w:styleId="Testofumett1">
    <w:name w:val="Testo fumett1"/>
    <w:basedOn w:val="Normal"/>
    <w:uiPriority w:val="99"/>
    <w:semiHidden/>
    <w:rsid w:val="007D3F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atterepredefinito2"/>
    <w:uiPriority w:val="99"/>
    <w:semiHidden/>
    <w:rsid w:val="00773D3C"/>
    <w:rPr>
      <w:rFonts w:ascii="Lucida Grande" w:hAnsi="Lucida Grande" w:cs="Times New Roman"/>
      <w:sz w:val="18"/>
      <w:lang w:eastAsia="it-IT"/>
    </w:rPr>
  </w:style>
  <w:style w:type="paragraph" w:customStyle="1" w:styleId="Testofumett2">
    <w:name w:val="Testo fumett2"/>
    <w:basedOn w:val="Normal"/>
    <w:uiPriority w:val="99"/>
    <w:semiHidden/>
    <w:rsid w:val="00B2026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Caratterepredefinito6"/>
    <w:uiPriority w:val="99"/>
    <w:semiHidden/>
    <w:rsid w:val="00147BBA"/>
    <w:rPr>
      <w:rFonts w:ascii="Lucida Grande" w:hAnsi="Lucida Grande" w:cs="Times New Roman"/>
      <w:sz w:val="18"/>
      <w:lang w:eastAsia="it-IT"/>
    </w:rPr>
  </w:style>
  <w:style w:type="paragraph" w:customStyle="1" w:styleId="Testofumett3">
    <w:name w:val="Testo fumett3"/>
    <w:basedOn w:val="Normal"/>
    <w:uiPriority w:val="99"/>
    <w:semiHidden/>
    <w:rsid w:val="000344D5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Caratterepredefinito11"/>
    <w:uiPriority w:val="99"/>
    <w:semiHidden/>
    <w:rsid w:val="0047785C"/>
    <w:rPr>
      <w:rFonts w:ascii="Lucida Grande" w:hAnsi="Lucida Grande" w:cs="Times New Roman"/>
      <w:sz w:val="18"/>
      <w:lang w:eastAsia="it-IT"/>
    </w:rPr>
  </w:style>
  <w:style w:type="table" w:customStyle="1" w:styleId="Grigliata1">
    <w:name w:val="Griglia ta1"/>
    <w:basedOn w:val="Tabellanorm12"/>
    <w:uiPriority w:val="99"/>
    <w:rsid w:val="00E5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.uniroma1.it" TargetMode="External"/><Relationship Id="rId4" Type="http://schemas.openxmlformats.org/officeDocument/2006/relationships/webSettings" Target="webSetting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7" Type="http://schemas.openxmlformats.org/officeDocument/2006/relationships/hyperlink" Target="mailto:scanu@ing.uniroma1.it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1999</Characters>
  <Application>Microsoft Word 12.1.1</Application>
  <DocSecurity>0</DocSecurity>
  <Lines>0</Lines>
  <Paragraphs>0</Paragraphs>
  <ScaleCrop>false</ScaleCrop>
  <Company>Presidenza Facolt_ di Ingegneria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CONTRATTO DI INSEGNAMENTO RETRIBUITO n</dc:title>
  <dc:subject/>
  <dc:creator>Michela Scanu</dc:creator>
  <cp:keywords/>
  <cp:lastModifiedBy>Michela Scanu</cp:lastModifiedBy>
  <cp:revision>5</cp:revision>
  <dcterms:created xsi:type="dcterms:W3CDTF">2017-04-28T09:45:00Z</dcterms:created>
  <dcterms:modified xsi:type="dcterms:W3CDTF">2017-04-28T09:46:00Z</dcterms:modified>
</cp:coreProperties>
</file>