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1A4DF" w14:textId="77777777" w:rsidR="003F6987" w:rsidRPr="000D2F1E" w:rsidRDefault="00982609" w:rsidP="003F6987">
      <w:pPr>
        <w:jc w:val="both"/>
        <w:rPr>
          <w:rFonts w:ascii="Helvetica" w:hAnsi="Helvetica"/>
          <w:sz w:val="17"/>
          <w:szCs w:val="17"/>
        </w:rPr>
      </w:pPr>
      <w:r>
        <w:rPr>
          <w:rFonts w:ascii="Arial" w:hAnsi="Arial" w:cs="Arial"/>
          <w:color w:val="000000"/>
        </w:rPr>
        <w:t xml:space="preserve"> </w:t>
      </w:r>
    </w:p>
    <w:p w14:paraId="17DEDFE6" w14:textId="77777777" w:rsidR="00C41E85" w:rsidRDefault="00C41E85" w:rsidP="00C41E85">
      <w:pPr>
        <w:jc w:val="both"/>
        <w:rPr>
          <w:rFonts w:ascii="Helvetica" w:hAnsi="Helvetica"/>
          <w:b/>
          <w:bCs/>
          <w:sz w:val="18"/>
          <w:szCs w:val="18"/>
        </w:rPr>
      </w:pPr>
    </w:p>
    <w:p w14:paraId="6B5CB8B8" w14:textId="77777777" w:rsidR="00BB4745" w:rsidRDefault="003F6987" w:rsidP="00BB4745">
      <w:pPr>
        <w:ind w:left="533"/>
        <w:jc w:val="center"/>
        <w:rPr>
          <w:rFonts w:ascii="Helvetica" w:hAnsi="Helvetica"/>
          <w:b/>
          <w:bCs/>
          <w:sz w:val="18"/>
          <w:szCs w:val="18"/>
        </w:rPr>
      </w:pPr>
      <w:r w:rsidRPr="000D2F1E">
        <w:rPr>
          <w:rFonts w:ascii="Helvetica" w:hAnsi="Helvetica"/>
          <w:b/>
          <w:bCs/>
          <w:sz w:val="18"/>
          <w:szCs w:val="18"/>
        </w:rPr>
        <w:t xml:space="preserve">VERBALE DI SELEZIONE PER BANDO n. </w:t>
      </w:r>
      <w:r w:rsidR="00BB4745">
        <w:rPr>
          <w:rFonts w:ascii="Helvetica" w:hAnsi="Helvetica"/>
          <w:b/>
          <w:bCs/>
          <w:sz w:val="18"/>
          <w:szCs w:val="18"/>
        </w:rPr>
        <w:t xml:space="preserve">5 </w:t>
      </w:r>
      <w:r w:rsidRPr="000D2F1E">
        <w:rPr>
          <w:rFonts w:ascii="Helvetica" w:hAnsi="Helvetica"/>
          <w:b/>
          <w:bCs/>
          <w:sz w:val="18"/>
          <w:szCs w:val="18"/>
        </w:rPr>
        <w:t xml:space="preserve">/ </w:t>
      </w:r>
      <w:r w:rsidR="00BB4745">
        <w:rPr>
          <w:rFonts w:ascii="Helvetica" w:hAnsi="Helvetica"/>
          <w:b/>
          <w:bCs/>
          <w:sz w:val="18"/>
          <w:szCs w:val="18"/>
        </w:rPr>
        <w:t xml:space="preserve">2017 </w:t>
      </w:r>
      <w:proofErr w:type="spellStart"/>
      <w:r w:rsidRPr="000D2F1E">
        <w:rPr>
          <w:rFonts w:ascii="Helvetica" w:hAnsi="Helvetica"/>
          <w:b/>
          <w:bCs/>
          <w:sz w:val="18"/>
          <w:szCs w:val="18"/>
        </w:rPr>
        <w:t>prot</w:t>
      </w:r>
      <w:proofErr w:type="spellEnd"/>
      <w:r w:rsidRPr="000D2F1E">
        <w:rPr>
          <w:rFonts w:ascii="Helvetica" w:hAnsi="Helvetica"/>
          <w:b/>
          <w:bCs/>
          <w:sz w:val="18"/>
          <w:szCs w:val="18"/>
        </w:rPr>
        <w:t>.  </w:t>
      </w:r>
      <w:r w:rsidR="008753C8">
        <w:rPr>
          <w:rFonts w:ascii="Helvetica" w:hAnsi="Helvetica"/>
          <w:b/>
          <w:bCs/>
          <w:sz w:val="18"/>
          <w:szCs w:val="18"/>
        </w:rPr>
        <w:t>234/VII/1</w:t>
      </w:r>
      <w:r w:rsidRPr="000D2F1E">
        <w:rPr>
          <w:rFonts w:ascii="Helvetica" w:hAnsi="Helvetica"/>
          <w:b/>
          <w:bCs/>
          <w:sz w:val="18"/>
          <w:szCs w:val="18"/>
        </w:rPr>
        <w:t xml:space="preserve">  </w:t>
      </w:r>
    </w:p>
    <w:p w14:paraId="02E9E3A6" w14:textId="77777777" w:rsidR="00BB4745" w:rsidRDefault="008753C8" w:rsidP="00BB4745">
      <w:pPr>
        <w:ind w:left="533"/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per il conferimento di un incarico di collaborazione coordinata e continuativa </w:t>
      </w:r>
      <w:r w:rsidR="00C41E85"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4F35FEE8" w14:textId="61CF11BF" w:rsidR="00BB4745" w:rsidRDefault="008753C8" w:rsidP="00BB4745">
      <w:pPr>
        <w:ind w:left="533"/>
        <w:jc w:val="center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per lo svolgimento della attività di</w:t>
      </w:r>
    </w:p>
    <w:p w14:paraId="2466A3C3" w14:textId="6580F5BA" w:rsidR="008753C8" w:rsidRPr="00C41E85" w:rsidRDefault="008753C8" w:rsidP="00BB4745">
      <w:pPr>
        <w:ind w:left="533"/>
        <w:jc w:val="both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INDIVIDUAZIONE DELLE LINEE GUIDA PER LA DISCIPLINA DELLE CAPTAZIONI DI COMUNICAZIONI E CONVERSAZIONI ATIPICHE PER IL MEZZO USATO O PER I DESTINATARI CHE NON RISULTANO ANCORA REGOLAMENTATE COMPIUTAMENTE DALL’ORDINAMENTO PROCESSUALE</w:t>
      </w:r>
    </w:p>
    <w:p w14:paraId="10A53AEC" w14:textId="77777777" w:rsidR="003F6987" w:rsidRPr="000D2F1E" w:rsidRDefault="003F6987" w:rsidP="003F6987">
      <w:pPr>
        <w:ind w:left="533"/>
        <w:jc w:val="both"/>
        <w:rPr>
          <w:rFonts w:ascii="Helvetica" w:hAnsi="Helvetica"/>
          <w:sz w:val="18"/>
          <w:szCs w:val="18"/>
        </w:rPr>
      </w:pPr>
    </w:p>
    <w:p w14:paraId="2DD2235D" w14:textId="77777777" w:rsidR="00C41E85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Il giorno </w:t>
      </w:r>
      <w:r w:rsidR="008753C8">
        <w:rPr>
          <w:rFonts w:ascii="Helvetica" w:hAnsi="Helvetica"/>
          <w:sz w:val="18"/>
          <w:szCs w:val="18"/>
        </w:rPr>
        <w:t>26 luglio 2017, alle ore 16,00</w:t>
      </w:r>
      <w:r w:rsidRPr="000D2F1E">
        <w:rPr>
          <w:rFonts w:ascii="Helvetica" w:hAnsi="Helvetica"/>
          <w:sz w:val="18"/>
          <w:szCs w:val="18"/>
        </w:rPr>
        <w:t xml:space="preserve"> si è riunita la Commissione, per la valutazione delle domande presentate in risposta alla procedura di selezione </w:t>
      </w:r>
      <w:r w:rsidR="00A100BE">
        <w:rPr>
          <w:rFonts w:ascii="Helvetica" w:hAnsi="Helvetica"/>
          <w:sz w:val="18"/>
          <w:szCs w:val="18"/>
        </w:rPr>
        <w:t xml:space="preserve">indicata in epigrafe per il conferimento di n 1 incarico di collaborazione coordinata e continuativa </w:t>
      </w:r>
      <w:r w:rsidRPr="000D2F1E">
        <w:rPr>
          <w:rFonts w:ascii="Helvetica" w:hAnsi="Helvetica"/>
          <w:sz w:val="18"/>
          <w:szCs w:val="18"/>
        </w:rPr>
        <w:t xml:space="preserve">di cui al </w:t>
      </w:r>
      <w:r w:rsidR="00A100BE">
        <w:rPr>
          <w:rFonts w:ascii="Helvetica" w:hAnsi="Helvetica"/>
          <w:sz w:val="18"/>
          <w:szCs w:val="18"/>
        </w:rPr>
        <w:t>ba</w:t>
      </w:r>
      <w:r w:rsidRPr="000D2F1E">
        <w:rPr>
          <w:rFonts w:ascii="Helvetica" w:hAnsi="Helvetica"/>
          <w:sz w:val="18"/>
          <w:szCs w:val="18"/>
        </w:rPr>
        <w:t>ndo, composta da:</w:t>
      </w:r>
    </w:p>
    <w:p w14:paraId="71A36007" w14:textId="77777777" w:rsidR="00C41E85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</w:p>
    <w:p w14:paraId="23A7E40E" w14:textId="77777777" w:rsidR="003F6987" w:rsidRPr="000D2F1E" w:rsidRDefault="00A100BE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Prof.</w:t>
      </w:r>
      <w:r w:rsidR="003F6987" w:rsidRPr="000D2F1E">
        <w:rPr>
          <w:rFonts w:ascii="Helvetica" w:hAnsi="Helvetica"/>
          <w:sz w:val="18"/>
          <w:szCs w:val="18"/>
        </w:rPr>
        <w:t xml:space="preserve">  </w:t>
      </w:r>
      <w:r>
        <w:rPr>
          <w:rFonts w:ascii="Helvetica" w:hAnsi="Helvetica"/>
          <w:sz w:val="18"/>
          <w:szCs w:val="18"/>
        </w:rPr>
        <w:t xml:space="preserve">GIOSTRA Glauco </w:t>
      </w:r>
      <w:r w:rsidR="003F6987" w:rsidRPr="000D2F1E">
        <w:rPr>
          <w:rFonts w:ascii="Helvetica" w:hAnsi="Helvetica"/>
          <w:sz w:val="18"/>
          <w:szCs w:val="18"/>
        </w:rPr>
        <w:t xml:space="preserve"> membro esperto con funzioni di Presidente;</w:t>
      </w:r>
    </w:p>
    <w:p w14:paraId="7AE4BC22" w14:textId="77777777" w:rsidR="003F6987" w:rsidRPr="000D2F1E" w:rsidRDefault="00A100BE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Prof.</w:t>
      </w:r>
      <w:r w:rsidR="003F6987" w:rsidRPr="000D2F1E">
        <w:rPr>
          <w:rFonts w:ascii="Helvetica" w:hAnsi="Helvetica"/>
          <w:sz w:val="18"/>
          <w:szCs w:val="18"/>
        </w:rPr>
        <w:t xml:space="preserve">ssa  </w:t>
      </w:r>
      <w:r>
        <w:rPr>
          <w:rFonts w:ascii="Helvetica" w:hAnsi="Helvetica"/>
          <w:sz w:val="18"/>
          <w:szCs w:val="18"/>
        </w:rPr>
        <w:t>SPAGNOLO Paola</w:t>
      </w:r>
      <w:r w:rsidR="003F6987" w:rsidRPr="000D2F1E">
        <w:rPr>
          <w:rFonts w:ascii="Helvetica" w:hAnsi="Helvetica"/>
          <w:sz w:val="18"/>
          <w:szCs w:val="18"/>
        </w:rPr>
        <w:t>, membro esperto;</w:t>
      </w:r>
    </w:p>
    <w:p w14:paraId="3E8925DA" w14:textId="31D74462" w:rsidR="00C41E85" w:rsidRDefault="00A100BE" w:rsidP="00BB474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Dott.   BRONZO Pasquale</w:t>
      </w:r>
      <w:r w:rsidR="003F6987" w:rsidRPr="000D2F1E">
        <w:rPr>
          <w:rFonts w:ascii="Helvetica" w:hAnsi="Helvetica"/>
          <w:sz w:val="18"/>
          <w:szCs w:val="18"/>
        </w:rPr>
        <w:t>, membro esperto con funzioni di segretario.</w:t>
      </w:r>
    </w:p>
    <w:p w14:paraId="5FE8C04D" w14:textId="77777777" w:rsidR="00BB4745" w:rsidRDefault="00BB4745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</w:p>
    <w:p w14:paraId="2E7DE8C6" w14:textId="77777777" w:rsidR="003F6987" w:rsidRPr="000D2F1E" w:rsidRDefault="003F6987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>In relazione al Bando in oggetto, la Commissione prende atto che sono state ricevute le seguenti candidature: </w:t>
      </w:r>
    </w:p>
    <w:p w14:paraId="2F57BFD5" w14:textId="77777777" w:rsidR="00C41E85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- </w:t>
      </w:r>
      <w:r w:rsidR="00A100BE">
        <w:rPr>
          <w:rFonts w:ascii="Helvetica" w:hAnsi="Helvetica"/>
          <w:sz w:val="18"/>
          <w:szCs w:val="18"/>
        </w:rPr>
        <w:t xml:space="preserve"> GABRIELLI Chiara</w:t>
      </w:r>
    </w:p>
    <w:p w14:paraId="5467284B" w14:textId="77777777" w:rsidR="003F6987" w:rsidRPr="000D2F1E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>La Commissione prende atto, inoltre, che alla data odierna non è pervenuta alcuna rinuncia.</w:t>
      </w:r>
    </w:p>
    <w:p w14:paraId="14819DE4" w14:textId="77777777" w:rsidR="003F6987" w:rsidRPr="000D2F1E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La Commissione accerta che non sussistono situazioni di incompatibilità, ai sensi degli artt. 51 e 52 </w:t>
      </w:r>
      <w:proofErr w:type="spellStart"/>
      <w:r w:rsidRPr="000D2F1E">
        <w:rPr>
          <w:rFonts w:ascii="Helvetica" w:hAnsi="Helvetica"/>
          <w:sz w:val="18"/>
          <w:szCs w:val="18"/>
        </w:rPr>
        <w:t>c.p.c.</w:t>
      </w:r>
      <w:proofErr w:type="spellEnd"/>
      <w:r w:rsidRPr="000D2F1E">
        <w:rPr>
          <w:rFonts w:ascii="Helvetica" w:hAnsi="Helvetica"/>
          <w:sz w:val="18"/>
          <w:szCs w:val="18"/>
        </w:rPr>
        <w:t xml:space="preserve"> e dell’art. 5, comma 2, del </w:t>
      </w:r>
      <w:proofErr w:type="spellStart"/>
      <w:r w:rsidRPr="000D2F1E">
        <w:rPr>
          <w:rFonts w:ascii="Helvetica" w:hAnsi="Helvetica"/>
          <w:sz w:val="18"/>
          <w:szCs w:val="18"/>
        </w:rPr>
        <w:t>D.Lgs.</w:t>
      </w:r>
      <w:proofErr w:type="spellEnd"/>
      <w:r w:rsidRPr="000D2F1E">
        <w:rPr>
          <w:rFonts w:ascii="Helvetica" w:hAnsi="Helvetica"/>
          <w:sz w:val="18"/>
          <w:szCs w:val="18"/>
        </w:rPr>
        <w:t xml:space="preserve"> 1172/1948, con i candidati e gli altri membri della Commissione.</w:t>
      </w:r>
    </w:p>
    <w:p w14:paraId="4B92E2BC" w14:textId="77777777" w:rsidR="00B21ADD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>La Commissione visti i curri</w:t>
      </w:r>
      <w:r w:rsidR="00A100BE">
        <w:rPr>
          <w:rFonts w:ascii="Helvetica" w:hAnsi="Helvetica"/>
          <w:sz w:val="18"/>
          <w:szCs w:val="18"/>
        </w:rPr>
        <w:t xml:space="preserve">cula allegati dai candidati, procede pertanto alla valutazione della documentazione presentata in base a quanto indicato dall’art. 5 del bando. I risultati </w:t>
      </w:r>
      <w:r w:rsidR="00B21ADD">
        <w:rPr>
          <w:rFonts w:ascii="Helvetica" w:hAnsi="Helvetica"/>
          <w:sz w:val="18"/>
          <w:szCs w:val="18"/>
        </w:rPr>
        <w:t>della valutazione dei titoli sono di seguito riportati:</w:t>
      </w:r>
    </w:p>
    <w:p w14:paraId="5D1114E5" w14:textId="77777777" w:rsidR="00B21ADD" w:rsidRDefault="00B21ADD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Dottorato di ricerca </w:t>
      </w:r>
      <w:r w:rsidRPr="00B21ADD">
        <w:rPr>
          <w:rFonts w:ascii="Helvetica" w:hAnsi="Helvetica"/>
          <w:b/>
          <w:sz w:val="18"/>
          <w:szCs w:val="18"/>
        </w:rPr>
        <w:t>punti 10</w:t>
      </w:r>
      <w:r>
        <w:rPr>
          <w:rFonts w:ascii="Helvetica" w:hAnsi="Helvetica"/>
          <w:sz w:val="18"/>
          <w:szCs w:val="18"/>
        </w:rPr>
        <w:t xml:space="preserve"> </w:t>
      </w:r>
    </w:p>
    <w:p w14:paraId="735B83C8" w14:textId="77777777" w:rsidR="00C41E85" w:rsidRPr="00C41E85" w:rsidRDefault="00C41E85" w:rsidP="00C41E85">
      <w:pPr>
        <w:ind w:left="533"/>
        <w:jc w:val="both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Voto di laurea </w:t>
      </w:r>
      <w:r w:rsidRPr="00C41E85">
        <w:rPr>
          <w:rFonts w:ascii="Helvetica" w:hAnsi="Helvetica"/>
          <w:b/>
          <w:sz w:val="18"/>
          <w:szCs w:val="18"/>
        </w:rPr>
        <w:t>punti 5</w:t>
      </w:r>
    </w:p>
    <w:p w14:paraId="18DB93C2" w14:textId="77777777" w:rsidR="00C41E85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Monografia “Intercettazioni e cariche istituzionali” e altre pubblicazioni </w:t>
      </w:r>
    </w:p>
    <w:p w14:paraId="3AC035F2" w14:textId="77777777" w:rsidR="00C41E85" w:rsidRPr="00B21ADD" w:rsidRDefault="00C41E85" w:rsidP="00C41E85">
      <w:pPr>
        <w:ind w:left="533"/>
        <w:jc w:val="both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sul tema delle intercettazioni </w:t>
      </w:r>
      <w:r w:rsidRPr="00B21ADD">
        <w:rPr>
          <w:rFonts w:ascii="Helvetica" w:hAnsi="Helvetica"/>
          <w:b/>
          <w:sz w:val="18"/>
          <w:szCs w:val="18"/>
        </w:rPr>
        <w:t xml:space="preserve">punti 25 </w:t>
      </w:r>
    </w:p>
    <w:p w14:paraId="7AE24ECA" w14:textId="77777777" w:rsidR="003F6987" w:rsidRDefault="00B21ADD" w:rsidP="00C41E85">
      <w:pPr>
        <w:ind w:left="533"/>
        <w:jc w:val="both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Assegno di ricerca: </w:t>
      </w:r>
      <w:r w:rsidRPr="00B21ADD">
        <w:rPr>
          <w:rFonts w:ascii="Helvetica" w:hAnsi="Helvetica"/>
          <w:b/>
          <w:sz w:val="18"/>
          <w:szCs w:val="18"/>
        </w:rPr>
        <w:t xml:space="preserve">punti 10 </w:t>
      </w:r>
    </w:p>
    <w:p w14:paraId="56F59F55" w14:textId="77777777" w:rsidR="003F6987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</w:t>
      </w:r>
      <w:r w:rsidR="00B21ADD" w:rsidRPr="00B21ADD">
        <w:rPr>
          <w:rFonts w:ascii="Helvetica" w:hAnsi="Helvetica"/>
          <w:sz w:val="18"/>
          <w:szCs w:val="18"/>
        </w:rPr>
        <w:t>elazioni a Convegno inerenti alla tematica delle intercettazioni</w:t>
      </w:r>
      <w:r>
        <w:rPr>
          <w:rFonts w:ascii="Helvetica" w:hAnsi="Helvetica"/>
          <w:sz w:val="18"/>
          <w:szCs w:val="18"/>
        </w:rPr>
        <w:t xml:space="preserve"> e borsa presso il seminario di studi e ricerche parlamentari Silvano Tosi, Università di Firenze </w:t>
      </w:r>
      <w:r w:rsidRPr="00C41E85">
        <w:rPr>
          <w:rFonts w:ascii="Helvetica" w:hAnsi="Helvetica"/>
          <w:b/>
          <w:sz w:val="18"/>
          <w:szCs w:val="18"/>
        </w:rPr>
        <w:t>punti 10</w:t>
      </w:r>
      <w:r>
        <w:rPr>
          <w:rFonts w:ascii="Helvetica" w:hAnsi="Helvetica"/>
          <w:sz w:val="18"/>
          <w:szCs w:val="18"/>
        </w:rPr>
        <w:t xml:space="preserve"> </w:t>
      </w:r>
    </w:p>
    <w:p w14:paraId="27EE54C6" w14:textId="77777777" w:rsidR="00C41E85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Congruenza dell’attività con l’oggetto dell’incarico </w:t>
      </w:r>
      <w:r w:rsidRPr="00C41E85">
        <w:rPr>
          <w:rFonts w:ascii="Helvetica" w:hAnsi="Helvetica"/>
          <w:b/>
          <w:sz w:val="18"/>
          <w:szCs w:val="18"/>
        </w:rPr>
        <w:t>punti 10</w:t>
      </w:r>
    </w:p>
    <w:p w14:paraId="7D37020C" w14:textId="77777777" w:rsidR="003F6987" w:rsidRPr="000D2F1E" w:rsidRDefault="003F6987" w:rsidP="00C41E8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>La graduatoria sarà resa pubblica per via telematica mediante pubblicazione all’interno dell’area trasparenza presente su</w:t>
      </w:r>
      <w:r w:rsidR="00C41E85">
        <w:rPr>
          <w:rFonts w:ascii="Helvetica" w:hAnsi="Helvetica"/>
          <w:sz w:val="18"/>
          <w:szCs w:val="18"/>
        </w:rPr>
        <w:t>l sito del Dipartimento, link:</w:t>
      </w:r>
      <w:r w:rsidR="00C41E85">
        <w:t xml:space="preserve"> </w:t>
      </w:r>
      <w:hyperlink r:id="rId9" w:history="1">
        <w:r w:rsidRPr="000D2F1E">
          <w:rPr>
            <w:rFonts w:ascii="Helvetica" w:hAnsi="Helvetica"/>
            <w:color w:val="0433FF"/>
            <w:sz w:val="18"/>
            <w:szCs w:val="18"/>
            <w:u w:val="single"/>
          </w:rPr>
          <w:t>http://www.concorsi.uniroma1.it/</w:t>
        </w:r>
      </w:hyperlink>
      <w:r w:rsidRPr="000D2F1E">
        <w:rPr>
          <w:rFonts w:ascii="Helvetica" w:hAnsi="Helvetica"/>
          <w:sz w:val="18"/>
          <w:szCs w:val="18"/>
        </w:rPr>
        <w:t>  .</w:t>
      </w:r>
    </w:p>
    <w:p w14:paraId="7F263ABC" w14:textId="153D9542" w:rsidR="00BB4745" w:rsidRDefault="003F6987" w:rsidP="00BB474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>L</w:t>
      </w:r>
      <w:r w:rsidR="00C41E85">
        <w:rPr>
          <w:rFonts w:ascii="Helvetica" w:hAnsi="Helvetica"/>
          <w:sz w:val="18"/>
          <w:szCs w:val="18"/>
        </w:rPr>
        <w:t xml:space="preserve">a Commissione dichiara vincitrice della selezione </w:t>
      </w:r>
      <w:r w:rsidRPr="000D2F1E">
        <w:rPr>
          <w:rFonts w:ascii="Helvetica" w:hAnsi="Helvetica"/>
          <w:sz w:val="18"/>
          <w:szCs w:val="18"/>
        </w:rPr>
        <w:t>la dott./</w:t>
      </w:r>
      <w:proofErr w:type="spellStart"/>
      <w:r w:rsidRPr="000D2F1E">
        <w:rPr>
          <w:rFonts w:ascii="Helvetica" w:hAnsi="Helvetica"/>
          <w:sz w:val="18"/>
          <w:szCs w:val="18"/>
        </w:rPr>
        <w:t>ssa</w:t>
      </w:r>
      <w:proofErr w:type="spellEnd"/>
      <w:r w:rsidR="00C41E85">
        <w:rPr>
          <w:rFonts w:ascii="Helvetica" w:hAnsi="Helvetica"/>
          <w:sz w:val="18"/>
          <w:szCs w:val="18"/>
        </w:rPr>
        <w:t xml:space="preserve"> CHIARA GABRIELLI, </w:t>
      </w:r>
      <w:r w:rsidRPr="000D2F1E">
        <w:rPr>
          <w:rFonts w:ascii="Helvetica" w:hAnsi="Helvetica"/>
          <w:sz w:val="18"/>
          <w:szCs w:val="18"/>
        </w:rPr>
        <w:t xml:space="preserve">con </w:t>
      </w:r>
      <w:r w:rsidRPr="00C41E85">
        <w:rPr>
          <w:rFonts w:ascii="Helvetica" w:hAnsi="Helvetica"/>
          <w:b/>
          <w:sz w:val="18"/>
          <w:szCs w:val="18"/>
        </w:rPr>
        <w:t>punti</w:t>
      </w:r>
      <w:r w:rsidR="00C41E85" w:rsidRPr="00C41E85">
        <w:rPr>
          <w:rFonts w:ascii="Helvetica" w:hAnsi="Helvetica"/>
          <w:b/>
          <w:sz w:val="18"/>
          <w:szCs w:val="18"/>
        </w:rPr>
        <w:t xml:space="preserve"> 70</w:t>
      </w:r>
      <w:r w:rsidRPr="000D2F1E">
        <w:rPr>
          <w:rFonts w:ascii="Helvetica" w:hAnsi="Helvetica"/>
          <w:sz w:val="18"/>
          <w:szCs w:val="18"/>
        </w:rPr>
        <w:t>.</w:t>
      </w:r>
    </w:p>
    <w:p w14:paraId="78A84CA8" w14:textId="7D4DB637" w:rsidR="00BB4745" w:rsidRDefault="003F6987" w:rsidP="00BB4745">
      <w:pPr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Letto, approvato e sottoscritto,  </w:t>
      </w:r>
    </w:p>
    <w:p w14:paraId="3D8FEF6F" w14:textId="77777777" w:rsidR="00C41E85" w:rsidRPr="000D2F1E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Roma, 26 luglio 2017 </w:t>
      </w:r>
    </w:p>
    <w:p w14:paraId="55E14E6A" w14:textId="77777777" w:rsidR="00C41E85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</w:p>
    <w:p w14:paraId="7144AF44" w14:textId="77777777" w:rsidR="00BB4745" w:rsidRDefault="00BB4745" w:rsidP="00C41E85">
      <w:pPr>
        <w:ind w:left="533"/>
        <w:jc w:val="both"/>
        <w:rPr>
          <w:rFonts w:ascii="Helvetica" w:hAnsi="Helvetica"/>
          <w:sz w:val="18"/>
          <w:szCs w:val="18"/>
        </w:rPr>
      </w:pPr>
    </w:p>
    <w:p w14:paraId="3F8A1139" w14:textId="77777777" w:rsidR="003F6987" w:rsidRDefault="00B21ADD" w:rsidP="00C41E85">
      <w:pPr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LA COMMISSIONE</w:t>
      </w:r>
    </w:p>
    <w:p w14:paraId="7304CAA5" w14:textId="77777777" w:rsidR="00BB4745" w:rsidRDefault="00BB4745" w:rsidP="00C41E85">
      <w:pPr>
        <w:ind w:left="533"/>
        <w:jc w:val="both"/>
        <w:rPr>
          <w:rFonts w:ascii="Helvetica" w:hAnsi="Helvetica"/>
          <w:sz w:val="18"/>
          <w:szCs w:val="18"/>
        </w:rPr>
      </w:pPr>
    </w:p>
    <w:p w14:paraId="2EC393F2" w14:textId="77777777" w:rsidR="00C41E85" w:rsidRPr="000D2F1E" w:rsidRDefault="00C41E85" w:rsidP="00C41E85">
      <w:pPr>
        <w:ind w:left="533"/>
        <w:jc w:val="both"/>
        <w:rPr>
          <w:rFonts w:ascii="Helvetica" w:hAnsi="Helvetica"/>
          <w:sz w:val="18"/>
          <w:szCs w:val="18"/>
        </w:rPr>
      </w:pPr>
    </w:p>
    <w:p w14:paraId="200F7565" w14:textId="139DA1E8" w:rsidR="003F6987" w:rsidRPr="000D2F1E" w:rsidRDefault="003F6987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Prof. </w:t>
      </w:r>
      <w:r w:rsidR="000E33A0">
        <w:rPr>
          <w:rFonts w:ascii="Helvetica" w:hAnsi="Helvetica"/>
          <w:sz w:val="18"/>
          <w:szCs w:val="18"/>
        </w:rPr>
        <w:t xml:space="preserve"> Glauco Giostra</w:t>
      </w:r>
    </w:p>
    <w:p w14:paraId="766C7734" w14:textId="1040281E" w:rsidR="00C41E85" w:rsidRPr="000D2F1E" w:rsidRDefault="003F6987" w:rsidP="000E33A0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 w:rsidRPr="000D2F1E">
        <w:rPr>
          <w:rFonts w:ascii="Helvetica" w:hAnsi="Helvetica"/>
          <w:sz w:val="18"/>
          <w:szCs w:val="18"/>
        </w:rPr>
        <w:t xml:space="preserve">Prof. </w:t>
      </w:r>
      <w:r w:rsidR="000E33A0">
        <w:rPr>
          <w:rFonts w:ascii="Helvetica" w:hAnsi="Helvetica"/>
          <w:sz w:val="18"/>
          <w:szCs w:val="18"/>
        </w:rPr>
        <w:t xml:space="preserve">Paola Spagnolo </w:t>
      </w:r>
      <w:bookmarkStart w:id="0" w:name="_GoBack"/>
      <w:bookmarkEnd w:id="0"/>
    </w:p>
    <w:p w14:paraId="3A25EC9E" w14:textId="09E0CDB4" w:rsidR="003F6987" w:rsidRPr="000D2F1E" w:rsidRDefault="000E33A0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Prof. Pasquale Bronzo</w:t>
      </w:r>
    </w:p>
    <w:p w14:paraId="5BF3446F" w14:textId="77777777" w:rsidR="003F6987" w:rsidRPr="000D2F1E" w:rsidRDefault="003F6987" w:rsidP="00C41E85">
      <w:pPr>
        <w:spacing w:after="90"/>
        <w:ind w:left="533"/>
        <w:jc w:val="both"/>
        <w:rPr>
          <w:rFonts w:ascii="Helvetica" w:hAnsi="Helvetica"/>
          <w:sz w:val="18"/>
          <w:szCs w:val="18"/>
        </w:rPr>
      </w:pPr>
    </w:p>
    <w:p w14:paraId="1E954AC4" w14:textId="77777777" w:rsidR="003F6987" w:rsidRDefault="003F6987" w:rsidP="00C41E85"/>
    <w:p w14:paraId="6061FF04" w14:textId="77777777" w:rsidR="006E7237" w:rsidRPr="00BC62F8" w:rsidRDefault="006E7237" w:rsidP="00C41E85">
      <w:pPr>
        <w:jc w:val="both"/>
        <w:rPr>
          <w:rFonts w:ascii="Arial" w:hAnsi="Arial" w:cs="Arial"/>
        </w:rPr>
      </w:pPr>
    </w:p>
    <w:sectPr w:rsidR="006E7237" w:rsidRPr="00BC62F8" w:rsidSect="00BB4745">
      <w:headerReference w:type="default" r:id="rId10"/>
      <w:headerReference w:type="first" r:id="rId11"/>
      <w:footerReference w:type="first" r:id="rId12"/>
      <w:pgSz w:w="11900" w:h="16840" w:code="9"/>
      <w:pgMar w:top="2381" w:right="1418" w:bottom="1135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532F" w14:textId="77777777" w:rsidR="00A100BE" w:rsidRDefault="00A100BE">
      <w:r>
        <w:separator/>
      </w:r>
    </w:p>
  </w:endnote>
  <w:endnote w:type="continuationSeparator" w:id="0">
    <w:p w14:paraId="27EE2912" w14:textId="77777777" w:rsidR="00A100BE" w:rsidRDefault="00A1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 Light">
    <w:altName w:val="Arial"/>
    <w:charset w:val="80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F0C79" w14:textId="77777777" w:rsidR="00A100BE" w:rsidRPr="00682C12" w:rsidRDefault="00A100BE" w:rsidP="00682C12">
    <w:pPr>
      <w:tabs>
        <w:tab w:val="center" w:pos="4819"/>
        <w:tab w:val="right" w:pos="9638"/>
      </w:tabs>
      <w:spacing w:line="264" w:lineRule="auto"/>
    </w:pPr>
    <w:r>
      <w:rPr>
        <w:rFonts w:ascii="DejaVu Sans Light" w:hAnsi="DejaVu Sans Light" w:cs="DejaVu Sans Light"/>
        <w:b/>
        <w:i/>
        <w:color w:val="333333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1370A" w14:textId="77777777" w:rsidR="00A100BE" w:rsidRDefault="00A100BE">
      <w:r>
        <w:separator/>
      </w:r>
    </w:p>
  </w:footnote>
  <w:footnote w:type="continuationSeparator" w:id="0">
    <w:p w14:paraId="59CC2EFB" w14:textId="77777777" w:rsidR="00A100BE" w:rsidRDefault="00A10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0573D" w14:textId="77777777" w:rsidR="00A100BE" w:rsidRPr="00541229" w:rsidRDefault="005C62D9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1170F10" wp14:editId="2CA9A5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FCB0E" w14:textId="77777777" w:rsidR="00A100BE" w:rsidRPr="00541229" w:rsidRDefault="00A100BE" w:rsidP="00F96097">
    <w:pPr>
      <w:pStyle w:val="Intestazione"/>
      <w:spacing w:line="280" w:lineRule="exact"/>
      <w:rPr>
        <w:rFonts w:ascii="Arial" w:hAnsi="Arial"/>
        <w:sz w:val="20"/>
      </w:rPr>
    </w:pPr>
  </w:p>
  <w:p w14:paraId="17ED905C" w14:textId="77777777" w:rsidR="00A100BE" w:rsidRPr="00541229" w:rsidRDefault="00A100BE" w:rsidP="00F96097">
    <w:pPr>
      <w:pStyle w:val="Intestazione"/>
      <w:spacing w:line="280" w:lineRule="exact"/>
      <w:rPr>
        <w:rFonts w:ascii="Arial" w:hAnsi="Arial"/>
        <w:sz w:val="20"/>
      </w:rPr>
    </w:pPr>
  </w:p>
  <w:p w14:paraId="0FC7DCB6" w14:textId="77777777" w:rsidR="00A100BE" w:rsidRPr="00541229" w:rsidRDefault="00A100BE" w:rsidP="00F96097">
    <w:pPr>
      <w:pStyle w:val="Intestazione"/>
      <w:spacing w:line="280" w:lineRule="exact"/>
      <w:rPr>
        <w:rFonts w:ascii="Arial" w:hAnsi="Arial"/>
        <w:sz w:val="20"/>
      </w:rPr>
    </w:pPr>
  </w:p>
  <w:p w14:paraId="016AE9F1" w14:textId="77777777" w:rsidR="00A100BE" w:rsidRDefault="00A100BE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  <w:p w14:paraId="7D9D8263" w14:textId="77777777" w:rsidR="00A100BE" w:rsidRDefault="00A100BE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  <w:p w14:paraId="1EA006E1" w14:textId="77777777" w:rsidR="00A100BE" w:rsidRPr="00541229" w:rsidRDefault="00A100BE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83F27" w14:textId="77777777" w:rsidR="00A100BE" w:rsidRDefault="005C62D9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34ED854" wp14:editId="02CDCB96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9EE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263990"/>
    <w:multiLevelType w:val="multilevel"/>
    <w:tmpl w:val="2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B6B75"/>
    <w:multiLevelType w:val="multilevel"/>
    <w:tmpl w:val="7AB0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 fill="f" fillcolor="white" stroke="f">
      <v:fill color="white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3A73"/>
    <w:rsid w:val="00016194"/>
    <w:rsid w:val="000A380C"/>
    <w:rsid w:val="000E33A0"/>
    <w:rsid w:val="000F7D10"/>
    <w:rsid w:val="0010413B"/>
    <w:rsid w:val="00113CC8"/>
    <w:rsid w:val="001945F7"/>
    <w:rsid w:val="001E44E5"/>
    <w:rsid w:val="001F4DBD"/>
    <w:rsid w:val="00231E84"/>
    <w:rsid w:val="00233E89"/>
    <w:rsid w:val="00270073"/>
    <w:rsid w:val="0028443E"/>
    <w:rsid w:val="002906E0"/>
    <w:rsid w:val="00294398"/>
    <w:rsid w:val="002B5C35"/>
    <w:rsid w:val="002C354F"/>
    <w:rsid w:val="002D0225"/>
    <w:rsid w:val="00321FA1"/>
    <w:rsid w:val="00327E3A"/>
    <w:rsid w:val="00331AD0"/>
    <w:rsid w:val="00344871"/>
    <w:rsid w:val="00351BD4"/>
    <w:rsid w:val="003522CE"/>
    <w:rsid w:val="00354D93"/>
    <w:rsid w:val="00374A46"/>
    <w:rsid w:val="00374B7F"/>
    <w:rsid w:val="00385BC4"/>
    <w:rsid w:val="00396CB9"/>
    <w:rsid w:val="00397E69"/>
    <w:rsid w:val="003A332D"/>
    <w:rsid w:val="003C160E"/>
    <w:rsid w:val="003C1EB5"/>
    <w:rsid w:val="003F1273"/>
    <w:rsid w:val="003F28E9"/>
    <w:rsid w:val="003F6987"/>
    <w:rsid w:val="003F6B68"/>
    <w:rsid w:val="003F6CE2"/>
    <w:rsid w:val="004142A6"/>
    <w:rsid w:val="00431131"/>
    <w:rsid w:val="004424AF"/>
    <w:rsid w:val="00446C64"/>
    <w:rsid w:val="00472E90"/>
    <w:rsid w:val="00494EC4"/>
    <w:rsid w:val="004A0B70"/>
    <w:rsid w:val="004E6141"/>
    <w:rsid w:val="004F02F4"/>
    <w:rsid w:val="00562F33"/>
    <w:rsid w:val="005A65D6"/>
    <w:rsid w:val="005B3AF4"/>
    <w:rsid w:val="005B45A0"/>
    <w:rsid w:val="005C45D6"/>
    <w:rsid w:val="005C62D9"/>
    <w:rsid w:val="005F30FC"/>
    <w:rsid w:val="005F5E91"/>
    <w:rsid w:val="006067D3"/>
    <w:rsid w:val="00611690"/>
    <w:rsid w:val="00614B8A"/>
    <w:rsid w:val="00621D63"/>
    <w:rsid w:val="00634153"/>
    <w:rsid w:val="00641F2C"/>
    <w:rsid w:val="00682C12"/>
    <w:rsid w:val="006B0D62"/>
    <w:rsid w:val="006C0A83"/>
    <w:rsid w:val="006D5239"/>
    <w:rsid w:val="006D52C6"/>
    <w:rsid w:val="006E4820"/>
    <w:rsid w:val="006E7237"/>
    <w:rsid w:val="006F5B44"/>
    <w:rsid w:val="00722B41"/>
    <w:rsid w:val="0074152C"/>
    <w:rsid w:val="007532BD"/>
    <w:rsid w:val="007708B6"/>
    <w:rsid w:val="007B71B5"/>
    <w:rsid w:val="008157D5"/>
    <w:rsid w:val="00815D94"/>
    <w:rsid w:val="00817860"/>
    <w:rsid w:val="0082466D"/>
    <w:rsid w:val="00827CDF"/>
    <w:rsid w:val="00840E15"/>
    <w:rsid w:val="008742E0"/>
    <w:rsid w:val="008753C8"/>
    <w:rsid w:val="008779C6"/>
    <w:rsid w:val="00887438"/>
    <w:rsid w:val="008941F3"/>
    <w:rsid w:val="008976E3"/>
    <w:rsid w:val="008D5EE9"/>
    <w:rsid w:val="008F66AE"/>
    <w:rsid w:val="0090447E"/>
    <w:rsid w:val="00955AC3"/>
    <w:rsid w:val="00955BA6"/>
    <w:rsid w:val="0096605B"/>
    <w:rsid w:val="009754CE"/>
    <w:rsid w:val="00982609"/>
    <w:rsid w:val="0099494F"/>
    <w:rsid w:val="00997407"/>
    <w:rsid w:val="009B10E2"/>
    <w:rsid w:val="009C52B1"/>
    <w:rsid w:val="009D20F0"/>
    <w:rsid w:val="009D64DE"/>
    <w:rsid w:val="009D7ED5"/>
    <w:rsid w:val="009E36A5"/>
    <w:rsid w:val="009F5456"/>
    <w:rsid w:val="00A0778C"/>
    <w:rsid w:val="00A100BE"/>
    <w:rsid w:val="00A21CA3"/>
    <w:rsid w:val="00A434FD"/>
    <w:rsid w:val="00A641E3"/>
    <w:rsid w:val="00A704FE"/>
    <w:rsid w:val="00A717B1"/>
    <w:rsid w:val="00A82C71"/>
    <w:rsid w:val="00A866F9"/>
    <w:rsid w:val="00A9203A"/>
    <w:rsid w:val="00AB7EAE"/>
    <w:rsid w:val="00AD773D"/>
    <w:rsid w:val="00AF38D9"/>
    <w:rsid w:val="00B021F4"/>
    <w:rsid w:val="00B05C8D"/>
    <w:rsid w:val="00B072C9"/>
    <w:rsid w:val="00B21ADD"/>
    <w:rsid w:val="00B368BC"/>
    <w:rsid w:val="00B41446"/>
    <w:rsid w:val="00B43B1F"/>
    <w:rsid w:val="00B80FED"/>
    <w:rsid w:val="00B8601B"/>
    <w:rsid w:val="00BA0406"/>
    <w:rsid w:val="00BB4745"/>
    <w:rsid w:val="00BC62F8"/>
    <w:rsid w:val="00BD539E"/>
    <w:rsid w:val="00BE546A"/>
    <w:rsid w:val="00C0368A"/>
    <w:rsid w:val="00C03876"/>
    <w:rsid w:val="00C039AF"/>
    <w:rsid w:val="00C133DC"/>
    <w:rsid w:val="00C2306A"/>
    <w:rsid w:val="00C36D0A"/>
    <w:rsid w:val="00C40F46"/>
    <w:rsid w:val="00C41E85"/>
    <w:rsid w:val="00CB64EC"/>
    <w:rsid w:val="00CE1B74"/>
    <w:rsid w:val="00CE3F58"/>
    <w:rsid w:val="00CE4AC6"/>
    <w:rsid w:val="00D04663"/>
    <w:rsid w:val="00D22E8C"/>
    <w:rsid w:val="00D33D9F"/>
    <w:rsid w:val="00D36307"/>
    <w:rsid w:val="00D42123"/>
    <w:rsid w:val="00D4774B"/>
    <w:rsid w:val="00D5347A"/>
    <w:rsid w:val="00D55F79"/>
    <w:rsid w:val="00D61A2B"/>
    <w:rsid w:val="00D66C00"/>
    <w:rsid w:val="00D77885"/>
    <w:rsid w:val="00D965AB"/>
    <w:rsid w:val="00DA6747"/>
    <w:rsid w:val="00DC3EEE"/>
    <w:rsid w:val="00DC7EF9"/>
    <w:rsid w:val="00DF0FEA"/>
    <w:rsid w:val="00DF1961"/>
    <w:rsid w:val="00E06B09"/>
    <w:rsid w:val="00E13064"/>
    <w:rsid w:val="00E16926"/>
    <w:rsid w:val="00E2017A"/>
    <w:rsid w:val="00E40F8B"/>
    <w:rsid w:val="00E41ED8"/>
    <w:rsid w:val="00E428D2"/>
    <w:rsid w:val="00E67DD9"/>
    <w:rsid w:val="00E70CD3"/>
    <w:rsid w:val="00E7317D"/>
    <w:rsid w:val="00E756DB"/>
    <w:rsid w:val="00E82425"/>
    <w:rsid w:val="00EA5E7C"/>
    <w:rsid w:val="00EB7C89"/>
    <w:rsid w:val="00F1430D"/>
    <w:rsid w:val="00F20687"/>
    <w:rsid w:val="00F30F72"/>
    <w:rsid w:val="00F5301F"/>
    <w:rsid w:val="00F71DF6"/>
    <w:rsid w:val="00F7667C"/>
    <w:rsid w:val="00F924B1"/>
    <w:rsid w:val="00F96097"/>
    <w:rsid w:val="00FC79EB"/>
    <w:rsid w:val="00FD2B63"/>
    <w:rsid w:val="00FD3699"/>
    <w:rsid w:val="00FD67ED"/>
    <w:rsid w:val="00FE0784"/>
    <w:rsid w:val="00FE1B75"/>
    <w:rsid w:val="00FE2593"/>
    <w:rsid w:val="00FE619F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shadow color="gray" opacity="1" offset="2pt,2pt"/>
    </o:shapedefaults>
    <o:shapelayout v:ext="edit">
      <o:idmap v:ext="edit" data="1"/>
    </o:shapelayout>
  </w:shapeDefaults>
  <w:doNotEmbedSmartTags/>
  <w:decimalSymbol w:val=","/>
  <w:listSeparator w:val=";"/>
  <w14:docId w14:val="47516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oris.uniroma1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1F237-5E75-604F-9139-95698B79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2457</CharactersWithSpaces>
  <SharedDoc>false</SharedDoc>
  <HyperlinkBase/>
  <HLinks>
    <vt:vector size="12" baseType="variant"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http://www.coris.uniroma1.it/</vt:lpwstr>
      </vt:variant>
      <vt:variant>
        <vt:lpwstr/>
      </vt:variant>
      <vt:variant>
        <vt:i4>3276877</vt:i4>
      </vt:variant>
      <vt:variant>
        <vt:i4>-1</vt:i4>
      </vt:variant>
      <vt:variant>
        <vt:i4>2049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Pasquale Bronzo</cp:lastModifiedBy>
  <cp:revision>4</cp:revision>
  <cp:lastPrinted>2016-11-17T08:36:00Z</cp:lastPrinted>
  <dcterms:created xsi:type="dcterms:W3CDTF">2017-07-26T07:03:00Z</dcterms:created>
  <dcterms:modified xsi:type="dcterms:W3CDTF">2017-07-28T10:28:00Z</dcterms:modified>
  <cp:category/>
</cp:coreProperties>
</file>