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07" w:rsidRPr="002B59FF" w:rsidRDefault="00813F63" w:rsidP="00813F63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FF">
        <w:rPr>
          <w:rFonts w:ascii="Times New Roman" w:hAnsi="Times New Roman" w:cs="Times New Roman"/>
          <w:b/>
          <w:sz w:val="28"/>
          <w:szCs w:val="28"/>
        </w:rPr>
        <w:t>CURRICULUM</w:t>
      </w:r>
    </w:p>
    <w:p w:rsidR="008967BD" w:rsidRPr="002B59FF" w:rsidRDefault="008967BD" w:rsidP="00813F63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9FF">
        <w:rPr>
          <w:rFonts w:ascii="Times New Roman" w:hAnsi="Times New Roman" w:cs="Times New Roman"/>
          <w:sz w:val="28"/>
          <w:szCs w:val="28"/>
        </w:rPr>
        <w:t>V</w:t>
      </w:r>
      <w:r w:rsidR="00E9586F" w:rsidRPr="002B59FF">
        <w:rPr>
          <w:rFonts w:ascii="Times New Roman" w:hAnsi="Times New Roman" w:cs="Times New Roman"/>
          <w:sz w:val="28"/>
          <w:szCs w:val="28"/>
        </w:rPr>
        <w:t>incenzo Marinelli, già docent</w:t>
      </w:r>
      <w:r w:rsidRPr="002B59FF">
        <w:rPr>
          <w:rFonts w:ascii="Times New Roman" w:hAnsi="Times New Roman" w:cs="Times New Roman"/>
          <w:sz w:val="28"/>
          <w:szCs w:val="28"/>
        </w:rPr>
        <w:t xml:space="preserve">e di </w:t>
      </w:r>
      <w:r w:rsidR="00773BEA" w:rsidRPr="002B59FF">
        <w:rPr>
          <w:rFonts w:ascii="Times New Roman" w:hAnsi="Times New Roman" w:cs="Times New Roman"/>
          <w:sz w:val="28"/>
          <w:szCs w:val="28"/>
        </w:rPr>
        <w:t xml:space="preserve">storia e </w:t>
      </w:r>
      <w:r w:rsidRPr="002B59FF">
        <w:rPr>
          <w:rFonts w:ascii="Times New Roman" w:hAnsi="Times New Roman" w:cs="Times New Roman"/>
          <w:sz w:val="28"/>
          <w:szCs w:val="28"/>
        </w:rPr>
        <w:t xml:space="preserve">filosofia nei licei, </w:t>
      </w:r>
      <w:r w:rsidR="000F4F69" w:rsidRPr="002B59FF">
        <w:rPr>
          <w:rFonts w:ascii="Times New Roman" w:hAnsi="Times New Roman" w:cs="Times New Roman"/>
          <w:sz w:val="28"/>
          <w:szCs w:val="28"/>
        </w:rPr>
        <w:t xml:space="preserve">è stato per </w:t>
      </w:r>
      <w:proofErr w:type="gramStart"/>
      <w:r w:rsidR="000F4F69" w:rsidRPr="002B59FF">
        <w:rPr>
          <w:rFonts w:ascii="Times New Roman" w:hAnsi="Times New Roman" w:cs="Times New Roman"/>
          <w:sz w:val="28"/>
          <w:szCs w:val="28"/>
        </w:rPr>
        <w:t xml:space="preserve">quarant’anni </w:t>
      </w:r>
      <w:r w:rsidR="00F30A49" w:rsidRPr="002B59FF">
        <w:rPr>
          <w:rFonts w:ascii="Times New Roman" w:hAnsi="Times New Roman" w:cs="Times New Roman"/>
          <w:sz w:val="28"/>
          <w:szCs w:val="28"/>
        </w:rPr>
        <w:t xml:space="preserve"> magistrato</w:t>
      </w:r>
      <w:proofErr w:type="gramEnd"/>
      <w:r w:rsidR="00F30A49" w:rsidRPr="002B59FF">
        <w:rPr>
          <w:rFonts w:ascii="Times New Roman" w:hAnsi="Times New Roman" w:cs="Times New Roman"/>
          <w:sz w:val="28"/>
          <w:szCs w:val="28"/>
        </w:rPr>
        <w:t xml:space="preserve"> ordi</w:t>
      </w:r>
      <w:r w:rsidR="000F4F69" w:rsidRPr="002B59FF">
        <w:rPr>
          <w:rFonts w:ascii="Times New Roman" w:hAnsi="Times New Roman" w:cs="Times New Roman"/>
          <w:sz w:val="28"/>
          <w:szCs w:val="28"/>
        </w:rPr>
        <w:t>nario, attività</w:t>
      </w:r>
      <w:r w:rsidR="00773206" w:rsidRPr="002B59FF">
        <w:rPr>
          <w:rFonts w:ascii="Times New Roman" w:hAnsi="Times New Roman" w:cs="Times New Roman"/>
          <w:sz w:val="28"/>
          <w:szCs w:val="28"/>
        </w:rPr>
        <w:t xml:space="preserve"> </w:t>
      </w:r>
      <w:r w:rsidR="000F4F69" w:rsidRPr="002B59FF">
        <w:rPr>
          <w:rFonts w:ascii="Times New Roman" w:hAnsi="Times New Roman" w:cs="Times New Roman"/>
          <w:sz w:val="28"/>
          <w:szCs w:val="28"/>
        </w:rPr>
        <w:t xml:space="preserve">che lo ha </w:t>
      </w:r>
      <w:bookmarkStart w:id="0" w:name="_GoBack"/>
      <w:bookmarkEnd w:id="0"/>
      <w:r w:rsidR="000F4F69" w:rsidRPr="002B59FF">
        <w:rPr>
          <w:rFonts w:ascii="Times New Roman" w:hAnsi="Times New Roman" w:cs="Times New Roman"/>
          <w:sz w:val="28"/>
          <w:szCs w:val="28"/>
        </w:rPr>
        <w:t>visto tra l'altro</w:t>
      </w:r>
      <w:r w:rsidR="0084462F" w:rsidRPr="002B59FF">
        <w:rPr>
          <w:rFonts w:ascii="Times New Roman" w:hAnsi="Times New Roman" w:cs="Times New Roman"/>
          <w:sz w:val="28"/>
          <w:szCs w:val="28"/>
        </w:rPr>
        <w:t xml:space="preserve"> </w:t>
      </w:r>
      <w:r w:rsidR="000F4F69" w:rsidRPr="002B59FF">
        <w:rPr>
          <w:rFonts w:ascii="Times New Roman" w:hAnsi="Times New Roman" w:cs="Times New Roman"/>
          <w:sz w:val="28"/>
          <w:szCs w:val="28"/>
        </w:rPr>
        <w:t>s</w:t>
      </w:r>
      <w:r w:rsidR="00773BEA" w:rsidRPr="002B59FF">
        <w:rPr>
          <w:rFonts w:ascii="Times New Roman" w:hAnsi="Times New Roman" w:cs="Times New Roman"/>
          <w:sz w:val="28"/>
          <w:szCs w:val="28"/>
        </w:rPr>
        <w:t>ostituto procuratore generale in</w:t>
      </w:r>
      <w:r w:rsidR="000F4F69" w:rsidRPr="002B59FF">
        <w:rPr>
          <w:rFonts w:ascii="Times New Roman" w:hAnsi="Times New Roman" w:cs="Times New Roman"/>
          <w:sz w:val="28"/>
          <w:szCs w:val="28"/>
        </w:rPr>
        <w:t xml:space="preserve"> Cassazione e </w:t>
      </w:r>
      <w:r w:rsidR="00773206" w:rsidRPr="002B59FF">
        <w:rPr>
          <w:rFonts w:ascii="Times New Roman" w:hAnsi="Times New Roman" w:cs="Times New Roman"/>
          <w:i/>
          <w:sz w:val="28"/>
          <w:szCs w:val="28"/>
        </w:rPr>
        <w:t>magistrat de laison</w:t>
      </w:r>
      <w:r w:rsidR="000F4F69" w:rsidRPr="002B59FF">
        <w:rPr>
          <w:rFonts w:ascii="Times New Roman" w:hAnsi="Times New Roman" w:cs="Times New Roman"/>
          <w:sz w:val="28"/>
          <w:szCs w:val="28"/>
        </w:rPr>
        <w:t xml:space="preserve"> a Parigi. </w:t>
      </w:r>
      <w:r w:rsidR="000678F2" w:rsidRPr="002B59FF">
        <w:rPr>
          <w:rFonts w:ascii="Times New Roman" w:hAnsi="Times New Roman" w:cs="Times New Roman"/>
          <w:sz w:val="28"/>
          <w:szCs w:val="28"/>
        </w:rPr>
        <w:t xml:space="preserve">Al termine del servizio giudiziario, gli è stato conferito il titolo onorifico di procuratore generale aggiunto della Corte suprema di Cassazione. </w:t>
      </w:r>
      <w:r w:rsidR="000F4F69" w:rsidRPr="002B59FF">
        <w:rPr>
          <w:rFonts w:ascii="Times New Roman" w:hAnsi="Times New Roman" w:cs="Times New Roman"/>
          <w:i/>
          <w:sz w:val="28"/>
          <w:szCs w:val="28"/>
        </w:rPr>
        <w:t>Le</w:t>
      </w:r>
      <w:r w:rsidR="008B05CB" w:rsidRPr="002B59FF">
        <w:rPr>
          <w:rFonts w:ascii="Times New Roman" w:hAnsi="Times New Roman" w:cs="Times New Roman"/>
          <w:i/>
          <w:sz w:val="28"/>
          <w:szCs w:val="28"/>
        </w:rPr>
        <w:t>gal advisor</w:t>
      </w:r>
      <w:r w:rsidR="0084462F" w:rsidRPr="002B59FF">
        <w:rPr>
          <w:rFonts w:ascii="Times New Roman" w:hAnsi="Times New Roman" w:cs="Times New Roman"/>
          <w:sz w:val="28"/>
          <w:szCs w:val="28"/>
        </w:rPr>
        <w:t>,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 è </w:t>
      </w:r>
      <w:r w:rsidR="000F4F69" w:rsidRPr="002B59FF">
        <w:rPr>
          <w:rFonts w:ascii="Times New Roman" w:hAnsi="Times New Roman" w:cs="Times New Roman"/>
          <w:sz w:val="28"/>
          <w:szCs w:val="28"/>
        </w:rPr>
        <w:t xml:space="preserve">attualmente 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dedito soprattutto </w:t>
      </w:r>
      <w:r w:rsidRPr="002B59FF">
        <w:rPr>
          <w:rFonts w:ascii="Times New Roman" w:hAnsi="Times New Roman" w:cs="Times New Roman"/>
          <w:sz w:val="28"/>
          <w:szCs w:val="28"/>
        </w:rPr>
        <w:t>all'attività di scrittore.</w:t>
      </w:r>
      <w:r w:rsidR="000678F2" w:rsidRPr="002B59FF">
        <w:rPr>
          <w:rFonts w:ascii="Times New Roman" w:hAnsi="Times New Roman" w:cs="Times New Roman"/>
          <w:sz w:val="28"/>
          <w:szCs w:val="28"/>
        </w:rPr>
        <w:t xml:space="preserve"> Specialista in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 ermeneut</w:t>
      </w:r>
      <w:r w:rsidR="00A93CF6" w:rsidRPr="002B59FF">
        <w:rPr>
          <w:rFonts w:ascii="Times New Roman" w:hAnsi="Times New Roman" w:cs="Times New Roman"/>
          <w:sz w:val="28"/>
          <w:szCs w:val="28"/>
        </w:rPr>
        <w:t>ica giuridica</w:t>
      </w:r>
      <w:r w:rsidR="004317E5" w:rsidRPr="002B59FF">
        <w:rPr>
          <w:rFonts w:ascii="Times New Roman" w:hAnsi="Times New Roman" w:cs="Times New Roman"/>
          <w:sz w:val="28"/>
          <w:szCs w:val="28"/>
        </w:rPr>
        <w:t>, autore di decine d</w:t>
      </w:r>
      <w:r w:rsidR="00653490">
        <w:rPr>
          <w:rFonts w:ascii="Times New Roman" w:hAnsi="Times New Roman" w:cs="Times New Roman"/>
          <w:sz w:val="28"/>
          <w:szCs w:val="28"/>
        </w:rPr>
        <w:t>i articoli e saggi, è stato do</w:t>
      </w:r>
      <w:r w:rsidR="00E9586F" w:rsidRPr="002B59FF">
        <w:rPr>
          <w:rFonts w:ascii="Times New Roman" w:hAnsi="Times New Roman" w:cs="Times New Roman"/>
          <w:sz w:val="28"/>
          <w:szCs w:val="28"/>
        </w:rPr>
        <w:t>cente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 </w:t>
      </w:r>
      <w:r w:rsidR="008B05CB" w:rsidRPr="002B59FF">
        <w:rPr>
          <w:rFonts w:ascii="Times New Roman" w:hAnsi="Times New Roman" w:cs="Times New Roman"/>
          <w:sz w:val="28"/>
          <w:szCs w:val="28"/>
        </w:rPr>
        <w:t xml:space="preserve">a </w:t>
      </w:r>
      <w:r w:rsidR="004317E5" w:rsidRPr="002B59FF">
        <w:rPr>
          <w:rFonts w:ascii="Times New Roman" w:hAnsi="Times New Roman" w:cs="Times New Roman"/>
          <w:sz w:val="28"/>
          <w:szCs w:val="28"/>
        </w:rPr>
        <w:t>contratto nelle università di Macerata, Campobas</w:t>
      </w:r>
      <w:r w:rsidR="00E9586F" w:rsidRPr="002B59FF">
        <w:rPr>
          <w:rFonts w:ascii="Times New Roman" w:hAnsi="Times New Roman" w:cs="Times New Roman"/>
          <w:sz w:val="28"/>
          <w:szCs w:val="28"/>
        </w:rPr>
        <w:t>so, Luiss e La Sapienza di Roma, dove tuttora insegna.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 Le sue opere principali </w:t>
      </w:r>
      <w:r w:rsidR="008B05CB" w:rsidRPr="002B59FF">
        <w:rPr>
          <w:rFonts w:ascii="Times New Roman" w:hAnsi="Times New Roman" w:cs="Times New Roman"/>
          <w:sz w:val="28"/>
          <w:szCs w:val="28"/>
        </w:rPr>
        <w:t>(</w:t>
      </w:r>
      <w:r w:rsidR="008B05CB" w:rsidRPr="002B59FF">
        <w:rPr>
          <w:rFonts w:ascii="Times New Roman" w:hAnsi="Times New Roman" w:cs="Times New Roman"/>
          <w:i/>
          <w:sz w:val="28"/>
          <w:szCs w:val="28"/>
        </w:rPr>
        <w:t>Ermeneutica giudiziaria. Modelli e fondamenti</w:t>
      </w:r>
      <w:r w:rsidR="000678F2" w:rsidRPr="002B59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678F2" w:rsidRPr="002B59FF">
        <w:rPr>
          <w:rFonts w:ascii="Times New Roman" w:hAnsi="Times New Roman" w:cs="Times New Roman"/>
          <w:sz w:val="28"/>
          <w:szCs w:val="28"/>
        </w:rPr>
        <w:t xml:space="preserve">Milano, 1996; </w:t>
      </w:r>
      <w:r w:rsidR="000678F2" w:rsidRPr="002B59FF">
        <w:rPr>
          <w:rFonts w:ascii="Times New Roman" w:hAnsi="Times New Roman" w:cs="Times New Roman"/>
          <w:i/>
          <w:sz w:val="28"/>
          <w:szCs w:val="28"/>
        </w:rPr>
        <w:t>Dire il diritto. La formazione del giudizio</w:t>
      </w:r>
      <w:r w:rsidR="000678F2" w:rsidRPr="002B59FF">
        <w:rPr>
          <w:rFonts w:ascii="Times New Roman" w:hAnsi="Times New Roman" w:cs="Times New Roman"/>
          <w:sz w:val="28"/>
          <w:szCs w:val="28"/>
        </w:rPr>
        <w:t xml:space="preserve">, Milano, 2002; </w:t>
      </w:r>
      <w:r w:rsidR="000678F2" w:rsidRPr="002B59FF">
        <w:rPr>
          <w:rFonts w:ascii="Times New Roman" w:hAnsi="Times New Roman" w:cs="Times New Roman"/>
          <w:i/>
          <w:sz w:val="28"/>
          <w:szCs w:val="28"/>
        </w:rPr>
        <w:t>Il dilemma. Contributo alla logica giuridica</w:t>
      </w:r>
      <w:r w:rsidR="000678F2" w:rsidRPr="002B59FF">
        <w:rPr>
          <w:rFonts w:ascii="Times New Roman" w:hAnsi="Times New Roman" w:cs="Times New Roman"/>
          <w:sz w:val="28"/>
          <w:szCs w:val="28"/>
        </w:rPr>
        <w:t>, Milano, 2004</w:t>
      </w:r>
      <w:r w:rsidR="00773BEA" w:rsidRPr="002B59FF">
        <w:rPr>
          <w:rFonts w:ascii="Times New Roman" w:hAnsi="Times New Roman" w:cs="Times New Roman"/>
          <w:sz w:val="28"/>
          <w:szCs w:val="28"/>
        </w:rPr>
        <w:t xml:space="preserve">; </w:t>
      </w:r>
      <w:r w:rsidR="00773BEA" w:rsidRPr="002B59FF">
        <w:rPr>
          <w:rFonts w:ascii="Times New Roman" w:hAnsi="Times New Roman" w:cs="Times New Roman"/>
          <w:i/>
          <w:sz w:val="28"/>
          <w:szCs w:val="28"/>
        </w:rPr>
        <w:t>Studi sul diritto vivente</w:t>
      </w:r>
      <w:r w:rsidR="000678F2" w:rsidRPr="002B59FF">
        <w:rPr>
          <w:rFonts w:ascii="Times New Roman" w:hAnsi="Times New Roman" w:cs="Times New Roman"/>
          <w:sz w:val="28"/>
          <w:szCs w:val="28"/>
        </w:rPr>
        <w:t>, Napoli, 2008</w:t>
      </w:r>
      <w:r w:rsidR="00773BEA" w:rsidRPr="002B59FF">
        <w:rPr>
          <w:rFonts w:ascii="Times New Roman" w:hAnsi="Times New Roman" w:cs="Times New Roman"/>
          <w:sz w:val="28"/>
          <w:szCs w:val="28"/>
        </w:rPr>
        <w:t>) sono presenti i</w:t>
      </w:r>
      <w:r w:rsidR="004317E5" w:rsidRPr="002B59FF">
        <w:rPr>
          <w:rFonts w:ascii="Times New Roman" w:hAnsi="Times New Roman" w:cs="Times New Roman"/>
          <w:sz w:val="28"/>
          <w:szCs w:val="28"/>
        </w:rPr>
        <w:t xml:space="preserve">n molte tra le maggiori biblioteche giuridiche del mondo. </w:t>
      </w:r>
    </w:p>
    <w:p w:rsidR="000678F2" w:rsidRPr="002B59FF" w:rsidRDefault="000678F2" w:rsidP="00174D2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0678F2" w:rsidRPr="002B59FF" w:rsidRDefault="000678F2" w:rsidP="00174D2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p w:rsidR="000678F2" w:rsidRPr="002B59FF" w:rsidRDefault="000678F2" w:rsidP="00174D29">
      <w:p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</w:p>
    <w:sectPr w:rsidR="000678F2" w:rsidRPr="002B59FF" w:rsidSect="003D0C34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693F"/>
    <w:multiLevelType w:val="hybridMultilevel"/>
    <w:tmpl w:val="4DC84274"/>
    <w:lvl w:ilvl="0" w:tplc="BFA0E8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C16911"/>
    <w:multiLevelType w:val="hybridMultilevel"/>
    <w:tmpl w:val="0F0A4EB4"/>
    <w:lvl w:ilvl="0" w:tplc="6D606206">
      <w:start w:val="3"/>
      <w:numFmt w:val="bullet"/>
      <w:lvlText w:val=""/>
      <w:lvlJc w:val="left"/>
      <w:pPr>
        <w:ind w:left="1788" w:hanging="360"/>
      </w:pPr>
      <w:rPr>
        <w:rFonts w:ascii="Wingdings" w:eastAsiaTheme="minorHAnsi" w:hAnsi="Wingdings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97"/>
    <w:rsid w:val="00037DFF"/>
    <w:rsid w:val="000678F2"/>
    <w:rsid w:val="000B4359"/>
    <w:rsid w:val="000F4F69"/>
    <w:rsid w:val="00111499"/>
    <w:rsid w:val="00117C3E"/>
    <w:rsid w:val="00174D29"/>
    <w:rsid w:val="00181904"/>
    <w:rsid w:val="00181E78"/>
    <w:rsid w:val="001A3780"/>
    <w:rsid w:val="001D47E5"/>
    <w:rsid w:val="002A607B"/>
    <w:rsid w:val="002B59FF"/>
    <w:rsid w:val="00353297"/>
    <w:rsid w:val="00397477"/>
    <w:rsid w:val="003A102F"/>
    <w:rsid w:val="003D0C34"/>
    <w:rsid w:val="004317E5"/>
    <w:rsid w:val="00551D8B"/>
    <w:rsid w:val="00570F82"/>
    <w:rsid w:val="0058123D"/>
    <w:rsid w:val="005A5115"/>
    <w:rsid w:val="00623285"/>
    <w:rsid w:val="00653490"/>
    <w:rsid w:val="00670580"/>
    <w:rsid w:val="006C3266"/>
    <w:rsid w:val="00750303"/>
    <w:rsid w:val="00773206"/>
    <w:rsid w:val="00773BEA"/>
    <w:rsid w:val="00813F63"/>
    <w:rsid w:val="00827E30"/>
    <w:rsid w:val="0084462F"/>
    <w:rsid w:val="008665F6"/>
    <w:rsid w:val="008967BD"/>
    <w:rsid w:val="008B05CB"/>
    <w:rsid w:val="009E2D11"/>
    <w:rsid w:val="00A617AC"/>
    <w:rsid w:val="00A93CF6"/>
    <w:rsid w:val="00AC399B"/>
    <w:rsid w:val="00AE18D4"/>
    <w:rsid w:val="00B213E7"/>
    <w:rsid w:val="00B50C7F"/>
    <w:rsid w:val="00B8238D"/>
    <w:rsid w:val="00CA1D3C"/>
    <w:rsid w:val="00D5169A"/>
    <w:rsid w:val="00DB2907"/>
    <w:rsid w:val="00DF1AB0"/>
    <w:rsid w:val="00E9586F"/>
    <w:rsid w:val="00ED4BBA"/>
    <w:rsid w:val="00F30A49"/>
    <w:rsid w:val="00F779D8"/>
    <w:rsid w:val="00FA185B"/>
    <w:rsid w:val="00F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A759E-3353-42A7-A852-62339122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A787C-DCA6-42A3-B293-6E54806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Chiara Tortora</cp:lastModifiedBy>
  <cp:revision>2</cp:revision>
  <dcterms:created xsi:type="dcterms:W3CDTF">2018-10-08T15:14:00Z</dcterms:created>
  <dcterms:modified xsi:type="dcterms:W3CDTF">2018-10-08T15:14:00Z</dcterms:modified>
</cp:coreProperties>
</file>