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228850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righ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1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FAC - SIMILE Domanda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>BANDO N. 1 INCARIC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>DOCENZA RETRIBUIT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I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 w:rsidRPr="00342621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SEMESTRE 2022_2023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EX ART. 23, COMMA 2, LEGGE 240/2010 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>INSEGNAMENTO “LINGUA INGLESE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 xml:space="preserve"> ADVANCED</w:t>
      </w:r>
      <w:r w:rsidR="00155887"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PER IL CDL IN INGEGNERIA 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>DELL’INFORMAZIONE (SEDE DI LATINA)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left="28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Direttrice del Dipartimento di Ingegneria informatica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automatica e gestionale 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Antonio Ruberti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>”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Sapienza Università di Roma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Via Ariosto 25 – 00185 ROMA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62" w:lineRule="auto"/>
        <w:ind w:left="288" w:right="171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</w:t>
      </w:r>
      <w:r>
        <w:rPr>
          <w:color w:val="000000"/>
          <w:sz w:val="24"/>
          <w:szCs w:val="24"/>
        </w:rPr>
        <w:t xml:space="preserve">…………………………………………………………………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>nato/a</w:t>
      </w:r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Prov.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</w:t>
      </w:r>
      <w:r>
        <w:rPr>
          <w:color w:val="00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.. residente a </w:t>
      </w:r>
      <w:r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Prov.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Via </w:t>
      </w:r>
      <w:r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…… </w:t>
      </w:r>
      <w:r>
        <w:rPr>
          <w:rFonts w:ascii="Calibri" w:eastAsia="Calibri" w:hAnsi="Calibri" w:cs="Calibri"/>
          <w:color w:val="000000"/>
          <w:sz w:val="24"/>
          <w:szCs w:val="24"/>
        </w:rPr>
        <w:t>Cap</w:t>
      </w:r>
      <w:r>
        <w:rPr>
          <w:color w:val="000000"/>
          <w:sz w:val="24"/>
          <w:szCs w:val="24"/>
        </w:rPr>
        <w:t xml:space="preserve">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Recapito telefonico </w:t>
      </w:r>
      <w:r>
        <w:rPr>
          <w:color w:val="000000"/>
          <w:sz w:val="24"/>
          <w:szCs w:val="24"/>
        </w:rPr>
        <w:t>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C.F</w:t>
      </w:r>
      <w:r>
        <w:rPr>
          <w:color w:val="000000"/>
          <w:sz w:val="24"/>
          <w:szCs w:val="24"/>
        </w:rPr>
        <w:t>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3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P.IVA</w:t>
      </w:r>
      <w:r>
        <w:rPr>
          <w:color w:val="000000"/>
          <w:sz w:val="24"/>
          <w:szCs w:val="24"/>
        </w:rPr>
        <w:t>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5055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left="296" w:right="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partecipare alla procedura comparativa di cui al BANDO N. 1 INCARIC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>O 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DOCENZA RETRIBUIT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SEMESTRE A.A. 2022/2023, in particolare per il/ i seguente/i incarichi di insegnamento: </w:t>
      </w:r>
    </w:p>
    <w:p w:rsidR="008E080B" w:rsidRDefault="00155887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“LINGUA INGLESE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 xml:space="preserve"> ADVANCED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PER IL CDL IN INGEGNERIA 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 xml:space="preserve">DELL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INFORMA</w:t>
      </w:r>
      <w:r w:rsidR="00383DDC">
        <w:rPr>
          <w:rFonts w:ascii="Calibri" w:eastAsia="Calibri" w:hAnsi="Calibri" w:cs="Calibri"/>
          <w:b/>
          <w:color w:val="000000"/>
          <w:sz w:val="24"/>
          <w:szCs w:val="24"/>
        </w:rPr>
        <w:t xml:space="preserve">ZIONE (SEDE DI LATINA)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(L-8), 3 CFU</w:t>
      </w:r>
    </w:p>
    <w:p w:rsidR="00155887" w:rsidRPr="00155887" w:rsidRDefault="00155887" w:rsidP="001558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295" w:right="59" w:firstLine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296" w:right="30" w:hanging="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27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di aver conseguito il diploma di Laurea in ...............................................................................................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302" w:firstLine="7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conseguito il </w:t>
      </w:r>
      <w:r>
        <w:rPr>
          <w:color w:val="000000"/>
          <w:sz w:val="24"/>
          <w:szCs w:val="24"/>
        </w:rPr>
        <w:t xml:space="preserve">……………………………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presso</w:t>
      </w:r>
      <w:r>
        <w:rPr>
          <w:color w:val="000000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0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 votazione </w:t>
      </w:r>
      <w:r>
        <w:rPr>
          <w:color w:val="000000"/>
          <w:sz w:val="24"/>
          <w:szCs w:val="24"/>
        </w:rPr>
        <w:t>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20" w:right="48"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di (eventuale) essere in possesso del diploma di dottore di ricerca in</w:t>
      </w:r>
      <w:r>
        <w:rPr>
          <w:color w:val="000000"/>
          <w:sz w:val="24"/>
          <w:szCs w:val="24"/>
        </w:rPr>
        <w:t>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conseguito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40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data</w:t>
      </w:r>
      <w:r>
        <w:rPr>
          <w:color w:val="000000"/>
          <w:sz w:val="24"/>
          <w:szCs w:val="24"/>
        </w:rPr>
        <w:t>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presso l’Università di </w:t>
      </w:r>
      <w:r>
        <w:rPr>
          <w:color w:val="000000"/>
          <w:sz w:val="24"/>
          <w:szCs w:val="24"/>
        </w:rPr>
        <w:t>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..sede amministrativa del dottorato;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23" w:right="54" w:hanging="3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di possedere il curriculum scientifico-professionale idoneo allo svolgimento dell’attività oggetto del presente bando;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033" w:right="44" w:hanging="38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avere buona conoscenza della seguente lingua straniera </w:t>
      </w:r>
      <w:r>
        <w:rPr>
          <w:color w:val="000000"/>
          <w:sz w:val="24"/>
          <w:szCs w:val="24"/>
        </w:rPr>
        <w:t>………………………………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avere conoscenza dei principali strumenti informatici; </w:t>
      </w:r>
    </w:p>
    <w:p w:rsidR="00383DDC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left="656" w:right="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6) di essere cittadino ...............................................................</w:t>
      </w:r>
      <w:r>
        <w:rPr>
          <w:color w:val="000000"/>
          <w:sz w:val="24"/>
          <w:szCs w:val="24"/>
        </w:rPr>
        <w:t>………………………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362" w:lineRule="auto"/>
        <w:ind w:left="656" w:right="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7) di non aver mai riportato condanne penali e di non aver procedimenti penali in corso; OPPURE di aver riportato la seguente condanna ................................................................................................................ emessa dal </w:t>
      </w:r>
      <w:r>
        <w:rPr>
          <w:color w:val="000000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 in data ...</w:t>
      </w:r>
      <w:r>
        <w:rPr>
          <w:color w:val="000000"/>
          <w:sz w:val="24"/>
          <w:szCs w:val="24"/>
        </w:rPr>
        <w:t xml:space="preserve">………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OPPURE di avere in corso i seguenti procedimenti penali pendenti...................................................; </w:t>
      </w:r>
    </w:p>
    <w:p w:rsidR="008E080B" w:rsidRPr="00383DDC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42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8) di non avere un grado di parentela o affinità fino al quarto grado compreso, con un professore appartenente al Dipartimento o alla struttura che bandisce la selezione, ovvero con il Rettore, il</w:t>
      </w:r>
      <w:r w:rsidR="00383D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Direttore Generale o un componente del Consiglio di Amministrazione dell’Università degli Studi di Roma “La Sapienza”;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1015" w:right="33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9) di non svolgere incarichi, di non rivestire cariche presso enti di diritto privato regolati o finanziati dalla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pubblica amministrazione, né di svolgere attività professionali, ovvero di svolgere i seguenti incarichi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di rivestire le seguenti cariche presso enti di diritto privato regolati o finanziati dalla pubblica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amministrazione ovvero di svolgere le seguenti attività professionali: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033" w:right="18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color w:val="000000"/>
          <w:sz w:val="24"/>
          <w:szCs w:val="24"/>
          <w:highlight w:val="white"/>
        </w:rPr>
        <w:t>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</w:t>
      </w:r>
      <w:r>
        <w:rPr>
          <w:color w:val="000000"/>
          <w:sz w:val="24"/>
          <w:szCs w:val="24"/>
          <w:highlight w:val="white"/>
        </w:rPr>
        <w:t>…………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>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15" w:right="41" w:hanging="3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</w:t>
      </w:r>
      <w:r w:rsidR="00383DDC">
        <w:rPr>
          <w:rFonts w:ascii="Calibri" w:eastAsia="Calibri" w:hAnsi="Calibri" w:cs="Calibri"/>
          <w:color w:val="000000"/>
          <w:sz w:val="24"/>
          <w:szCs w:val="24"/>
          <w:highlight w:val="white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) di voler ricevere le comunicazioni relative alla presente procedura selettiva al seguente indirizzo 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posta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 xml:space="preserve">elettronica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............................................................................................. ;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il Dipartimento non sarà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ritenuto responsabile in caso di irreperibilità del destinatario e per dispersione di comunicazioni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dipendente da mancata, tardiva o inesatta comunicazione da parte del candidato dell'indirizzo di posta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elettronica indicato nella domanda;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left="3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allega alla presente domanda: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54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Curriculum professionale in formato europeo datato e firmato;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5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2)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Fotocopia di un documento di riconoscimento;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535" w:right="79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(eventuale) Titoli valutabili, non rilasciati da altre pubbliche amministrazioni italiane, prodotti in originale o in copia dichiarata conforme all’originale con dichiarazione sostitutiva di certificazione.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 si impegna in caso risulti vincitore della procedura: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62" w:lineRule="auto"/>
        <w:ind w:left="1020" w:right="43" w:hanging="3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a richiedere al proprio ente di appartenenza la prevista autorizzazione allo svolgimento del presente incarico 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009" w:right="37" w:hanging="3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a produrre una versione del Curriculum vitae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redatta in modo da garantire la conformità del medesimo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 quanto prescritto dall’art. 4 del Codice in materia di protezione dei dati personali e dall’art. 26 d.lgs.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33/2013 della pubblicazione eliminando tutte le informazioni relative a dati personali e/o sensibili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compresi numeri di telefono, in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dirizzi anche se professionali, firma e contrassegnare tale curriculum “ai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fini della pubblicazione”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E080B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2" w:lineRule="auto"/>
        <w:ind w:left="296" w:right="43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8E080B" w:rsidRDefault="00342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............................ Firma</w:t>
      </w:r>
      <w:r>
        <w:rPr>
          <w:color w:val="000000"/>
          <w:sz w:val="24"/>
          <w:szCs w:val="24"/>
        </w:rPr>
        <w:t>……………</w:t>
      </w:r>
      <w:proofErr w:type="gramStart"/>
      <w:r>
        <w:rPr>
          <w:color w:val="000000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E080B" w:rsidRPr="00383DDC" w:rsidRDefault="00342621" w:rsidP="00383D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3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(non soggetta ad autentica ai sensi dell’art. 39 del D.P.R. 28.12.2000, n.445) </w:t>
      </w:r>
    </w:p>
    <w:sectPr w:rsidR="008E080B" w:rsidRPr="00383DDC">
      <w:type w:val="continuous"/>
      <w:pgSz w:w="11920" w:h="16840"/>
      <w:pgMar w:top="1129" w:right="510" w:bottom="587" w:left="281" w:header="0" w:footer="720" w:gutter="0"/>
      <w:cols w:space="720" w:equalWidth="0">
        <w:col w:w="111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B"/>
    <w:rsid w:val="00155887"/>
    <w:rsid w:val="00342621"/>
    <w:rsid w:val="00383DDC"/>
    <w:rsid w:val="008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590"/>
  <w15:docId w15:val="{D2F13C1F-C0D9-4317-BCF3-A764FD7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Cannelli Federica</dc:creator>
  <cp:lastModifiedBy>Verbena Alessandra</cp:lastModifiedBy>
  <cp:revision>3</cp:revision>
  <dcterms:created xsi:type="dcterms:W3CDTF">2022-09-27T13:02:00Z</dcterms:created>
  <dcterms:modified xsi:type="dcterms:W3CDTF">2023-03-03T12:05:00Z</dcterms:modified>
</cp:coreProperties>
</file>