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C6" w:rsidRDefault="003651C6" w:rsidP="003651C6">
      <w:pPr>
        <w:pStyle w:val="Corpotesto"/>
        <w:spacing w:line="360" w:lineRule="auto"/>
        <w:ind w:right="1184"/>
        <w:rPr>
          <w:rFonts w:asciiTheme="minorHAnsi" w:hAnsiTheme="minorHAnsi" w:cstheme="minorHAnsi"/>
          <w:color w:val="000000"/>
          <w:sz w:val="20"/>
          <w:szCs w:val="20"/>
        </w:rPr>
      </w:pPr>
    </w:p>
    <w:p w:rsidR="003651C6" w:rsidRDefault="003651C6" w:rsidP="003651C6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3651C6" w:rsidRDefault="003651C6" w:rsidP="003651C6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politiche</w:t>
      </w:r>
    </w:p>
    <w:p w:rsidR="003651C6" w:rsidRDefault="003651C6" w:rsidP="003651C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3651C6" w:rsidRDefault="003651C6" w:rsidP="003651C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651C6" w:rsidRDefault="003651C6" w:rsidP="003651C6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 n…………….</w:t>
      </w:r>
    </w:p>
    <w:p w:rsidR="003651C6" w:rsidRDefault="003651C6" w:rsidP="003651C6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CHIEDE</w:t>
      </w: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…. a partecipare al bando per l’istituzione di un</w:t>
      </w:r>
      <w:r>
        <w:rPr>
          <w:rFonts w:asciiTheme="minorHAnsi" w:eastAsia="Calibri" w:hAnsiTheme="minorHAnsi" w:cstheme="minorHAnsi"/>
          <w:sz w:val="20"/>
          <w:szCs w:val="20"/>
          <w:vertAlign w:val="superscript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Albo docenti Master in Istituzioni parlamentari "Mario Galizia" per consulenti d'Assemblea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 tal fine, ai sensi degli artt. 46 e 47 del D.P.R. 28/12/2000, n. 445 e consapevole che le dichiarazioni mendaci sono punite ai sensi del Codice </w:t>
      </w:r>
      <w:bookmarkStart w:id="0" w:name="_GoBack"/>
      <w:r>
        <w:rPr>
          <w:rFonts w:asciiTheme="minorHAnsi" w:eastAsia="Calibri" w:hAnsiTheme="minorHAnsi" w:cstheme="minorHAnsi"/>
          <w:sz w:val="20"/>
          <w:szCs w:val="20"/>
        </w:rPr>
        <w:t>penal</w:t>
      </w:r>
      <w:bookmarkEnd w:id="0"/>
      <w:r>
        <w:rPr>
          <w:rFonts w:asciiTheme="minorHAnsi" w:eastAsia="Calibri" w:hAnsiTheme="minorHAnsi" w:cstheme="minorHAnsi"/>
          <w:sz w:val="20"/>
          <w:szCs w:val="20"/>
        </w:rPr>
        <w:t>e e dalle leggi speciali in materia, dichiara sotto la propria responsabilità che: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è in possesso di cittadinanza………………………….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non ha riportato condanne penali e non ha procedimenti penali in corso (a);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., presso l’Università di……………..sede amministrativa del dottorato;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 essere in possesso delle seguenti competenze tecniche, scientifiche, professionali e accademiche maturate negli ambiti disciplinari di riferimento: 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presenta la propria candidatura nelle seguenti aree disciplinari tra quelle previste dall’art.2 del bando: …………………………………………………………………………………………………………………… (da indicare a pena di esclusione) Non è possibile presentare candidature per più di un’area disciplinare;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politiche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Direttore Generale, o un componente del Consiglio di Amministrazione dell’Università degli Studi di Roma “La Sapienza”;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…………………………………………. e si impegna a comunicare tempestivamente eventuali variazioni;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rinuncia,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:rsidR="003651C6" w:rsidRDefault="003651C6" w:rsidP="003651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 conoscere il Codice etico e di comportamento di “Sapienza” e di impegnarsi a rispettarne le norme.</w:t>
      </w:r>
    </w:p>
    <w:p w:rsidR="003651C6" w:rsidRDefault="003651C6" w:rsidP="003651C6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lastRenderedPageBreak/>
        <w:t>Il sottoscritto si impegna a richiedere al proprio ente di appartenenza la prevista autorizzazione allo svolgimento del presente incarico in caso risulti vincitore.</w:t>
      </w:r>
    </w:p>
    <w:p w:rsidR="003651C6" w:rsidRDefault="003651C6" w:rsidP="003651C6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Allega alla domanda i seguenti titoli valutabili:</w:t>
      </w:r>
    </w:p>
    <w:p w:rsidR="003651C6" w:rsidRDefault="003651C6" w:rsidP="003651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dichiarazione sostitutiva di certificazione del diploma di laurea;</w:t>
      </w:r>
    </w:p>
    <w:p w:rsidR="003651C6" w:rsidRDefault="003651C6" w:rsidP="003651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dichiarazione sostitutiva di certificazione o dell’atto di notorietà di tutti i titoli scientifici che ritiene valutabili ai fini della procedura di valutazione comparativa;</w:t>
      </w:r>
    </w:p>
    <w:p w:rsidR="003651C6" w:rsidRDefault="003651C6" w:rsidP="003651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eastAsia="Calibri" w:hAnsiTheme="minorHAnsi" w:cstheme="minorHAnsi"/>
          <w:sz w:val="20"/>
          <w:szCs w:val="20"/>
        </w:rPr>
        <w:t xml:space="preserve"> datato e firmato.</w:t>
      </w: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Allega, inoltre, alla domanda la fotocopia di un proprio documento di riconoscimento in corso di validità.</w:t>
      </w: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651C6" w:rsidRDefault="003651C6" w:rsidP="003651C6">
      <w:pPr>
        <w:pStyle w:val="Default"/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 (da non autenticare) (b)</w:t>
      </w: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651C6" w:rsidRDefault="003651C6" w:rsidP="003651C6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651C6" w:rsidRDefault="003651C6" w:rsidP="003651C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b) Apporre la propria firma in calce alla domanda; la stessa non dovrà essere autenticata da alcun pubblico ufficiale.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widowControl/>
        <w:autoSpaceDE/>
        <w:autoSpaceDN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51C6" w:rsidRDefault="003651C6" w:rsidP="003651C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3651C6" w:rsidRDefault="003651C6" w:rsidP="003651C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widowControl/>
        <w:autoSpaceDE/>
        <w:autoSpaceDN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51C6" w:rsidRDefault="003651C6" w:rsidP="003651C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651C6" w:rsidRDefault="003651C6" w:rsidP="003651C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3651C6" w:rsidRDefault="003651C6" w:rsidP="003651C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widowControl/>
        <w:autoSpaceDE/>
        <w:autoSpaceDN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3651C6" w:rsidRDefault="003651C6" w:rsidP="003651C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651C6" w:rsidRDefault="003651C6" w:rsidP="003651C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651C6" w:rsidTr="005073A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651C6" w:rsidTr="005073A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651C6" w:rsidTr="005073A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3651C6" w:rsidRDefault="003651C6" w:rsidP="003651C6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widowControl/>
        <w:autoSpaceDE/>
        <w:autoSpaceDN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3651C6" w:rsidRDefault="003651C6" w:rsidP="003651C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651C6" w:rsidRDefault="003651C6" w:rsidP="003651C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651C6" w:rsidTr="005073A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651C6" w:rsidTr="005073A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651C6" w:rsidTr="005073A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51C6" w:rsidTr="005073A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1C6" w:rsidRDefault="003651C6" w:rsidP="0050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3651C6" w:rsidRDefault="003651C6" w:rsidP="003651C6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3651C6" w:rsidRDefault="003651C6" w:rsidP="003651C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651C6" w:rsidRDefault="003651C6" w:rsidP="003651C6">
      <w:pPr>
        <w:widowControl/>
        <w:autoSpaceDE/>
        <w:autoSpaceDN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51C6" w:rsidRDefault="003651C6" w:rsidP="003651C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96F17FD" wp14:editId="55F805B9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700689E" wp14:editId="55BA4A24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C6" w:rsidRPr="00A15A2C" w:rsidRDefault="003651C6" w:rsidP="003651C6">
      <w:pPr>
        <w:pStyle w:val="Corpotesto"/>
        <w:spacing w:line="360" w:lineRule="auto"/>
        <w:ind w:left="7141" w:right="1184"/>
        <w:rPr>
          <w:rFonts w:asciiTheme="minorHAnsi" w:hAnsiTheme="minorHAnsi" w:cstheme="minorHAnsi"/>
          <w:color w:val="000000"/>
          <w:sz w:val="20"/>
          <w:szCs w:val="20"/>
        </w:rPr>
      </w:pPr>
    </w:p>
    <w:p w:rsidR="003651C6" w:rsidRDefault="003651C6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3651C6" w:rsidSect="003651C6">
      <w:pgSz w:w="11900" w:h="16840"/>
      <w:pgMar w:top="1812" w:right="1134" w:bottom="1134" w:left="1134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E0" w:rsidRDefault="00DA43E0">
      <w:r>
        <w:separator/>
      </w:r>
    </w:p>
  </w:endnote>
  <w:endnote w:type="continuationSeparator" w:id="0">
    <w:p w:rsidR="00DA43E0" w:rsidRDefault="00DA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E0" w:rsidRDefault="00DA43E0">
      <w:r>
        <w:separator/>
      </w:r>
    </w:p>
  </w:footnote>
  <w:footnote w:type="continuationSeparator" w:id="0">
    <w:p w:rsidR="00DA43E0" w:rsidRDefault="00DA43E0">
      <w:r>
        <w:continuationSeparator/>
      </w:r>
    </w:p>
  </w:footnote>
  <w:footnote w:id="1">
    <w:p w:rsidR="003651C6" w:rsidRDefault="003651C6" w:rsidP="003651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3651C6" w:rsidRDefault="003651C6" w:rsidP="003651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D87E19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A40E35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E4C14F2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FD9A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FC7CA5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11C61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0D96"/>
    <w:multiLevelType w:val="multilevel"/>
    <w:tmpl w:val="7E6EB7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51FC"/>
    <w:multiLevelType w:val="multilevel"/>
    <w:tmpl w:val="38F0A7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multilevel"/>
    <w:tmpl w:val="AC165E5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EE5243C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94FE0"/>
    <w:multiLevelType w:val="multilevel"/>
    <w:tmpl w:val="BECC0A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C1480"/>
    <w:multiLevelType w:val="multilevel"/>
    <w:tmpl w:val="B7D04456"/>
    <w:lvl w:ilvl="0">
      <w:start w:val="3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07209E6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B66411"/>
    <w:multiLevelType w:val="multilevel"/>
    <w:tmpl w:val="85907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411C"/>
    <w:multiLevelType w:val="multilevel"/>
    <w:tmpl w:val="F07C58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B48DB"/>
    <w:multiLevelType w:val="multilevel"/>
    <w:tmpl w:val="94225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18C2"/>
    <w:multiLevelType w:val="multilevel"/>
    <w:tmpl w:val="D4CA093A"/>
    <w:lvl w:ilvl="0">
      <w:start w:val="3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2014B"/>
    <w:multiLevelType w:val="multilevel"/>
    <w:tmpl w:val="4E46656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E1EDC"/>
    <w:multiLevelType w:val="multilevel"/>
    <w:tmpl w:val="9C9C95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C3F4E"/>
    <w:multiLevelType w:val="multilevel"/>
    <w:tmpl w:val="2AC05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15FCA"/>
    <w:multiLevelType w:val="multilevel"/>
    <w:tmpl w:val="AAEC9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70882"/>
    <w:multiLevelType w:val="multilevel"/>
    <w:tmpl w:val="6F00C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F5"/>
    <w:rsid w:val="00113C9A"/>
    <w:rsid w:val="001F207D"/>
    <w:rsid w:val="002E435A"/>
    <w:rsid w:val="00327482"/>
    <w:rsid w:val="003651C6"/>
    <w:rsid w:val="00446FF9"/>
    <w:rsid w:val="004E4B5A"/>
    <w:rsid w:val="005E64B9"/>
    <w:rsid w:val="0078281E"/>
    <w:rsid w:val="009B0F48"/>
    <w:rsid w:val="00A97345"/>
    <w:rsid w:val="00DA43E0"/>
    <w:rsid w:val="00E42339"/>
    <w:rsid w:val="00E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D25AA"/>
  <w15:docId w15:val="{AD722FEA-B8CF-4D0B-9BBE-51BEBA4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93928c7f-f7e1-4a98-8b45-9178c130e636">
    <w:name w:val="Normal_93928c7f-f7e1-4a98-8b45-9178c130e636"/>
    <w:rPr>
      <w:rFonts w:ascii="Times New Roman" w:hAnsi="Times New Roman"/>
      <w:sz w:val="24"/>
      <w:szCs w:val="24"/>
      <w:lang w:val="en-US" w:eastAsia="uk-UA"/>
    </w:rPr>
  </w:style>
  <w:style w:type="table" w:customStyle="1" w:styleId="NormalTablec7431f07-5979-47a8-ab38-779c83d163f9">
    <w:name w:val="Normal Table_c7431f07-5979-47a8-ab38-779c83d163f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c7431f07-5979-47a8-ab38-779c83d163f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642A-6254-440B-BE92-A7725CCE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 Lorenzo Naomi</cp:lastModifiedBy>
  <cp:revision>3</cp:revision>
  <cp:lastPrinted>2020-06-10T17:24:00Z</cp:lastPrinted>
  <dcterms:created xsi:type="dcterms:W3CDTF">2024-12-12T09:53:00Z</dcterms:created>
  <dcterms:modified xsi:type="dcterms:W3CDTF">2024-12-12T09:59:00Z</dcterms:modified>
  <cp:category>eXensible Unique Platform</cp:category>
</cp:coreProperties>
</file>