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ALLEGATO A</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7"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SCHEMA ESEMPLIFICATIVO DELLA DOMANDA DA REDIGERSI SU CARTA LIBERA</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284"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NOTA BENE: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SULL’OGGETTO DELL’EMAIL OVVERO SULLA BUSTA (IN CASO DI RACCOMANDATA A.R. O CONSEGNA A MANO) DOVRA' ESSERE RIPORTATA LA DICITURA “CONCORSO PER ASSEGNO DI RICERCA -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BANDO AR PROT. N. </w:t>
      </w:r>
      <w:r w:rsidDel="00000000" w:rsidR="00000000" w:rsidRPr="00000000">
        <w:rPr>
          <w:b w:val="1"/>
          <w:u w:val="single"/>
          <w:rtl w:val="0"/>
        </w:rPr>
        <w:t xml:space="preserve">460</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/201</w:t>
      </w:r>
      <w:r w:rsidDel="00000000" w:rsidR="00000000" w:rsidRPr="00000000">
        <w:rPr>
          <w:b w:val="1"/>
          <w:u w:val="single"/>
          <w:rtl w:val="0"/>
        </w:rPr>
        <w:t xml:space="preserve">9</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Il/La sottoscritto/a ......................................................................................................................nato/a a..............................prov. di...................... il.........................................................................................residente a .................................(Prov............) in Via...........................................................(Cap..................)</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chiede di essere ammesso/a a partecipare alla </w:t>
      </w:r>
      <w:r w:rsidDel="00000000" w:rsidR="00000000" w:rsidRPr="00000000">
        <w:rPr>
          <w:rFonts w:ascii="Arial" w:cs="Arial" w:eastAsia="Arial" w:hAnsi="Arial"/>
          <w:rtl w:val="0"/>
        </w:rPr>
        <w:t xml:space="preserve">procedura selettiva pubblica, per titoli 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colloquio, per l'attribuzione di </w:t>
      </w:r>
      <w:r w:rsidDel="00000000" w:rsidR="00000000" w:rsidRPr="00000000">
        <w:rPr>
          <w:rFonts w:ascii="Arial" w:cs="Arial" w:eastAsia="Arial" w:hAnsi="Arial"/>
          <w:b w:val="1"/>
          <w:rtl w:val="0"/>
        </w:rPr>
        <w:t xml:space="preserve">n. 1 assegno </w:t>
      </w:r>
      <w:r w:rsidDel="00000000" w:rsidR="00000000" w:rsidRPr="00000000">
        <w:rPr>
          <w:rFonts w:ascii="Arial" w:cs="Arial" w:eastAsia="Arial" w:hAnsi="Arial"/>
          <w:rtl w:val="0"/>
        </w:rPr>
        <w:t xml:space="preserve">per lo svolgimento di </w:t>
      </w:r>
      <w:r w:rsidDel="00000000" w:rsidR="00000000" w:rsidRPr="00000000">
        <w:rPr>
          <w:rFonts w:ascii="Arial" w:cs="Arial" w:eastAsia="Arial" w:hAnsi="Arial"/>
          <w:rtl w:val="0"/>
        </w:rPr>
        <w:t xml:space="preserve">attività di ricerca di categoria B) – Tipologia II della durata di 1 anno per i Settori scientifico disciplinari </w:t>
      </w:r>
      <w:r w:rsidDel="00000000" w:rsidR="00000000" w:rsidRPr="00000000">
        <w:rPr>
          <w:rFonts w:ascii="Arial" w:cs="Arial" w:eastAsia="Arial" w:hAnsi="Arial"/>
          <w:b w:val="1"/>
          <w:rtl w:val="0"/>
        </w:rPr>
        <w:t xml:space="preserve">M-PSI/01</w:t>
      </w:r>
      <w:r w:rsidDel="00000000" w:rsidR="00000000" w:rsidRPr="00000000">
        <w:rPr>
          <w:rFonts w:ascii="Arial" w:cs="Arial" w:eastAsia="Arial" w:hAnsi="Arial"/>
          <w:rtl w:val="0"/>
        </w:rPr>
        <w:t xml:space="preserve">, relativo al seguente Progetto di ricerca: </w:t>
      </w:r>
      <w:r w:rsidDel="00000000" w:rsidR="00000000" w:rsidRPr="00000000">
        <w:rPr>
          <w:rFonts w:ascii="Arial" w:cs="Arial" w:eastAsia="Arial" w:hAnsi="Arial"/>
          <w:rtl w:val="0"/>
        </w:rPr>
        <w:t xml:space="preserve">“Adolescenti tra protezione e rischio negli ambienti digitali: valutazione e intervento"</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 responsabile scientifico Prof.ssa Concetta Pastorelli, presso il Dipartimento di Psicologia, dell’Università degli Studi di Roma “La Sapienza”,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cui al bando di Cat. B </w:t>
      </w: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ipologia II prot. n. </w:t>
      </w:r>
      <w:r w:rsidDel="00000000" w:rsidR="00000000" w:rsidRPr="00000000">
        <w:rPr>
          <w:rFonts w:ascii="Arial" w:cs="Arial" w:eastAsia="Arial" w:hAnsi="Arial"/>
          <w:rtl w:val="0"/>
        </w:rPr>
        <w:t xml:space="preserve">460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w:t>
      </w: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w:t>
      </w:r>
      <w:r w:rsidDel="00000000" w:rsidR="00000000" w:rsidRPr="00000000">
        <w:rPr>
          <w:rFonts w:ascii="Arial" w:cs="Arial" w:eastAsia="Arial" w:hAnsi="Arial"/>
          <w:rtl w:val="0"/>
        </w:rPr>
        <w:t xml:space="preserve">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blicizzato in data </w:t>
      </w:r>
      <w:r w:rsidDel="00000000" w:rsidR="00000000" w:rsidRPr="00000000">
        <w:rPr>
          <w:rFonts w:ascii="Arial" w:cs="Arial" w:eastAsia="Arial" w:hAnsi="Arial"/>
          <w:rtl w:val="0"/>
        </w:rPr>
        <w:t xml:space="preserve">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rtl w:val="0"/>
        </w:rPr>
        <w:t xml:space="preserve">03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w:t>
      </w: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ab/>
        <w:tab/>
        <w:tab/>
        <w:tab/>
        <w:tab/>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di possedere il curriculum scientifico-professionale idoneo allo svolgimento dell'attività di ricerca come da art. 3 del bando;</w:t>
      </w:r>
    </w:p>
    <w:p w:rsidR="00000000" w:rsidDel="00000000" w:rsidP="00000000" w:rsidRDefault="00000000" w:rsidRPr="00000000" w14:paraId="0000000E">
      <w:pPr>
        <w:widowControl w:val="0"/>
        <w:ind w:right="-6"/>
        <w:jc w:val="both"/>
        <w:rPr>
          <w:rFonts w:ascii="Arial" w:cs="Arial" w:eastAsia="Arial" w:hAnsi="Arial"/>
        </w:rPr>
      </w:pPr>
      <w:r w:rsidDel="00000000" w:rsidR="00000000" w:rsidRPr="00000000">
        <w:rPr>
          <w:rFonts w:ascii="Arial" w:cs="Arial" w:eastAsia="Arial" w:hAnsi="Arial"/>
          <w:rtl w:val="0"/>
        </w:rPr>
        <w:t xml:space="preserve">3) (dichiarazione eventuale) di essere in possesso del titolo di dottore di ricerca (PostDoc) in ...................................oppure di essere in possesso del seguente titolo equivalente conseguito all’estero,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essere cittadino .......................e di godere dei diritti politici;</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(dichiarazione eventuale) di essere stato titolare di Assegno di ricerca con le seguenti specifiche: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 Istituto Universitario ……………………………………………………, durata: dal …………. al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essere dipendente di ruolo dei soggetti di cui all’art. 22, comma 1, della legge 30 dicembre 2010, n. 240;</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(dichiarazione eventuale) di svolgere la seguente attività lavorativa presso……………….. (specificare datore di lavoro, se ente pubblico o privato e tipologia di rapporto):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cumulare un reddito imponibile personale annuo lordo di lavoro dipendente, come definito dall’art. 49 del TUIR  titolo I, capo IV, superiore a € 16.000,00.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non avere un grado di parentela o di affinità, fino al quarto grado compreso, o di coniugio con un professore appartenente al Dipartimento di</w:t>
      </w:r>
      <w:r w:rsidDel="00000000" w:rsidR="00000000" w:rsidRPr="00000000">
        <w:rPr>
          <w:rFonts w:ascii="Arial" w:cs="Arial" w:eastAsia="Arial" w:hAnsi="Arial"/>
          <w:rtl w:val="0"/>
        </w:rPr>
        <w:t xml:space="preserve"> Psicologia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ovvero con il Rettore, il Direttore Generale o un componente del Consiglio di Amministrazione dell’Università degli Studi di Roma “La Sapienza”;</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eleggere il proprio domicilio in …………………………………..………………………… (città, via, n. e cap.) tel ……………………………. e di impegnarsi a comunicare tempestivamente eventuali variazioni;</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allega alla presente domanda, in formato pdf:</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fotocopia di un documento di riconoscimento;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dichiarazione sostitutiva di certificazione del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titolo di dottore di ricerca o titolo equivalente anche conseguito all’estero;</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curriculum della propria attività scientifica e professionale datato e firmato;</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eventuali pubblicazioni scientifiche;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Luogo e data ……………………….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 (non soggetta ad autentica ai sensi dell'art. 39 del D.P.R. 28.12.2000, n. 445)</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 sottoscritto esprime il proprio consenso affinché i dati personali forniti possano essere trattati nel rispetto del Decreto legislativo 30.6.2003, n. 196, per gli adempimenti connessi alla presente procedura.</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6" w:firstLine="70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48" w:right="-6" w:firstLine="70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Firma……………………………………………………</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pgSz w:h="16838" w:w="11906"/>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