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C9" w:rsidRDefault="00AC6FC9" w:rsidP="00AC6F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AC6FC9" w:rsidRDefault="00AC6FC9" w:rsidP="00AC6FC9">
      <w:pPr>
        <w:jc w:val="both"/>
        <w:rPr>
          <w:rFonts w:ascii="Arial" w:hAnsi="Arial" w:cs="Arial"/>
          <w:b/>
          <w:sz w:val="20"/>
          <w:szCs w:val="20"/>
        </w:rPr>
      </w:pPr>
    </w:p>
    <w:p w:rsidR="00AC6FC9" w:rsidRDefault="00AC6FC9" w:rsidP="00AC6F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AC6FC9" w:rsidRPr="00DE58B5" w:rsidRDefault="00AC6FC9" w:rsidP="00AC6F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E58B5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AC6FC9" w:rsidRPr="00DE58B5" w:rsidRDefault="00AC6FC9" w:rsidP="00AC6FC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……………………………….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 xml:space="preserve">) il …………………………….. </w:t>
      </w:r>
      <w:proofErr w:type="gramStart"/>
      <w:r>
        <w:rPr>
          <w:rFonts w:ascii="Arial" w:hAnsi="Arial" w:cs="Arial"/>
          <w:sz w:val="20"/>
          <w:szCs w:val="20"/>
        </w:rPr>
        <w:t>codice</w:t>
      </w:r>
      <w:proofErr w:type="gramEnd"/>
      <w:r>
        <w:rPr>
          <w:rFonts w:ascii="Arial" w:hAnsi="Arial" w:cs="Arial"/>
          <w:sz w:val="20"/>
          <w:szCs w:val="20"/>
        </w:rPr>
        <w:t xml:space="preserve">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usufruire del dottorato di ricerca senza borsa di studio dal ……………….. </w:t>
      </w:r>
      <w:proofErr w:type="gramStart"/>
      <w:r>
        <w:rPr>
          <w:rFonts w:ascii="Arial" w:hAnsi="Arial" w:cs="Arial"/>
          <w:sz w:val="20"/>
          <w:szCs w:val="20"/>
        </w:rPr>
        <w:t>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……………. (</w:t>
      </w:r>
      <w:proofErr w:type="gramStart"/>
      <w:r>
        <w:rPr>
          <w:rFonts w:ascii="Arial" w:hAnsi="Arial" w:cs="Arial"/>
          <w:sz w:val="20"/>
          <w:szCs w:val="20"/>
        </w:rPr>
        <w:t>totale</w:t>
      </w:r>
      <w:proofErr w:type="gramEnd"/>
      <w:r>
        <w:rPr>
          <w:rFonts w:ascii="Arial" w:hAnsi="Arial" w:cs="Arial"/>
          <w:sz w:val="20"/>
          <w:szCs w:val="20"/>
        </w:rPr>
        <w:t xml:space="preserve"> mesi/anni ……………..) presso …………………………………..</w:t>
      </w:r>
    </w:p>
    <w:p w:rsidR="00AC6FC9" w:rsidRDefault="00AC6FC9" w:rsidP="00AC6FC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stato titolare di assegno di ricerca, ai sensi dell’art. 22 della legge 30 dicembre 2010, n. 240:</w:t>
      </w: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presso……………………………………………………………………………………….</w:t>
      </w: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stato mai titolare di assegno di ricerca, ai sensi dell’art. 22 della legge 30 dicembre 2010, n. 240.</w:t>
      </w: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stato titolare di contratto di ricercatore a tempo determinato, ai sensi dell’art. 24 della legge 30 dicembre 2010, n. 240:</w:t>
      </w: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mai stato titolare di contratto di ricercatore a tempo determinato, ai sensi dell’art. 24 della legge 30 dicembre 2010, n. 240.</w:t>
      </w: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</w:p>
    <w:p w:rsidR="00AC6FC9" w:rsidRDefault="00AC6FC9" w:rsidP="00AC6F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11057C" w:rsidRDefault="0011057C">
      <w:bookmarkStart w:id="0" w:name="_GoBack"/>
      <w:bookmarkEnd w:id="0"/>
    </w:p>
    <w:sectPr w:rsidR="001105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C9"/>
    <w:rsid w:val="0011057C"/>
    <w:rsid w:val="00A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E695D-0C5D-4D0D-A352-E59E705C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1</cp:revision>
  <dcterms:created xsi:type="dcterms:W3CDTF">2019-05-10T06:46:00Z</dcterms:created>
  <dcterms:modified xsi:type="dcterms:W3CDTF">2019-05-10T06:46:00Z</dcterms:modified>
</cp:coreProperties>
</file>