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ALLEGATO 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DELL'ATTO DI NOTORIETA'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47 — D.P.R. 28.12.2000 n. 445)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Il/Lasottoscritto/a.............................................................................................................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a…………….......................................(.........) il ......................... codice fiscale ……………………………………..…, 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documenti, l’elenco dei titoli e l’elenco delle pubblicazioni di seguito indicati e allegati alla presente dichiarazione sono conformi all’originale: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...............li..................... </w:t>
        <w:tab/>
        <w:tab/>
        <w:tab/>
        <w:tab/>
        <w:tab/>
        <w:t xml:space="preserve">Il/La Dichiarante (1) ..................................... </w:t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 allega fotocopia non autenticata del documento di identità)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ittck6285meb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next w:val="Default"/>
    <w:qFormat w:val="1"/>
    <w:rsid w:val="007A7BE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7A7BE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Q1S6YFUNSTSkry6FXiHXa5xxA==">CgMxLjAyDmguaXR0Y2s2Mjg1bWViOAByITF0anlxNlpYbWpvOFBjR2NpXzNUVy1FZl9wMi1JZklYdg==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2025-04-18T07:35:00Z</dcterms:created>
  <dc:creator>Pennesi Marta</dc:creator>
</cp:coreProperties>
</file>