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1F50">
        <w:rPr>
          <w:rFonts w:asciiTheme="minorHAnsi" w:hAnsiTheme="minorHAnsi" w:cstheme="minorHAnsi"/>
          <w:sz w:val="20"/>
          <w:szCs w:val="20"/>
        </w:rPr>
        <w:t xml:space="preserve">partecipare alla procedura selettiva pubblica, per </w:t>
      </w:r>
      <w:r w:rsidRPr="00AA1F50">
        <w:rPr>
          <w:rFonts w:asciiTheme="minorHAnsi" w:hAnsiTheme="minorHAnsi" w:cstheme="minorHAnsi"/>
          <w:bCs/>
          <w:sz w:val="20"/>
          <w:szCs w:val="20"/>
        </w:rPr>
        <w:t>titoli e colloquio</w:t>
      </w:r>
      <w:r w:rsidRPr="00AA1F50">
        <w:rPr>
          <w:rFonts w:asciiTheme="minorHAnsi" w:hAnsiTheme="minorHAnsi" w:cstheme="minorHAnsi"/>
          <w:sz w:val="20"/>
          <w:szCs w:val="20"/>
        </w:rPr>
        <w:t>, per il conferimento di un assegno di ricerca della durata di 12 mesi per i seguenti settori scientifico-disciplinari MED/36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>AR-B 08/2023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</w:p>
    <w:p w:rsidR="00042578" w:rsidRDefault="00042578" w:rsidP="00042578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42578" w:rsidRDefault="00042578" w:rsidP="0004257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042578" w:rsidRDefault="00042578" w:rsidP="0004257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42578" w:rsidRDefault="00042578" w:rsidP="00042578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42578" w:rsidRDefault="00042578" w:rsidP="00042578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08/2023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il conferimento di un Assegno di Ricerca sono conformi agli originali: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042578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9FB" w:rsidRDefault="008109FB">
      <w:r>
        <w:separator/>
      </w:r>
    </w:p>
  </w:endnote>
  <w:endnote w:type="continuationSeparator" w:id="0">
    <w:p w:rsidR="008109FB" w:rsidRDefault="0081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FB" w:rsidRDefault="008109FB">
      <w:r>
        <w:separator/>
      </w:r>
    </w:p>
  </w:footnote>
  <w:footnote w:type="continuationSeparator" w:id="0">
    <w:p w:rsidR="008109FB" w:rsidRDefault="0081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5E" w:rsidRDefault="008109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5E" w:rsidRDefault="008109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520600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899EDA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78"/>
    <w:rsid w:val="00042578"/>
    <w:rsid w:val="0079198B"/>
    <w:rsid w:val="008109FB"/>
    <w:rsid w:val="00AD4A17"/>
    <w:rsid w:val="00B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99D6"/>
  <w15:chartTrackingRefBased/>
  <w15:docId w15:val="{9C5F892E-478A-42D5-B50B-757BAB6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042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2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425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578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 Francesca</dc:creator>
  <cp:keywords/>
  <dc:description/>
  <cp:lastModifiedBy>Rinaldi  Francesca </cp:lastModifiedBy>
  <cp:revision>2</cp:revision>
  <dcterms:created xsi:type="dcterms:W3CDTF">2023-12-21T09:10:00Z</dcterms:created>
  <dcterms:modified xsi:type="dcterms:W3CDTF">2023-12-21T11:01:00Z</dcterms:modified>
</cp:coreProperties>
</file>