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w:t>
      </w:r>
      <w:r w:rsidR="00194595" w:rsidRPr="00194595">
        <w:rPr>
          <w:rFonts w:ascii="Arial" w:hAnsi="Arial" w:cs="Arial"/>
          <w:b/>
          <w:sz w:val="20"/>
          <w:szCs w:val="20"/>
        </w:rPr>
        <w:t>pieno</w:t>
      </w:r>
      <w:r w:rsidRPr="00194595">
        <w:rPr>
          <w:rFonts w:ascii="Arial" w:hAnsi="Arial" w:cs="Arial"/>
          <w:b/>
          <w:sz w:val="20"/>
          <w:szCs w:val="20"/>
        </w:rPr>
        <w:t>,</w:t>
      </w:r>
      <w:r>
        <w:rPr>
          <w:rFonts w:ascii="Arial" w:hAnsi="Arial" w:cs="Arial"/>
          <w:sz w:val="20"/>
          <w:szCs w:val="20"/>
        </w:rPr>
        <w:t xml:space="preserve"> per lo svolgimento di attività di ricerca, di didattica, di didattica integrativa e di servizio agli studenti, della durata di anni tre, eventualmente prorogabile per ulteriori due anni, per </w:t>
      </w:r>
      <w:r w:rsidR="00194595">
        <w:rPr>
          <w:rFonts w:ascii="Arial" w:hAnsi="Arial" w:cs="Arial"/>
          <w:sz w:val="20"/>
          <w:szCs w:val="20"/>
        </w:rPr>
        <w:t xml:space="preserve">l’esecuzione del programma </w:t>
      </w:r>
      <w:r>
        <w:rPr>
          <w:rFonts w:ascii="Arial" w:hAnsi="Arial" w:cs="Arial"/>
          <w:sz w:val="20"/>
          <w:szCs w:val="20"/>
        </w:rPr>
        <w:t xml:space="preserve">di ricerca in </w:t>
      </w:r>
      <w:r w:rsidR="00234E39">
        <w:rPr>
          <w:rFonts w:ascii="Arial" w:hAnsi="Arial" w:cs="Arial"/>
          <w:b/>
          <w:sz w:val="20"/>
          <w:szCs w:val="20"/>
        </w:rPr>
        <w:t xml:space="preserve">Analisi </w:t>
      </w:r>
      <w:r w:rsidR="002D604D">
        <w:rPr>
          <w:rFonts w:ascii="Arial" w:hAnsi="Arial" w:cs="Arial"/>
          <w:b/>
          <w:sz w:val="20"/>
          <w:szCs w:val="20"/>
        </w:rPr>
        <w:t xml:space="preserve">Numerica </w:t>
      </w:r>
      <w:r w:rsidR="00234E39">
        <w:rPr>
          <w:rFonts w:ascii="Arial" w:hAnsi="Arial" w:cs="Arial"/>
          <w:b/>
          <w:sz w:val="20"/>
          <w:szCs w:val="20"/>
        </w:rPr>
        <w:t>e sue Applicazioni</w:t>
      </w:r>
      <w:r>
        <w:rPr>
          <w:rFonts w:ascii="Arial" w:hAnsi="Arial" w:cs="Arial"/>
          <w:sz w:val="20"/>
          <w:szCs w:val="20"/>
        </w:rPr>
        <w:t xml:space="preserve"> sotto la responsabilità scientifica di docenti del Dipartimento, per il Settore concorsuale 0</w:t>
      </w:r>
      <w:r w:rsidR="005F54F3">
        <w:rPr>
          <w:rFonts w:ascii="Arial" w:hAnsi="Arial" w:cs="Arial"/>
          <w:sz w:val="20"/>
          <w:szCs w:val="20"/>
        </w:rPr>
        <w:t>1</w:t>
      </w:r>
      <w:r>
        <w:rPr>
          <w:rFonts w:ascii="Arial" w:hAnsi="Arial" w:cs="Arial"/>
          <w:sz w:val="20"/>
          <w:szCs w:val="20"/>
        </w:rPr>
        <w:t>/</w:t>
      </w:r>
      <w:r w:rsidR="005F54F3">
        <w:rPr>
          <w:rFonts w:ascii="Arial" w:hAnsi="Arial" w:cs="Arial"/>
          <w:sz w:val="20"/>
          <w:szCs w:val="20"/>
        </w:rPr>
        <w:t>A</w:t>
      </w:r>
      <w:r w:rsidR="002D604D">
        <w:rPr>
          <w:rFonts w:ascii="Arial" w:hAnsi="Arial" w:cs="Arial"/>
          <w:sz w:val="20"/>
          <w:szCs w:val="20"/>
        </w:rPr>
        <w:t>5</w:t>
      </w:r>
      <w:r>
        <w:rPr>
          <w:rFonts w:ascii="Arial" w:hAnsi="Arial" w:cs="Arial"/>
          <w:sz w:val="20"/>
          <w:szCs w:val="20"/>
        </w:rPr>
        <w:t xml:space="preserve"> - Settore scientifico-disciplinare </w:t>
      </w:r>
      <w:r w:rsidR="005F54F3">
        <w:rPr>
          <w:rFonts w:ascii="Arial" w:hAnsi="Arial" w:cs="Arial"/>
          <w:sz w:val="20"/>
          <w:szCs w:val="20"/>
        </w:rPr>
        <w:t>MAT/0</w:t>
      </w:r>
      <w:r w:rsidR="002D604D">
        <w:rPr>
          <w:rFonts w:ascii="Arial" w:hAnsi="Arial" w:cs="Arial"/>
          <w:sz w:val="20"/>
          <w:szCs w:val="20"/>
        </w:rPr>
        <w:t>8</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11. di non avere un grado di parentela o di affinità, fino al quarto grado compreso, </w:t>
      </w:r>
      <w:bookmarkStart w:id="0" w:name="_GoBack"/>
      <w:bookmarkEnd w:id="0"/>
      <w:r>
        <w:rPr>
          <w:rFonts w:ascii="Arial" w:hAnsi="Arial" w:cs="Arial"/>
          <w:sz w:val="20"/>
          <w:szCs w:val="20"/>
        </w:rPr>
        <w:t>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sidR="005F54F3">
        <w:rPr>
          <w:rFonts w:ascii="Arial" w:hAnsi="Arial" w:cs="Arial"/>
          <w:bCs/>
          <w:sz w:val="20"/>
          <w:szCs w:val="20"/>
        </w:rPr>
        <w:t xml:space="preserve"> </w:t>
      </w:r>
      <w:r>
        <w:rPr>
          <w:rFonts w:ascii="Arial" w:hAnsi="Arial" w:cs="Arial"/>
          <w:sz w:val="20"/>
          <w:szCs w:val="20"/>
        </w:rPr>
        <w:t>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4. pubblicazioni scientifiche già stampate alla data di scadenza del bando, con relativo elenco numerato, datato </w:t>
      </w:r>
      <w:r>
        <w:rPr>
          <w:rFonts w:ascii="Arial" w:hAnsi="Arial" w:cs="Arial"/>
          <w:sz w:val="20"/>
          <w:szCs w:val="20"/>
        </w:rPr>
        <w:lastRenderedPageBreak/>
        <w:t>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114062" w:rsidRDefault="00114062">
      <w:pPr>
        <w:spacing w:after="200" w:line="276" w:lineRule="auto"/>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b/>
          <w:iCs/>
          <w:sz w:val="20"/>
          <w:szCs w:val="20"/>
        </w:rPr>
      </w:pPr>
      <w:r w:rsidRPr="005F54F3">
        <w:rPr>
          <w:rFonts w:ascii="Arial" w:hAnsi="Arial" w:cs="Arial"/>
          <w:b/>
          <w:iCs/>
          <w:sz w:val="20"/>
          <w:szCs w:val="20"/>
        </w:rPr>
        <w:lastRenderedPageBreak/>
        <w:t>Allegato C</w:t>
      </w:r>
    </w:p>
    <w:p w:rsidR="005F54F3" w:rsidRPr="005F54F3" w:rsidRDefault="005F54F3" w:rsidP="000B1690">
      <w:pPr>
        <w:widowControl w:val="0"/>
        <w:autoSpaceDE w:val="0"/>
        <w:autoSpaceDN w:val="0"/>
        <w:adjustRightInd w:val="0"/>
        <w:ind w:left="142" w:right="191"/>
        <w:jc w:val="both"/>
        <w:rPr>
          <w:rFonts w:ascii="Arial" w:hAnsi="Arial" w:cs="Arial"/>
          <w:b/>
          <w:i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r w:rsidR="00114062">
        <w:rPr>
          <w:rFonts w:ascii="Arial" w:hAnsi="Arial" w:cs="Arial"/>
          <w:sz w:val="20"/>
          <w:szCs w:val="20"/>
        </w:rPr>
        <w:t xml:space="preserve"> </w:t>
      </w:r>
      <w:r>
        <w:rPr>
          <w:rFonts w:ascii="Arial" w:hAnsi="Arial" w:cs="Arial"/>
          <w:sz w:val="20"/>
          <w:szCs w:val="20"/>
        </w:rPr>
        <w:t>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r w:rsidR="00114062">
        <w:rPr>
          <w:rFonts w:ascii="Arial" w:hAnsi="Arial" w:cs="Arial"/>
          <w:sz w:val="20"/>
          <w:szCs w:val="20"/>
        </w:rPr>
        <w:t xml:space="preserve"> </w:t>
      </w:r>
      <w:r>
        <w:rPr>
          <w:rFonts w:ascii="Arial" w:hAnsi="Arial" w:cs="Arial"/>
          <w:sz w:val="20"/>
          <w:szCs w:val="20"/>
        </w:rPr>
        <w:t>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r w:rsidR="00114062">
        <w:rPr>
          <w:rFonts w:ascii="Arial" w:hAnsi="Arial" w:cs="Arial"/>
          <w:sz w:val="20"/>
          <w:szCs w:val="20"/>
        </w:rPr>
        <w:t xml:space="preserve"> </w:t>
      </w: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r w:rsidR="00114062">
        <w:rPr>
          <w:rFonts w:ascii="Arial" w:hAnsi="Arial" w:cs="Arial"/>
          <w:sz w:val="20"/>
          <w:szCs w:val="20"/>
        </w:rPr>
        <w:t xml:space="preserve"> </w:t>
      </w: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C1686" w:rsidRDefault="000B1690" w:rsidP="00114062">
      <w:pPr>
        <w:widowControl w:val="0"/>
        <w:autoSpaceDE w:val="0"/>
        <w:autoSpaceDN w:val="0"/>
        <w:adjustRightInd w:val="0"/>
        <w:ind w:left="142" w:right="191"/>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14062"/>
    <w:rsid w:val="00184420"/>
    <w:rsid w:val="00194595"/>
    <w:rsid w:val="001C1686"/>
    <w:rsid w:val="00234E39"/>
    <w:rsid w:val="002B28B5"/>
    <w:rsid w:val="002D604D"/>
    <w:rsid w:val="005F54F3"/>
    <w:rsid w:val="009E2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4C5C7-C0E2-43D8-AABF-16E1163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8C14-DBB3-47B7-96E1-52310690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1779</Words>
  <Characters>10145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Oriana Cappelli</cp:lastModifiedBy>
  <cp:revision>8</cp:revision>
  <dcterms:created xsi:type="dcterms:W3CDTF">2020-05-12T09:45:00Z</dcterms:created>
  <dcterms:modified xsi:type="dcterms:W3CDTF">2020-09-22T10:44:00Z</dcterms:modified>
</cp:coreProperties>
</file>