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946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 w:rsidP="00EF25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Titolo </w:t>
      </w:r>
      <w:proofErr w:type="gramStart"/>
      <w:r>
        <w:rPr>
          <w:rFonts w:ascii="Garamond" w:eastAsia="Garamond" w:hAnsi="Garamond" w:cs="Garamond"/>
          <w:color w:val="000000"/>
          <w:sz w:val="26"/>
          <w:szCs w:val="26"/>
        </w:rPr>
        <w:t>progetto:_</w:t>
      </w:r>
      <w:proofErr w:type="gramEnd"/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Settore di </w:t>
      </w:r>
      <w:proofErr w:type="gramStart"/>
      <w:r>
        <w:rPr>
          <w:rFonts w:ascii="Garamond" w:eastAsia="Garamond" w:hAnsi="Garamond" w:cs="Garamond"/>
          <w:color w:val="000000"/>
          <w:sz w:val="26"/>
          <w:szCs w:val="26"/>
        </w:rPr>
        <w:t>attività:_</w:t>
      </w:r>
      <w:proofErr w:type="gramEnd"/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Componenti team </w:t>
      </w:r>
      <w:proofErr w:type="gramStart"/>
      <w:r>
        <w:rPr>
          <w:rFonts w:ascii="Garamond" w:eastAsia="Garamond" w:hAnsi="Garamond" w:cs="Garamond"/>
          <w:color w:val="000000"/>
          <w:sz w:val="26"/>
          <w:szCs w:val="26"/>
        </w:rPr>
        <w:t>progetto:_</w:t>
      </w:r>
      <w:proofErr w:type="gramEnd"/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 w:rsidP="00EF25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EF2596" w:rsidRDefault="00EF2596" w:rsidP="00EF25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EF2596" w:rsidRDefault="00EF2596" w:rsidP="00EF25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EF2596" w:rsidRDefault="00EF2596" w:rsidP="00EF25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lastRenderedPageBreak/>
        <w:t xml:space="preserve"> 1 </w:t>
      </w:r>
      <w:r>
        <w:rPr>
          <w:rFonts w:ascii="Garamond" w:eastAsia="Garamond" w:hAnsi="Garamond" w:cs="Garamond"/>
          <w:color w:val="000000"/>
          <w:sz w:val="26"/>
          <w:szCs w:val="26"/>
        </w:rPr>
        <w:t>-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>Riepilogo delle Previsioni economiche della iniziativa: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tbl>
      <w:tblPr>
        <w:tblStyle w:val="a"/>
        <w:tblW w:w="8345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2678"/>
        <w:gridCol w:w="1889"/>
        <w:gridCol w:w="1889"/>
        <w:gridCol w:w="1889"/>
      </w:tblGrid>
      <w:tr w:rsidR="009B5331">
        <w:trPr>
          <w:cantSplit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1° Esercizio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2° Esercizio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3° Esercizio</w:t>
            </w:r>
          </w:p>
        </w:tc>
      </w:tr>
      <w:tr w:rsidR="009B5331">
        <w:trPr>
          <w:cantSplit/>
        </w:trPr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- Fatturato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- Investimenti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- Costi di gestione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</w:tbl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2</w:t>
      </w:r>
      <w:proofErr w:type="gramStart"/>
      <w:r>
        <w:rPr>
          <w:rFonts w:ascii="Garamond" w:eastAsia="Garamond" w:hAnsi="Garamond" w:cs="Garamond"/>
          <w:b/>
          <w:color w:val="000000"/>
          <w:sz w:val="26"/>
          <w:szCs w:val="26"/>
        </w:rPr>
        <w:t>-  Numero</w:t>
      </w:r>
      <w:proofErr w:type="gramEnd"/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dei dipendenti attualmente in forza e/o che si prevede    di utilizzare nei periodi considerati al punto precedente.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Breve descrizione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3- </w:t>
      </w:r>
      <w:proofErr w:type="gramStart"/>
      <w:r>
        <w:rPr>
          <w:rFonts w:ascii="Garamond" w:eastAsia="Garamond" w:hAnsi="Garamond" w:cs="Garamond"/>
          <w:b/>
          <w:color w:val="000000"/>
          <w:sz w:val="26"/>
          <w:szCs w:val="26"/>
        </w:rPr>
        <w:t>Principali  rapporti</w:t>
      </w:r>
      <w:proofErr w:type="gramEnd"/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commerciali e finanziari previsti per l'iniziativa 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  <w:t xml:space="preserve">(clienti, fornitori, banche):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Breve descrizione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507A8A" w:rsidRDefault="00507A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4 </w:t>
      </w:r>
      <w:proofErr w:type="gramStart"/>
      <w:r>
        <w:rPr>
          <w:rFonts w:ascii="Garamond" w:eastAsia="Garamond" w:hAnsi="Garamond" w:cs="Garamond"/>
          <w:b/>
          <w:color w:val="000000"/>
          <w:sz w:val="26"/>
          <w:szCs w:val="26"/>
        </w:rPr>
        <w:t>-  Programma</w:t>
      </w:r>
      <w:proofErr w:type="gramEnd"/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degli investimenti :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a) Descrizione dell'investimento (vedi relazione allegata)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b) Sintesi dell'investimento e del </w:t>
      </w:r>
      <w:proofErr w:type="gramStart"/>
      <w:r>
        <w:rPr>
          <w:rFonts w:ascii="Garamond" w:eastAsia="Garamond" w:hAnsi="Garamond" w:cs="Garamond"/>
          <w:color w:val="000000"/>
          <w:sz w:val="26"/>
          <w:szCs w:val="26"/>
        </w:rPr>
        <w:t>costo .</w:t>
      </w:r>
      <w:proofErr w:type="gramEnd"/>
      <w:r>
        <w:rPr>
          <w:rFonts w:ascii="Garamond" w:eastAsia="Garamond" w:hAnsi="Garamond" w:cs="Garamond"/>
          <w:color w:val="000000"/>
          <w:sz w:val="26"/>
          <w:szCs w:val="26"/>
        </w:rPr>
        <w:t xml:space="preserve">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tbl>
      <w:tblPr>
        <w:tblStyle w:val="a0"/>
        <w:tblW w:w="8308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077"/>
        <w:gridCol w:w="2077"/>
        <w:gridCol w:w="2077"/>
        <w:gridCol w:w="2077"/>
      </w:tblGrid>
      <w:tr w:rsidR="009B5331">
        <w:trPr>
          <w:cantSplit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 xml:space="preserve">Voci di spesa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 xml:space="preserve">1° Esercizio 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2° Esercizio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3° Esercizio</w:t>
            </w: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°</w:t>
            </w: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 xml:space="preserve">Immobili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°Ristrutturazioni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°Macchinari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°Attrezzature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°Automezzi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°Brevetti /</w:t>
            </w:r>
          </w:p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Programmi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Totale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</w:tbl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 c) Piano finanziario di copertura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tbl>
      <w:tblPr>
        <w:tblStyle w:val="a1"/>
        <w:tblW w:w="830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077"/>
        <w:gridCol w:w="2077"/>
        <w:gridCol w:w="2077"/>
        <w:gridCol w:w="2077"/>
      </w:tblGrid>
      <w:tr w:rsidR="009B5331">
        <w:trPr>
          <w:cantSplit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1° Esercizio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2° Esercizio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3° Esercizio</w:t>
            </w: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°Mezzi propri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°Nuovi apporti di capitale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°Prestiti da soci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°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Finanziam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. pubblici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rPr>
          <w:cantSplit/>
        </w:trPr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  <w:t>Totale</w:t>
            </w: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</w:tbl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proofErr w:type="gramStart"/>
      <w:r>
        <w:rPr>
          <w:rFonts w:ascii="Garamond" w:eastAsia="Garamond" w:hAnsi="Garamond" w:cs="Garamond"/>
          <w:color w:val="000000"/>
          <w:sz w:val="26"/>
          <w:szCs w:val="26"/>
        </w:rPr>
        <w:t>Spese  già</w:t>
      </w:r>
      <w:proofErr w:type="gramEnd"/>
      <w:r>
        <w:rPr>
          <w:rFonts w:ascii="Garamond" w:eastAsia="Garamond" w:hAnsi="Garamond" w:cs="Garamond"/>
          <w:color w:val="000000"/>
          <w:sz w:val="26"/>
          <w:szCs w:val="26"/>
        </w:rPr>
        <w:t xml:space="preserve"> compiute alla data di presentazione della domanda  Euro: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Tempi di attuazione del programma di investimento: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  -  </w:t>
      </w:r>
      <w:proofErr w:type="gramStart"/>
      <w:r>
        <w:rPr>
          <w:rFonts w:ascii="Garamond" w:eastAsia="Garamond" w:hAnsi="Garamond" w:cs="Garamond"/>
          <w:color w:val="000000"/>
          <w:sz w:val="26"/>
          <w:szCs w:val="26"/>
        </w:rPr>
        <w:t xml:space="preserve">Inizio:   </w:t>
      </w:r>
      <w:proofErr w:type="gramEnd"/>
      <w:r>
        <w:rPr>
          <w:rFonts w:ascii="Garamond" w:eastAsia="Garamond" w:hAnsi="Garamond" w:cs="Garamond"/>
          <w:color w:val="000000"/>
          <w:sz w:val="26"/>
          <w:szCs w:val="26"/>
        </w:rPr>
        <w:t xml:space="preserve">                                 Fine: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Firma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Legale Rappresentante.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PARTE PRIMA </w:t>
      </w:r>
    </w:p>
    <w:p w:rsidR="009B5331" w:rsidRDefault="00E74294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Sommario esecutivo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Struttura societaria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Fondatori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  <w:t>Attività attuali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  <w:t>Quote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(Informazioni su Soci)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Socio A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Socio B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Socio C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proofErr w:type="spellStart"/>
      <w:r>
        <w:rPr>
          <w:rFonts w:ascii="Garamond" w:eastAsia="Garamond" w:hAnsi="Garamond" w:cs="Garamond"/>
          <w:color w:val="000000"/>
          <w:sz w:val="26"/>
          <w:szCs w:val="26"/>
        </w:rPr>
        <w:t>ecc</w:t>
      </w:r>
      <w:proofErr w:type="spellEnd"/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Tipo di Società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  <w:t xml:space="preserve">Motivazioni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S.r.l.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S.a.s.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S.n.c.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Ditta Individuale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Cooperativa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Piccola Cooperativa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Business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ab/>
        <w:t xml:space="preserve">Motivazioni al business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lastRenderedPageBreak/>
        <w:t>Definizione dell'area di business in cui l'azienda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intende operare (produzione, commercio,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6"/>
          <w:szCs w:val="26"/>
        </w:rPr>
        <w:t>servizi,ecc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26"/>
          <w:szCs w:val="26"/>
        </w:rPr>
        <w:t>)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BUSINESS IDEA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Settore Produttivo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e/o Servizio Offerto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Posizionamento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nel settore di intervento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Concorrenza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Strategie prezzi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Collegamento tra la business idea proposta e le finalità del Progetto UPPER, con particolare riferimento alle Nature </w:t>
      </w:r>
      <w:proofErr w:type="spellStart"/>
      <w:r>
        <w:rPr>
          <w:rFonts w:ascii="Garamond" w:eastAsia="Garamond" w:hAnsi="Garamond" w:cs="Garamond"/>
          <w:color w:val="000000"/>
          <w:sz w:val="26"/>
          <w:szCs w:val="26"/>
        </w:rPr>
        <w:t>Based</w:t>
      </w:r>
      <w:proofErr w:type="spellEnd"/>
      <w:r>
        <w:rPr>
          <w:rFonts w:ascii="Garamond" w:eastAsia="Garamond" w:hAnsi="Garamond" w:cs="Garamond"/>
          <w:color w:val="000000"/>
          <w:sz w:val="26"/>
          <w:szCs w:val="26"/>
        </w:rPr>
        <w:t xml:space="preserve"> Solution (</w:t>
      </w:r>
      <w:proofErr w:type="spellStart"/>
      <w:r>
        <w:rPr>
          <w:rFonts w:ascii="Garamond" w:eastAsia="Garamond" w:hAnsi="Garamond" w:cs="Garamond"/>
          <w:color w:val="000000"/>
          <w:sz w:val="26"/>
          <w:szCs w:val="26"/>
        </w:rPr>
        <w:t>NBSs</w:t>
      </w:r>
      <w:proofErr w:type="spellEnd"/>
      <w:r>
        <w:rPr>
          <w:rFonts w:ascii="Garamond" w:eastAsia="Garamond" w:hAnsi="Garamond" w:cs="Garamond"/>
          <w:color w:val="000000"/>
          <w:sz w:val="26"/>
          <w:szCs w:val="26"/>
        </w:rPr>
        <w:t xml:space="preserve">)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Schema per la descrizione del Business Model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114300" distR="114300">
            <wp:extent cx="5276850" cy="3238500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Focus: schema per dettagliare la Sez. “Proposta di valore” del Business Model 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tbl>
      <w:tblPr>
        <w:tblStyle w:val="a2"/>
        <w:tblW w:w="84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4227"/>
      </w:tblGrid>
      <w:tr w:rsidR="009B5331">
        <w:tc>
          <w:tcPr>
            <w:tcW w:w="4226" w:type="dxa"/>
            <w:shd w:val="clear" w:color="auto" w:fill="E7E6E6"/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Stakeholder</w:t>
            </w:r>
          </w:p>
        </w:tc>
        <w:tc>
          <w:tcPr>
            <w:tcW w:w="4227" w:type="dxa"/>
            <w:shd w:val="clear" w:color="auto" w:fill="E7E6E6"/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32"/>
                <w:szCs w:val="32"/>
              </w:rPr>
              <w:t xml:space="preserve">Aree dell’impatto 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economico-sociale </w:t>
            </w:r>
            <w:r>
              <w:rPr>
                <w:rFonts w:ascii="Garamond" w:eastAsia="Garamond" w:hAnsi="Garamond" w:cs="Garamond"/>
                <w:color w:val="000000"/>
                <w:sz w:val="32"/>
                <w:szCs w:val="32"/>
              </w:rPr>
              <w:t xml:space="preserve">della business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32"/>
                <w:szCs w:val="32"/>
              </w:rPr>
              <w:t>idea</w:t>
            </w: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 xml:space="preserve">  (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 xml:space="preserve">es. benessere, salute psico-fisica, equità sociale; creazione di green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jobs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; inclusività sociale ecc.)</w:t>
            </w:r>
          </w:p>
        </w:tc>
      </w:tr>
      <w:tr w:rsidR="009B5331">
        <w:tc>
          <w:tcPr>
            <w:tcW w:w="4226" w:type="dxa"/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cittadini</w:t>
            </w:r>
          </w:p>
        </w:tc>
        <w:tc>
          <w:tcPr>
            <w:tcW w:w="4227" w:type="dxa"/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c>
          <w:tcPr>
            <w:tcW w:w="4226" w:type="dxa"/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scuole e università</w:t>
            </w:r>
          </w:p>
        </w:tc>
        <w:tc>
          <w:tcPr>
            <w:tcW w:w="4227" w:type="dxa"/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c>
          <w:tcPr>
            <w:tcW w:w="4226" w:type="dxa"/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pubblica amministrazione</w:t>
            </w:r>
          </w:p>
        </w:tc>
        <w:tc>
          <w:tcPr>
            <w:tcW w:w="4227" w:type="dxa"/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  <w:tr w:rsidR="009B5331">
        <w:tc>
          <w:tcPr>
            <w:tcW w:w="4226" w:type="dxa"/>
          </w:tcPr>
          <w:p w:rsidR="009B5331" w:rsidRDefault="00E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lastRenderedPageBreak/>
              <w:t>imprese (se occorre, specificare per settore di appartenenza: es. imprese culturali, agroalimentari, alberghiere, terzo settore ecc.)</w:t>
            </w:r>
          </w:p>
        </w:tc>
        <w:tc>
          <w:tcPr>
            <w:tcW w:w="4227" w:type="dxa"/>
          </w:tcPr>
          <w:p w:rsidR="009B5331" w:rsidRDefault="009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</w:tbl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FFFFFF"/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PARTE SECONDA</w:t>
      </w:r>
    </w:p>
    <w:p w:rsidR="009B5331" w:rsidRDefault="009B533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FFFFFF"/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FFFFFF"/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La struttura giuridica, il prodotto, i mercati</w:t>
      </w:r>
    </w:p>
    <w:p w:rsidR="009B5331" w:rsidRDefault="009B533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FFFFFF"/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FFFFFF"/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La Storia dell'azienda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  Il passato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 - Il presente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 - Il futuro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C0C0C0"/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30"/>
          <w:szCs w:val="30"/>
        </w:rPr>
      </w:pPr>
      <w:r>
        <w:rPr>
          <w:rFonts w:ascii="Garamond" w:eastAsia="Garamond" w:hAnsi="Garamond" w:cs="Garamond"/>
          <w:b/>
          <w:color w:val="000000"/>
          <w:sz w:val="30"/>
          <w:szCs w:val="30"/>
        </w:rPr>
        <w:t>La Struttura organizzativa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I CURRICULUM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(</w:t>
      </w:r>
      <w:r>
        <w:rPr>
          <w:rFonts w:ascii="Garamond" w:eastAsia="Garamond" w:hAnsi="Garamond" w:cs="Garamond"/>
          <w:color w:val="000000"/>
          <w:sz w:val="26"/>
          <w:szCs w:val="26"/>
        </w:rPr>
        <w:t xml:space="preserve">dettagliati curriculum scolastici/lavoro) 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lastRenderedPageBreak/>
        <w:t>MANSIONI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(</w:t>
      </w:r>
      <w:r>
        <w:rPr>
          <w:rFonts w:ascii="Garamond" w:eastAsia="Garamond" w:hAnsi="Garamond" w:cs="Garamond"/>
          <w:color w:val="000000"/>
          <w:sz w:val="26"/>
          <w:szCs w:val="26"/>
        </w:rPr>
        <w:t>che assumeranno nella nuova iniziativa)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C0C0C0"/>
        <w:tabs>
          <w:tab w:val="left" w:pos="567"/>
        </w:tabs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OBIETTIVI E STRATEGIA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-  Obiettivi e strategia</w:t>
      </w:r>
      <w:r>
        <w:rPr>
          <w:rFonts w:ascii="Garamond" w:eastAsia="Garamond" w:hAnsi="Garamond" w:cs="Garamond"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color w:val="000000"/>
          <w:sz w:val="26"/>
          <w:szCs w:val="26"/>
        </w:rPr>
        <w:tab/>
      </w:r>
      <w:r>
        <w:rPr>
          <w:rFonts w:ascii="Garamond" w:eastAsia="Garamond" w:hAnsi="Garamond" w:cs="Garamond"/>
          <w:color w:val="000000"/>
          <w:sz w:val="26"/>
          <w:szCs w:val="26"/>
        </w:rPr>
        <w:tab/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-  Il Mercato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- La Concorrenza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- Promozione e pubblicità</w:t>
      </w: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- Il piano di Marketing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E742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p w:rsidR="009B5331" w:rsidRDefault="009B53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ascii="Garamond" w:eastAsia="Garamond" w:hAnsi="Garamond" w:cs="Garamond"/>
          <w:color w:val="000000"/>
          <w:sz w:val="26"/>
          <w:szCs w:val="26"/>
        </w:rPr>
      </w:pPr>
    </w:p>
    <w:sectPr w:rsidR="009B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797" w:bottom="1440" w:left="179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2C" w:rsidRDefault="00182B2C">
      <w:pPr>
        <w:spacing w:line="240" w:lineRule="auto"/>
        <w:ind w:left="0" w:hanging="2"/>
      </w:pPr>
      <w:r>
        <w:separator/>
      </w:r>
    </w:p>
  </w:endnote>
  <w:endnote w:type="continuationSeparator" w:id="0">
    <w:p w:rsidR="00182B2C" w:rsidRDefault="00182B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88" w:rsidRDefault="003D578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31" w:rsidRDefault="00E742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578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88" w:rsidRDefault="003D578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2C" w:rsidRDefault="00182B2C">
      <w:pPr>
        <w:spacing w:line="240" w:lineRule="auto"/>
        <w:ind w:left="0" w:hanging="2"/>
      </w:pPr>
      <w:r>
        <w:separator/>
      </w:r>
    </w:p>
  </w:footnote>
  <w:footnote w:type="continuationSeparator" w:id="0">
    <w:p w:rsidR="00182B2C" w:rsidRDefault="00182B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88" w:rsidRDefault="003D578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31" w:rsidRDefault="003629ED" w:rsidP="003629ED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2205"/>
      </w:tabs>
      <w:spacing w:line="240" w:lineRule="auto"/>
      <w:ind w:left="1" w:hanging="3"/>
      <w:rPr>
        <w:color w:val="000000"/>
      </w:rPr>
    </w:pPr>
    <w:bookmarkStart w:id="0" w:name="_GoBack"/>
    <w:r>
      <w:rPr>
        <w:rFonts w:ascii="Garamond" w:eastAsia="Garamond" w:hAnsi="Garamond" w:cs="Garamond"/>
        <w:b/>
        <w:noProof/>
        <w:color w:val="000000"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1830705</wp:posOffset>
          </wp:positionH>
          <wp:positionV relativeFrom="paragraph">
            <wp:posOffset>-502920</wp:posOffset>
          </wp:positionV>
          <wp:extent cx="3952875" cy="800100"/>
          <wp:effectExtent l="0" t="0" r="9525" b="0"/>
          <wp:wrapTight wrapText="bothSides">
            <wp:wrapPolygon edited="0">
              <wp:start x="0" y="0"/>
              <wp:lineTo x="0" y="21086"/>
              <wp:lineTo x="21548" y="21086"/>
              <wp:lineTo x="21548" y="0"/>
              <wp:lineTo x="0" y="0"/>
            </wp:wrapPolygon>
          </wp:wrapTight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28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Garamond" w:hAnsi="Garamond" w:cs="Garamond"/>
        <w:b/>
        <w:noProof/>
        <w:color w:val="000000"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-264795</wp:posOffset>
          </wp:positionH>
          <wp:positionV relativeFrom="paragraph">
            <wp:posOffset>-750570</wp:posOffset>
          </wp:positionV>
          <wp:extent cx="1741995" cy="1219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SITES-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565" cy="1219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294">
      <w:rPr>
        <w:color w:val="000000"/>
      </w:rPr>
      <w:tab/>
    </w:r>
    <w:r w:rsidR="00E74294">
      <w:rPr>
        <w:color w:val="000000"/>
      </w:rPr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88" w:rsidRDefault="003D5788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31"/>
    <w:rsid w:val="00182B2C"/>
    <w:rsid w:val="002D11D9"/>
    <w:rsid w:val="0030067F"/>
    <w:rsid w:val="003629ED"/>
    <w:rsid w:val="003D5788"/>
    <w:rsid w:val="00507A8A"/>
    <w:rsid w:val="0079660E"/>
    <w:rsid w:val="009B5331"/>
    <w:rsid w:val="00E74294"/>
    <w:rsid w:val="00E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F7AE7-65AF-4927-8ABD-7E0CD16E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567"/>
      </w:tabs>
      <w:spacing w:line="240" w:lineRule="atLeast"/>
      <w:jc w:val="center"/>
    </w:pPr>
    <w:rPr>
      <w:rFonts w:ascii="Garamond" w:hAnsi="Garamond"/>
      <w:b/>
      <w:sz w:val="26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dichiusura">
    <w:name w:val="end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cKJ+2t9ElOj2SRtGhs1obL0JA==">CgMxLjA4AHIhMUZnTS1PWUdIOFVkOFJzSjZHSjJkc0FZYk5CbWpacGx3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di Commercio</dc:creator>
  <cp:lastModifiedBy>Galetto  Roberta </cp:lastModifiedBy>
  <cp:revision>3</cp:revision>
  <dcterms:created xsi:type="dcterms:W3CDTF">2023-06-29T09:56:00Z</dcterms:created>
  <dcterms:modified xsi:type="dcterms:W3CDTF">2023-06-29T10:00:00Z</dcterms:modified>
</cp:coreProperties>
</file>