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A297" w14:textId="5B717CCF" w:rsidR="007A2033" w:rsidRDefault="007A2033"/>
    <w:p w14:paraId="1995C414" w14:textId="77777777" w:rsidR="00937F60" w:rsidRDefault="00937F60" w:rsidP="00937F6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218FF056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03C825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21F00E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27034744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43D1D10C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MEDICO-CHIRURGICHE E MEDICINA TRASLAZIONALE</w:t>
      </w:r>
    </w:p>
    <w:p w14:paraId="634D8EED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31710492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57C93326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BC180A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36F30C4D" w14:textId="41AAD7AF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</w:t>
      </w:r>
      <w:r w:rsidR="009043F6">
        <w:rPr>
          <w:rFonts w:asciiTheme="minorHAnsi" w:hAnsiTheme="minorHAnsi" w:cstheme="minorHAnsi"/>
          <w:b/>
          <w:sz w:val="20"/>
          <w:szCs w:val="20"/>
        </w:rPr>
        <w:t>06</w:t>
      </w:r>
      <w:r>
        <w:rPr>
          <w:rFonts w:asciiTheme="minorHAnsi" w:hAnsiTheme="minorHAnsi" w:cstheme="minorHAnsi"/>
          <w:b/>
          <w:sz w:val="20"/>
          <w:szCs w:val="20"/>
        </w:rPr>
        <w:t>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medico-chirurgiche e medicina traslazionale, di cui al bando </w:t>
      </w:r>
      <w:r>
        <w:rPr>
          <w:rFonts w:asciiTheme="minorHAnsi" w:hAnsiTheme="minorHAnsi" w:cstheme="minorHAnsi"/>
          <w:b/>
          <w:sz w:val="20"/>
          <w:szCs w:val="20"/>
        </w:rPr>
        <w:t>AR-B 0</w:t>
      </w:r>
      <w:r w:rsidR="009043F6">
        <w:rPr>
          <w:rFonts w:asciiTheme="minorHAnsi" w:hAnsiTheme="minorHAnsi" w:cstheme="minorHAnsi"/>
          <w:b/>
          <w:sz w:val="20"/>
          <w:szCs w:val="20"/>
        </w:rPr>
        <w:t>8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 xml:space="preserve">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E95182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/12/2024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2BC98E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E00F6D" w14:textId="77777777" w:rsidR="00937F60" w:rsidRDefault="00937F60" w:rsidP="00937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DBC7CF8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133506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52E5F5A1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5B0D0225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1D182B6C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434689E1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042446B2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7EB8D8DA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14641A42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5F502194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20250F2C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8C3CDBF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AB8EC29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43489738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DE0D45" w14:textId="77777777" w:rsidR="00937F60" w:rsidRDefault="00937F60" w:rsidP="00937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2BAFE64F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23412A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6187A147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2B430366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44E63B64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4F815547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2FB1587D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419C8921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2D458909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5FA6F423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22F0C2B3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6A1AA8" w14:textId="77777777" w:rsidR="00937F60" w:rsidRDefault="00937F60" w:rsidP="00937F6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468D5966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AB8B00" w14:textId="77777777" w:rsidR="00937F60" w:rsidRDefault="00937F60" w:rsidP="00937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B005CE3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F83ACB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38F45EC7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11E4DAC0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A8C527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A034FF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1DED95" w14:textId="4C3049E4" w:rsidR="00937F60" w:rsidRDefault="00937F60" w:rsidP="00937F6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14:paraId="2BCE04AA" w14:textId="77777777" w:rsidR="00937F60" w:rsidRDefault="00937F60"/>
    <w:sectPr w:rsidR="0093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7158B2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415E16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33"/>
    <w:rsid w:val="007A2033"/>
    <w:rsid w:val="009043F6"/>
    <w:rsid w:val="00937F60"/>
    <w:rsid w:val="00E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BF46"/>
  <w15:chartTrackingRefBased/>
  <w15:docId w15:val="{95EB8B46-AD29-49F6-BF3A-EBB400D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93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 </dc:creator>
  <cp:keywords/>
  <dc:description/>
  <cp:lastModifiedBy>Mazzoli  Cinzia </cp:lastModifiedBy>
  <cp:revision>4</cp:revision>
  <dcterms:created xsi:type="dcterms:W3CDTF">2024-12-17T08:20:00Z</dcterms:created>
  <dcterms:modified xsi:type="dcterms:W3CDTF">2024-12-19T15:05:00Z</dcterms:modified>
</cp:coreProperties>
</file>