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07F" w:rsidRDefault="00C3707F" w:rsidP="006C5D2C">
      <w:pPr>
        <w:tabs>
          <w:tab w:val="right" w:pos="9498"/>
        </w:tabs>
        <w:ind w:left="1418" w:right="-6" w:hanging="1418"/>
        <w:rPr>
          <w:rFonts w:asciiTheme="minorHAnsi" w:hAnsiTheme="minorHAnsi" w:cstheme="minorHAnsi"/>
          <w:sz w:val="20"/>
          <w:szCs w:val="20"/>
        </w:rPr>
      </w:pPr>
      <w:bookmarkStart w:id="0" w:name="_Hlk212469580"/>
    </w:p>
    <w:p w:rsidR="00C3707F" w:rsidRDefault="0042293D">
      <w:pPr>
        <w:rPr>
          <w:rFonts w:asciiTheme="minorHAnsi" w:hAnsiTheme="minorHAnsi" w:cstheme="minorHAnsi"/>
          <w:b/>
          <w:sz w:val="20"/>
          <w:szCs w:val="20"/>
        </w:rPr>
      </w:pPr>
      <w:bookmarkStart w:id="1" w:name="_GoBack"/>
      <w:bookmarkEnd w:id="0"/>
      <w:bookmarkEnd w:id="1"/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13/2025</w:t>
      </w:r>
    </w:p>
    <w:p w:rsidR="00C3707F" w:rsidRDefault="00C3707F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C3707F" w:rsidRDefault="0042293D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C3707F" w:rsidRDefault="0042293D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SCIENZE RADIOLOGICHE, ONCOLOGICHE E ANATOMO PATOLOGICHE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3707F" w:rsidRDefault="00C3707F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C3707F" w:rsidRDefault="00C3707F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C3707F" w:rsidRDefault="0042293D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C3707F" w:rsidRDefault="0042293D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13/2025</w:t>
      </w:r>
    </w:p>
    <w:p w:rsidR="00C3707F" w:rsidRDefault="00C3707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3707F" w:rsidRDefault="0042293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</w:t>
      </w:r>
      <w:r>
        <w:rPr>
          <w:rFonts w:asciiTheme="minorHAnsi" w:hAnsiTheme="minorHAnsi" w:cstheme="minorHAnsi"/>
          <w:sz w:val="20"/>
          <w:szCs w:val="20"/>
        </w:rPr>
        <w:t>Fiscale: ______________________________________ (solo per i cittadini italiani)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C3707F" w:rsidRDefault="00C3707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3707F" w:rsidRDefault="0042293D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C3707F" w:rsidRDefault="0042293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Scienze Radiologiche, Oncologiche e Anatomo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Patologiche</w:t>
      </w:r>
    </w:p>
    <w:p w:rsidR="00C3707F" w:rsidRDefault="0042293D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Identificazione e caratterizzazione dei biomarkers della flogosi a livello dell'intestino e delle vie biliari</w:t>
      </w:r>
    </w:p>
    <w:p w:rsidR="00C3707F" w:rsidRDefault="0042293D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VALERIA PANEBIANCO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06/MEDS-22 - DIAGNOSTICA PER IMMAGINI, RADIOT</w:t>
      </w:r>
      <w:r>
        <w:rPr>
          <w:rFonts w:asciiTheme="minorHAnsi" w:hAnsiTheme="minorHAnsi" w:cstheme="minorHAnsi"/>
          <w:b/>
          <w:bCs/>
          <w:sz w:val="20"/>
          <w:szCs w:val="20"/>
        </w:rPr>
        <w:t>ERAPIA E NEURORADIOLOGIA</w:t>
      </w:r>
    </w:p>
    <w:p w:rsidR="00C3707F" w:rsidRDefault="0042293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MEDS-22/A</w:t>
      </w:r>
    </w:p>
    <w:p w:rsidR="00C3707F" w:rsidRDefault="00C3707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3707F" w:rsidRDefault="0042293D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3707F" w:rsidRDefault="0042293D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</w:t>
      </w:r>
      <w:r>
        <w:rPr>
          <w:rFonts w:asciiTheme="minorHAnsi" w:hAnsiTheme="minorHAnsi" w:cstheme="minorHAnsi"/>
          <w:b/>
          <w:sz w:val="20"/>
          <w:szCs w:val="20"/>
        </w:rPr>
        <w:t>sabilità:</w:t>
      </w:r>
    </w:p>
    <w:p w:rsidR="00C3707F" w:rsidRDefault="0042293D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C3707F" w:rsidRDefault="0042293D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 Classe ___________________</w:t>
      </w:r>
    </w:p>
    <w:p w:rsidR="00C3707F" w:rsidRDefault="0042293D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C3707F" w:rsidRDefault="0042293D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C3707F" w:rsidRDefault="0042293D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di _________________________________________________________________________ (indicare equip</w:t>
      </w:r>
      <w:r>
        <w:rPr>
          <w:rFonts w:asciiTheme="minorHAnsi" w:hAnsiTheme="minorHAnsi" w:cstheme="minorHAnsi"/>
          <w:sz w:val="20"/>
          <w:szCs w:val="20"/>
        </w:rPr>
        <w:t xml:space="preserve">ollenza se titolo straniero); </w:t>
      </w:r>
    </w:p>
    <w:p w:rsidR="00C3707F" w:rsidRDefault="00C3707F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C3707F" w:rsidRDefault="0042293D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C3707F" w:rsidRDefault="0042293D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3707F" w:rsidRDefault="0042293D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</w:t>
      </w: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</w:t>
      </w:r>
    </w:p>
    <w:p w:rsidR="00C3707F" w:rsidRDefault="0042293D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3707F" w:rsidRDefault="0042293D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3707F" w:rsidRDefault="0042293D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3707F" w:rsidRDefault="0042293D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C3707F" w:rsidRDefault="0042293D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</w:t>
      </w:r>
      <w:r>
        <w:rPr>
          <w:rFonts w:asciiTheme="minorHAnsi" w:hAnsiTheme="minorHAnsi" w:cstheme="minorHAnsi"/>
          <w:sz w:val="20"/>
          <w:szCs w:val="20"/>
        </w:rPr>
        <w:t>to di ricerca/scuola di specializzazione non medica /master in _____________________________________________________________________________________________</w:t>
      </w:r>
    </w:p>
    <w:p w:rsidR="00C3707F" w:rsidRDefault="0042293D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C3707F" w:rsidRDefault="0042293D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</w:t>
      </w:r>
      <w:r>
        <w:rPr>
          <w:rFonts w:asciiTheme="minorHAnsi" w:hAnsiTheme="minorHAnsi" w:cstheme="minorHAnsi"/>
          <w:sz w:val="20"/>
          <w:szCs w:val="20"/>
        </w:rPr>
        <w:t>estero;</w:t>
      </w:r>
    </w:p>
    <w:p w:rsidR="00C3707F" w:rsidRDefault="0042293D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C3707F" w:rsidRDefault="0042293D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</w:t>
      </w:r>
      <w:r>
        <w:rPr>
          <w:rFonts w:asciiTheme="minorHAnsi" w:hAnsiTheme="minorHAnsi" w:cstheme="minorHAnsi"/>
          <w:sz w:val="20"/>
          <w:szCs w:val="20"/>
        </w:rPr>
        <w:t>n aspettativa senza assegni;</w:t>
      </w:r>
    </w:p>
    <w:p w:rsidR="00C3707F" w:rsidRDefault="0042293D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C3707F" w:rsidRDefault="0042293D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C3707F" w:rsidRDefault="0042293D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</w:t>
      </w:r>
      <w:r>
        <w:rPr>
          <w:rFonts w:asciiTheme="minorHAnsi" w:hAnsiTheme="minorHAnsi" w:cstheme="minorHAnsi"/>
          <w:sz w:val="20"/>
          <w:szCs w:val="20"/>
        </w:rPr>
        <w:t>rado, con il responsabile scientifico della borsa di ricerca, con un professore o ricercatore afferente al Dipartimento o alla struttura sede dell’attività della borsa di ricerca, ovvero con il Rettore, il Direttore Generale o un componente del Consiglio d</w:t>
      </w:r>
      <w:r>
        <w:rPr>
          <w:rFonts w:asciiTheme="minorHAnsi" w:hAnsiTheme="minorHAnsi" w:cstheme="minorHAnsi"/>
          <w:sz w:val="20"/>
          <w:szCs w:val="20"/>
        </w:rPr>
        <w:t>i Amministrazione dell’Università.</w:t>
      </w:r>
    </w:p>
    <w:p w:rsidR="00C3707F" w:rsidRDefault="0042293D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</w:t>
      </w:r>
      <w:r>
        <w:rPr>
          <w:rFonts w:asciiTheme="minorHAnsi" w:hAnsiTheme="minorHAnsi" w:cstheme="minorHAnsi"/>
          <w:sz w:val="20"/>
          <w:szCs w:val="20"/>
        </w:rPr>
        <w:t>enti penali a proprio carico iscrivibili nel casellario giudiziale, ai sensi dell'articolo 3 del decreto del Presidente della Repubblica 14 novembre 2002, n. 313, indicando, in caso contrario le condanne, i procedimenti a carico e ogni eventuale precedente</w:t>
      </w:r>
      <w:r>
        <w:rPr>
          <w:rFonts w:asciiTheme="minorHAnsi" w:hAnsiTheme="minorHAnsi" w:cstheme="minorHAnsi"/>
          <w:sz w:val="20"/>
          <w:szCs w:val="20"/>
        </w:rPr>
        <w:t xml:space="preserve"> penale, precisando la data del provvedimento e l'autorità giudiziaria che lo ha emanato ovvero quella presso la quale penda un eventuale procedimento penale;</w:t>
      </w:r>
    </w:p>
    <w:p w:rsidR="00C3707F" w:rsidRDefault="0042293D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C3707F" w:rsidRDefault="0042293D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degli art. 46 e 47 del DPR 445/2000, consapevole della responsabilità penale e delle sanzioni penali previste in caso di dichiarazioni mendaci dagli art. 76 e 77 del medesimo e s.m.i., la veridicità di quanto dichiarato nella presente domanda e ne</w:t>
      </w:r>
      <w:r>
        <w:rPr>
          <w:rFonts w:asciiTheme="minorHAnsi" w:hAnsiTheme="minorHAnsi" w:cstheme="minorHAnsi"/>
          <w:sz w:val="20"/>
          <w:szCs w:val="20"/>
        </w:rPr>
        <w:t xml:space="preserve">i relativi allegati e che i documenti allegati sono conformi agli originali. </w:t>
      </w:r>
    </w:p>
    <w:p w:rsidR="00C3707F" w:rsidRDefault="00C3707F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C3707F" w:rsidRDefault="0042293D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C3707F" w:rsidRDefault="0042293D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C3707F" w:rsidRDefault="0042293D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</w:t>
      </w:r>
      <w:r>
        <w:rPr>
          <w:rFonts w:asciiTheme="minorHAnsi" w:hAnsiTheme="minorHAnsi" w:cstheme="minorHAnsi"/>
          <w:sz w:val="20"/>
          <w:szCs w:val="20"/>
        </w:rPr>
        <w:t>zioni di equipollenza dei titoli stranieri)</w:t>
      </w:r>
    </w:p>
    <w:p w:rsidR="00C3707F" w:rsidRDefault="0042293D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C3707F" w:rsidRDefault="00C3707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3707F" w:rsidRDefault="0042293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C3707F" w:rsidRDefault="00C3707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3707F" w:rsidRDefault="0042293D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C3707F" w:rsidRDefault="0042293D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C3707F" w:rsidRDefault="00C3707F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C3707F" w:rsidRDefault="00C3707F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C3707F" w:rsidRDefault="0042293D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C3707F" w:rsidRDefault="0042293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13/2025</w:t>
      </w:r>
    </w:p>
    <w:p w:rsidR="00C3707F" w:rsidRDefault="00C3707F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C3707F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42293D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C3707F" w:rsidRDefault="0042293D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C3707F" w:rsidRDefault="00C3707F">
      <w:pPr>
        <w:pStyle w:val="Default"/>
        <w:rPr>
          <w:rFonts w:eastAsia="MS Mincho"/>
          <w:lang w:eastAsia="ja-JP"/>
        </w:rPr>
      </w:pPr>
    </w:p>
    <w:p w:rsidR="00C3707F" w:rsidRDefault="0042293D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Scienze Radiologiche, Oncologiche e Anatomo Patologiche</w:t>
      </w:r>
    </w:p>
    <w:p w:rsidR="00C3707F" w:rsidRDefault="00C3707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42293D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C3707F" w:rsidRDefault="0042293D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C3707F" w:rsidRDefault="00C3707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42293D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daci (così come previsto dagli artt.75 e 76 del D.P.R. n.445 del 28.12.2000)</w:t>
      </w:r>
    </w:p>
    <w:p w:rsidR="00C3707F" w:rsidRDefault="00C3707F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42293D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C3707F" w:rsidRDefault="00C3707F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42293D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……………………...…………………………………………………………..……….. (prov. di …………) il ……………………….</w:t>
      </w:r>
    </w:p>
    <w:p w:rsidR="00C3707F" w:rsidRDefault="0042293D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in…………………………………………..…………………………………………………………………….. (prov. di …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………)</w:t>
      </w:r>
    </w:p>
    <w:p w:rsidR="00C3707F" w:rsidRDefault="0042293D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 ….…………………………………………………………………………………………………………………………………………………………………….</w:t>
      </w:r>
    </w:p>
    <w:p w:rsidR="00C3707F" w:rsidRDefault="0042293D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cittadino……………………………..………………………………………………………………………………………………………………….</w:t>
      </w:r>
    </w:p>
    <w:p w:rsidR="00C3707F" w:rsidRDefault="0042293D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………………………………………………………………………………..</w:t>
      </w:r>
    </w:p>
    <w:p w:rsidR="00C3707F" w:rsidRDefault="0042293D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ta in data………………………………. presso l’Università ………………………………………………………………………………….</w:t>
      </w:r>
    </w:p>
    <w:p w:rsidR="00C3707F" w:rsidRDefault="0042293D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C3707F" w:rsidRDefault="0042293D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C3707F" w:rsidRDefault="0042293D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</w:t>
      </w:r>
    </w:p>
    <w:p w:rsidR="00C3707F" w:rsidRDefault="0042293D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C3707F" w:rsidRDefault="0042293D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C3707F" w:rsidRDefault="0042293D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E-mail (la stessa utilizzata per la candidatura): 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……………………………………………………………………………………………………….</w:t>
      </w:r>
    </w:p>
    <w:p w:rsidR="00C3707F" w:rsidRDefault="00C3707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C3707F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42293D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C3707F" w:rsidRDefault="00C3707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C3707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C3707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42293D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C3707F" w:rsidRDefault="00C3707F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C3707F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3707F" w:rsidRDefault="0042293D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C3707F" w:rsidRDefault="0042293D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07F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93D" w:rsidRDefault="0042293D">
      <w:r>
        <w:separator/>
      </w:r>
    </w:p>
  </w:endnote>
  <w:endnote w:type="continuationSeparator" w:id="0">
    <w:p w:rsidR="0042293D" w:rsidRDefault="0042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93D" w:rsidRDefault="0042293D">
      <w:r>
        <w:separator/>
      </w:r>
    </w:p>
  </w:footnote>
  <w:footnote w:type="continuationSeparator" w:id="0">
    <w:p w:rsidR="0042293D" w:rsidRDefault="0042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07F" w:rsidRDefault="00C370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07F" w:rsidRDefault="00C37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77CC3926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EC088998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031CA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5D365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9C1EC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E1DA07F0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DE563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88D0FCA2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79124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A51A5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5E288A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34C026CE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165E6E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9526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BB1EDE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ED24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BD5A95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6E38B62C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40A08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605054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BC12A2F0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4606E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A2C86BF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06DA4588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CD70F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4C362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2814002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76066272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37202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C97A0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8BC20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A192C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65781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556EB9C8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BD12D09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994A5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0AEC5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B17A4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A6CAFC0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1FEABF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34BC6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F1CCA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661227E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6DF24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6C1CF0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58089AB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6512F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F8B024A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72A24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CBA05F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7F"/>
    <w:rsid w:val="0042293D"/>
    <w:rsid w:val="006C5D2C"/>
    <w:rsid w:val="00A42999"/>
    <w:rsid w:val="00C3707F"/>
    <w:rsid w:val="00C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3F80B"/>
  <w15:docId w15:val="{598B9731-797D-44F0-9D84-61D938D1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74E9C-8EB0-4DED-BA2C-E5B40599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Gargiulo Alessandra</cp:lastModifiedBy>
  <cp:revision>2</cp:revision>
  <cp:lastPrinted>2018-08-08T12:41:00Z</cp:lastPrinted>
  <dcterms:created xsi:type="dcterms:W3CDTF">2025-10-27T14:02:00Z</dcterms:created>
  <dcterms:modified xsi:type="dcterms:W3CDTF">2025-10-27T14:02:00Z</dcterms:modified>
  <cp:category>eXensible Unique Platform</cp:category>
</cp:coreProperties>
</file>