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Schema esemplificativo della domanda (non soggetta ad imposta di bollo)</w:t>
      </w:r>
    </w:p>
    <w:p w:rsidR="00000000" w:rsidDel="00000000" w:rsidP="00000000" w:rsidRDefault="00000000" w:rsidRPr="00000000" w14:paraId="00000002">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3">
      <w:pPr>
        <w:ind w:left="6480" w:firstLine="0"/>
        <w:jc w:val="righ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Alla Direttrice del</w:t>
      </w:r>
    </w:p>
    <w:p w:rsidR="00000000" w:rsidDel="00000000" w:rsidP="00000000" w:rsidRDefault="00000000" w:rsidRPr="00000000" w14:paraId="00000004">
      <w:pPr>
        <w:ind w:left="6480" w:firstLine="0"/>
        <w:jc w:val="righ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Dipartimento di Scienze Statistiche</w:t>
      </w:r>
    </w:p>
    <w:p w:rsidR="00000000" w:rsidDel="00000000" w:rsidP="00000000" w:rsidRDefault="00000000" w:rsidRPr="00000000" w14:paraId="00000005">
      <w:pPr>
        <w:ind w:left="6480" w:firstLine="0"/>
        <w:jc w:val="right"/>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color w:val="0000ff"/>
          <w:sz w:val="22"/>
          <w:szCs w:val="22"/>
          <w:u w:val="single"/>
          <w:rtl w:val="0"/>
        </w:rPr>
        <w:t xml:space="preserve">statistiche@cert.uniroma1.it</w:t>
      </w:r>
      <w:r w:rsidDel="00000000" w:rsidR="00000000" w:rsidRPr="00000000">
        <w:rPr>
          <w:rtl w:val="0"/>
        </w:rPr>
      </w:r>
    </w:p>
    <w:p w:rsidR="00000000" w:rsidDel="00000000" w:rsidP="00000000" w:rsidRDefault="00000000" w:rsidRPr="00000000" w14:paraId="00000006">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7">
      <w:pPr>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Il/La sottoscritto/a_________________________________________</w:t>
      </w:r>
    </w:p>
    <w:p w:rsidR="00000000" w:rsidDel="00000000" w:rsidP="00000000" w:rsidRDefault="00000000" w:rsidRPr="00000000" w14:paraId="00000008">
      <w:pPr>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chiede di essere ammesso/a a partecipare alla procedura selettiva pubblica per titoli e colloquio per il conferimento di una borsa di studio Senior della durata di 4 mesi per l’espletamento di attività di ricerca sul tema “Analisi dei dati e della letteratura sul populismo in Europa” di cui al Bando n. 11/2023 pubblicato in data 24/05/2023.</w:t>
      </w:r>
    </w:p>
    <w:p w:rsidR="00000000" w:rsidDel="00000000" w:rsidP="00000000" w:rsidRDefault="00000000" w:rsidRPr="00000000" w14:paraId="00000009">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A">
      <w:pPr>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 tal fine, </w:t>
      </w:r>
      <w:r w:rsidDel="00000000" w:rsidR="00000000" w:rsidRPr="00000000">
        <w:rPr>
          <w:rFonts w:ascii="Libre Baskerville" w:cs="Libre Baskerville" w:eastAsia="Libre Baskerville" w:hAnsi="Libre Baskerville"/>
          <w:u w:val="single"/>
          <w:rtl w:val="0"/>
        </w:rPr>
        <w:t xml:space="preserve">ai sensi degli artt. 46 e 47 del DPR 28.12.2000 n. 445</w:t>
      </w:r>
      <w:r w:rsidDel="00000000" w:rsidR="00000000" w:rsidRPr="00000000">
        <w:rPr>
          <w:rFonts w:ascii="Libre Baskerville" w:cs="Libre Baskerville" w:eastAsia="Libre Baskerville" w:hAnsi="Libre Baskerville"/>
          <w:rtl w:val="0"/>
        </w:rPr>
        <w:t xml:space="preserve">, e consapevole delle sanzioni penali nel caso di dichiarazioni non veritiere e falsità degli atti, richiamate dall’art. 76 del D.P.R. 445 del 28.12.2000 </w:t>
      </w:r>
      <w:r w:rsidDel="00000000" w:rsidR="00000000" w:rsidRPr="00000000">
        <w:rPr>
          <w:rFonts w:ascii="Libre Baskerville" w:cs="Libre Baskerville" w:eastAsia="Libre Baskerville" w:hAnsi="Libre Baskerville"/>
          <w:u w:val="single"/>
          <w:rtl w:val="0"/>
        </w:rPr>
        <w:t xml:space="preserve">DICHIARA</w:t>
      </w:r>
      <w:r w:rsidDel="00000000" w:rsidR="00000000" w:rsidRPr="00000000">
        <w:rPr>
          <w:rFonts w:ascii="Libre Baskerville" w:cs="Libre Baskerville" w:eastAsia="Libre Baskerville" w:hAnsi="Libre Baskerville"/>
          <w:rtl w:val="0"/>
        </w:rPr>
        <w:t xml:space="preserve">, sotto la propria responsabilità:</w:t>
      </w:r>
    </w:p>
    <w:p w:rsidR="00000000" w:rsidDel="00000000" w:rsidP="00000000" w:rsidRDefault="00000000" w:rsidRPr="00000000" w14:paraId="0000000B">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nato/a a ____________________________ (prov. di _______) il ___________________;</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che il proprio codice fiscale è _____________________________;</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cittadino/a _____________________________;</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residente in _____________________________ (prov. di _______), Via _____________________________ n. ____ CAP _______, con recapito telefonico (cell.): _______________;</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in possesso della laurea Magistrale in 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conseguita in data ___________________ con voto _____________ presso l’Università di __________________________________ discutendo una tesi in 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dal seguente titolo _____________________________________________________</w:t>
      </w:r>
    </w:p>
    <w:p w:rsidR="00000000" w:rsidDel="00000000" w:rsidP="00000000" w:rsidRDefault="00000000" w:rsidRPr="00000000" w14:paraId="00000013">
      <w:pPr>
        <w:numPr>
          <w:ilvl w:val="0"/>
          <w:numId w:val="1"/>
        </w:numPr>
        <w:ind w:left="284"/>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di essere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regolarmente iscritto al Corso di </w:t>
      </w:r>
      <w:r w:rsidDel="00000000" w:rsidR="00000000" w:rsidRPr="00000000">
        <w:rPr>
          <w:rFonts w:ascii="Libre Baskerville" w:cs="Libre Baskerville" w:eastAsia="Libre Baskerville" w:hAnsi="Libre Baskerville"/>
          <w:rtl w:val="0"/>
        </w:rPr>
        <w:t xml:space="preserve">Dottorato</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in _________________________________________ al ______________ anno per il corrente Anno Accademico presso _________________________________________________;</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in possesso del </w:t>
      </w:r>
      <w:r w:rsidDel="00000000" w:rsidR="00000000" w:rsidRPr="00000000">
        <w:rPr>
          <w:rFonts w:ascii="Libre Baskerville" w:cs="Libre Baskerville" w:eastAsia="Libre Baskerville" w:hAnsi="Libre Baskerville"/>
          <w:rtl w:val="0"/>
        </w:rPr>
        <w:t xml:space="preserve">Dottorato di Ricerca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in 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conseguit</w:t>
      </w:r>
      <w:r w:rsidDel="00000000" w:rsidR="00000000" w:rsidRPr="00000000">
        <w:rPr>
          <w:rFonts w:ascii="Libre Baskerville" w:cs="Libre Baskerville" w:eastAsia="Libre Baskerville" w:hAnsi="Libre Baskerville"/>
          <w:rtl w:val="0"/>
        </w:rPr>
        <w:t xml:space="preserve">o</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in data ___________________ con </w:t>
      </w:r>
      <w:r w:rsidDel="00000000" w:rsidR="00000000" w:rsidRPr="00000000">
        <w:rPr>
          <w:rFonts w:ascii="Libre Baskerville" w:cs="Libre Baskerville" w:eastAsia="Libre Baskerville" w:hAnsi="Libre Baskerville"/>
          <w:rtl w:val="0"/>
        </w:rPr>
        <w:t xml:space="preserve">giudizio</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_____________ presso l’Università di __________________________________ discutendo una tesi dal</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titolo_________________________________________________;</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in possesso degli ulteriori seguenti titoli valutabili ai fini della presente procedura di selezione: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2-</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voler ricevere ogni comunicazione al seguente indirizzo di posta elettronica personale, senza che il Dipartimento di </w:t>
      </w:r>
      <w:r w:rsidDel="00000000" w:rsidR="00000000" w:rsidRPr="00000000">
        <w:rPr>
          <w:rFonts w:ascii="Libre Baskerville" w:cs="Libre Baskerville" w:eastAsia="Libre Baskerville" w:hAnsi="Libre Baskerville"/>
          <w:rtl w:val="0"/>
        </w:rPr>
        <w:t xml:space="preserve">Scienze Statistiche</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abbia altro obbligo di avviso: __________________________________;</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non essere titolare di altre borse di studio a qualsiasi titolo conferite, ad eccezione di quelle concesse da istituzioni nazionali e straniere </w:t>
      </w:r>
      <w:r w:rsidDel="00000000" w:rsidR="00000000" w:rsidRPr="00000000">
        <w:rPr>
          <w:rFonts w:ascii="Libre Baskerville" w:cs="Libre Baskerville" w:eastAsia="Libre Baskerville" w:hAnsi="Libre Baskerville"/>
          <w:rtl w:val="0"/>
        </w:rPr>
        <w:t xml:space="preserve">utili</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ad integrare con soggiorni all’estero l’attività di ricerca del borsista, o di impegnarsi a rinunciarvi in caso di superamento della presente procedura selettiva;</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non usufruire di assegni di ricerca conferiti ai sensi dell’art. 22, comma 1, L. 240/2010;</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(dichiarazione eventuale) di svolgere la seguente attività lavorativa presso _______________________________ (specificare datore di lavoro, se ente pubblico o privato e tipologia di rapporto) ____________________________________________;</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non avere un grado di parentela o di affinità, fino al quarto grado, con un professore appartenente al Dipartimento di </w:t>
      </w:r>
      <w:r w:rsidDel="00000000" w:rsidR="00000000" w:rsidRPr="00000000">
        <w:rPr>
          <w:rFonts w:ascii="Libre Baskerville" w:cs="Libre Baskerville" w:eastAsia="Libre Baskerville" w:hAnsi="Libre Baskerville"/>
          <w:rtl w:val="0"/>
        </w:rPr>
        <w:t xml:space="preserve">Scienze Statistiche</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11 del Bando, ai sensi degli artt. 12, 13 e 14 del GDPR 2016/679.</w:t>
      </w:r>
      <w:r w:rsidDel="00000000" w:rsidR="00000000" w:rsidRPr="00000000">
        <w:rPr>
          <w:rtl w:val="0"/>
        </w:rPr>
      </w:r>
    </w:p>
    <w:p w:rsidR="00000000" w:rsidDel="00000000" w:rsidP="00000000" w:rsidRDefault="00000000" w:rsidRPr="00000000" w14:paraId="00000020">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1">
      <w:pPr>
        <w:spacing w:after="120" w:lineRule="auto"/>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Il/la sottoscritto/a allega alla presente domanda (in formato </w:t>
      </w:r>
      <w:r w:rsidDel="00000000" w:rsidR="00000000" w:rsidRPr="00000000">
        <w:rPr>
          <w:rFonts w:ascii="Libre Baskerville" w:cs="Libre Baskerville" w:eastAsia="Libre Baskerville" w:hAnsi="Libre Baskerville"/>
          <w:i w:val="1"/>
          <w:rtl w:val="0"/>
        </w:rPr>
        <w:t xml:space="preserve">pdf </w:t>
      </w:r>
      <w:r w:rsidDel="00000000" w:rsidR="00000000" w:rsidRPr="00000000">
        <w:rPr>
          <w:rFonts w:ascii="Libre Baskerville" w:cs="Libre Baskerville" w:eastAsia="Libre Baskerville" w:hAnsi="Libre Baskerville"/>
          <w:rtl w:val="0"/>
        </w:rPr>
        <w:t xml:space="preserve">per chi utilizzerà l’invio a mezzo PEC):</w:t>
      </w:r>
    </w:p>
    <w:p w:rsidR="00000000" w:rsidDel="00000000" w:rsidP="00000000" w:rsidRDefault="00000000" w:rsidRPr="00000000" w14:paraId="00000022">
      <w:pPr>
        <w:widowControl w:val="1"/>
        <w:numPr>
          <w:ilvl w:val="0"/>
          <w:numId w:val="2"/>
        </w:numPr>
        <w:spacing w:after="120" w:lineRule="auto"/>
        <w:ind w:left="714" w:hanging="357"/>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Fotocopia di un documento di riconoscimento e del codice fiscale;</w:t>
      </w:r>
      <w:r w:rsidDel="00000000" w:rsidR="00000000" w:rsidRPr="00000000">
        <w:rPr>
          <w:rtl w:val="0"/>
        </w:rPr>
      </w:r>
    </w:p>
    <w:p w:rsidR="00000000" w:rsidDel="00000000" w:rsidP="00000000" w:rsidRDefault="00000000" w:rsidRPr="00000000" w14:paraId="00000023">
      <w:pPr>
        <w:widowControl w:val="1"/>
        <w:numPr>
          <w:ilvl w:val="0"/>
          <w:numId w:val="2"/>
        </w:numPr>
        <w:spacing w:after="120" w:lineRule="auto"/>
        <w:ind w:left="714" w:hanging="357"/>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Dichiarazione sostitutiva di certificazione o dell’atto di notorietà dei titoli che si ritengono utili ai fini del concorso. A titolo esemplificativo, non esaustivo: borse di studio, contratti di collaborazione, master, attestati di frequenza e di conseguimento di corsi di alta formazione, di corsi di formazione, di corsi di perfezionamento post-laurea conseguiti in Italia o all’estero. (Attenersi agli Allegati C1 e C2 per la formulazione delle dichiarazioni);</w:t>
      </w:r>
    </w:p>
    <w:p w:rsidR="00000000" w:rsidDel="00000000" w:rsidP="00000000" w:rsidRDefault="00000000" w:rsidRPr="00000000" w14:paraId="00000024">
      <w:pPr>
        <w:widowControl w:val="1"/>
        <w:numPr>
          <w:ilvl w:val="0"/>
          <w:numId w:val="2"/>
        </w:numPr>
        <w:spacing w:after="120" w:lineRule="auto"/>
        <w:ind w:left="714" w:hanging="357"/>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Curriculum vitae - formato europeo della propria attività scientifica e professionale debitamente firmato (pdf testuale, ovvero non in formato immagine scansionata). </w:t>
      </w:r>
      <w:r w:rsidDel="00000000" w:rsidR="00000000" w:rsidRPr="00000000">
        <w:rPr>
          <w:rFonts w:ascii="Libre Baskerville" w:cs="Libre Baskerville" w:eastAsia="Libre Baskerville" w:hAnsi="Libre Baskerville"/>
          <w:u w:val="single"/>
          <w:rtl w:val="0"/>
        </w:rPr>
        <w:t xml:space="preserve">Tale curriculum sarà utilizzato dalla commissione per la verifica dei requisiti e delle esperienze richieste</w:t>
      </w: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25">
      <w:pPr>
        <w:widowControl w:val="1"/>
        <w:numPr>
          <w:ilvl w:val="0"/>
          <w:numId w:val="2"/>
        </w:numPr>
        <w:spacing w:after="120" w:lineRule="auto"/>
        <w:ind w:left="714" w:hanging="357"/>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Del="00000000" w:rsidR="00000000" w:rsidRPr="00000000">
        <w:rPr>
          <w:rFonts w:ascii="Libre Baskerville" w:cs="Libre Baskerville" w:eastAsia="Libre Baskerville" w:hAnsi="Libre Baskerville"/>
          <w:u w:val="single"/>
          <w:rtl w:val="0"/>
        </w:rPr>
        <w:t xml:space="preserve">Tale documento sarà utilizzato per la pubblicazione sul sito web di Ateneo in ottemperanza al d.lgs. n. 33/2013 e del d.lgs. n. 97/2016</w:t>
      </w:r>
      <w:r w:rsidDel="00000000" w:rsidR="00000000" w:rsidRPr="00000000">
        <w:rPr>
          <w:rFonts w:ascii="Libre Baskerville" w:cs="Libre Baskerville" w:eastAsia="Libre Baskerville" w:hAnsi="Libre Baskerville"/>
          <w:rtl w:val="0"/>
        </w:rPr>
        <w:t xml:space="preserve">;</w:t>
      </w:r>
    </w:p>
    <w:p w:rsidR="00000000" w:rsidDel="00000000" w:rsidP="00000000" w:rsidRDefault="00000000" w:rsidRPr="00000000" w14:paraId="00000026">
      <w:pPr>
        <w:widowControl w:val="1"/>
        <w:numPr>
          <w:ilvl w:val="0"/>
          <w:numId w:val="2"/>
        </w:numPr>
        <w:spacing w:after="120" w:lineRule="auto"/>
        <w:ind w:left="714" w:hanging="357"/>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Copia della tesi di Laurea Magistrale;</w:t>
      </w:r>
    </w:p>
    <w:p w:rsidR="00000000" w:rsidDel="00000000" w:rsidP="00000000" w:rsidRDefault="00000000" w:rsidRPr="00000000" w14:paraId="00000027">
      <w:pPr>
        <w:widowControl w:val="1"/>
        <w:numPr>
          <w:ilvl w:val="0"/>
          <w:numId w:val="2"/>
        </w:numPr>
        <w:spacing w:after="120" w:lineRule="auto"/>
        <w:ind w:left="714" w:hanging="357"/>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Copia della tesi di Dottorato (se conseguito).</w:t>
      </w:r>
    </w:p>
    <w:p w:rsidR="00000000" w:rsidDel="00000000" w:rsidP="00000000" w:rsidRDefault="00000000" w:rsidRPr="00000000" w14:paraId="00000028">
      <w:pPr>
        <w:widowControl w:val="1"/>
        <w:ind w:left="360" w:firstLine="0"/>
        <w:jc w:val="both"/>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N.B.: Le copie delle tesi inviate devono essere accompagnate da apposita dichiarazione sostitutiva dell’atto di notorietà in cui se ne attesti la conformità all’originale, ai sensi dell’art. 47 del D.P.R. 445/2000 (si veda Allegato C2).</w:t>
      </w:r>
    </w:p>
    <w:p w:rsidR="00000000" w:rsidDel="00000000" w:rsidP="00000000" w:rsidRDefault="00000000" w:rsidRPr="00000000" w14:paraId="00000029">
      <w:pPr>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Luogo e data ___________________</w:t>
        <w:tab/>
        <w:tab/>
        <w:t xml:space="preserve">Firma __________________________</w:t>
      </w:r>
    </w:p>
    <w:p w:rsidR="00000000" w:rsidDel="00000000" w:rsidP="00000000" w:rsidRDefault="00000000" w:rsidRPr="00000000" w14:paraId="0000002B">
      <w:pPr>
        <w:ind w:left="4956" w:firstLine="707.9999999999995"/>
        <w:rPr>
          <w:rFonts w:ascii="Libre Baskerville" w:cs="Libre Baskerville" w:eastAsia="Libre Baskerville" w:hAnsi="Libre Baskerville"/>
          <w:i w:val="1"/>
          <w:sz w:val="18"/>
          <w:szCs w:val="18"/>
        </w:rPr>
      </w:pPr>
      <w:r w:rsidDel="00000000" w:rsidR="00000000" w:rsidRPr="00000000">
        <w:rPr>
          <w:rFonts w:ascii="Libre Baskerville" w:cs="Libre Baskerville" w:eastAsia="Libre Baskerville" w:hAnsi="Libre Baskerville"/>
          <w:i w:val="1"/>
          <w:sz w:val="18"/>
          <w:szCs w:val="18"/>
          <w:rtl w:val="0"/>
        </w:rPr>
        <w:t xml:space="preserve">non soggetta ad autentica ai sensi</w:t>
      </w:r>
    </w:p>
    <w:p w:rsidR="00000000" w:rsidDel="00000000" w:rsidP="00000000" w:rsidRDefault="00000000" w:rsidRPr="00000000" w14:paraId="0000002C">
      <w:pPr>
        <w:ind w:left="4956" w:firstLine="707.9999999999995"/>
        <w:rPr>
          <w:rFonts w:ascii="Libre Baskerville" w:cs="Libre Baskerville" w:eastAsia="Libre Baskerville" w:hAnsi="Libre Baskerville"/>
          <w:i w:val="1"/>
          <w:sz w:val="18"/>
          <w:szCs w:val="18"/>
        </w:rPr>
      </w:pPr>
      <w:r w:rsidDel="00000000" w:rsidR="00000000" w:rsidRPr="00000000">
        <w:rPr>
          <w:rFonts w:ascii="Libre Baskerville" w:cs="Libre Baskerville" w:eastAsia="Libre Baskerville" w:hAnsi="Libre Baskerville"/>
          <w:i w:val="1"/>
          <w:sz w:val="18"/>
          <w:szCs w:val="18"/>
          <w:rtl w:val="0"/>
        </w:rPr>
        <w:t xml:space="preserve">dell'art. 39 del D.P.R. 28.12.2000, n. 445</w:t>
      </w:r>
    </w:p>
    <w:p w:rsidR="00000000" w:rsidDel="00000000" w:rsidP="00000000" w:rsidRDefault="00000000" w:rsidRPr="00000000" w14:paraId="0000002D">
      <w:pPr>
        <w:ind w:left="4956" w:firstLine="707.9999999999995"/>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2E">
      <w:pPr>
        <w:jc w:val="both"/>
        <w:rPr>
          <w:rFonts w:ascii="Libre Baskerville" w:cs="Libre Baskerville" w:eastAsia="Libre Baskerville" w:hAnsi="Libre Baskerville"/>
          <w:b w:val="1"/>
          <w:color w:val="000000"/>
        </w:rPr>
      </w:pPr>
      <w:r w:rsidDel="00000000" w:rsidR="00000000" w:rsidRPr="00000000">
        <w:rPr>
          <w:rtl w:val="0"/>
        </w:rPr>
      </w:r>
    </w:p>
    <w:p w:rsidR="00000000" w:rsidDel="00000000" w:rsidP="00000000" w:rsidRDefault="00000000" w:rsidRPr="00000000" w14:paraId="0000002F">
      <w:pPr>
        <w:jc w:val="both"/>
        <w:rPr>
          <w:rFonts w:ascii="Libre Baskerville" w:cs="Libre Baskerville" w:eastAsia="Libre Baskerville" w:hAnsi="Libre Baskerville"/>
          <w:b w:val="1"/>
          <w:u w:val="single"/>
        </w:rPr>
      </w:pPr>
      <w:r w:rsidDel="00000000" w:rsidR="00000000" w:rsidRPr="00000000">
        <w:rPr>
          <w:rFonts w:ascii="Libre Baskerville" w:cs="Libre Baskerville" w:eastAsia="Libre Baskerville" w:hAnsi="Libre Baskerville"/>
          <w:b w:val="1"/>
          <w:color w:val="000000"/>
          <w:rtl w:val="0"/>
        </w:rPr>
        <w:t xml:space="preserve">N.B. nell’oggetto del messaggio PEC/sulla busta in caso di invio per raccomandata si dovrà riportare la seguente dicitura: </w:t>
      </w:r>
      <w:r w:rsidDel="00000000" w:rsidR="00000000" w:rsidRPr="00000000">
        <w:rPr>
          <w:rFonts w:ascii="Libre Baskerville" w:cs="Libre Baskerville" w:eastAsia="Libre Baskerville" w:hAnsi="Libre Baskerville"/>
          <w:b w:val="1"/>
          <w:rtl w:val="0"/>
        </w:rPr>
        <w:t xml:space="preserve">“</w:t>
      </w:r>
      <w:r w:rsidDel="00000000" w:rsidR="00000000" w:rsidRPr="00000000">
        <w:rPr>
          <w:rFonts w:ascii="Libre Baskerville" w:cs="Libre Baskerville" w:eastAsia="Libre Baskerville" w:hAnsi="Libre Baskerville"/>
          <w:b w:val="1"/>
          <w:u w:val="single"/>
          <w:rtl w:val="0"/>
        </w:rPr>
        <w:t xml:space="preserve">Bando n. 11/2023 – Borsa Studio Senior – PRECEDE</w:t>
      </w:r>
      <w:r w:rsidDel="00000000" w:rsidR="00000000" w:rsidRPr="00000000">
        <w:rPr>
          <w:rFonts w:ascii="Libre Baskerville" w:cs="Libre Baskerville" w:eastAsia="Libre Baskerville" w:hAnsi="Libre Baskerville"/>
          <w:b w:val="1"/>
          <w:rtl w:val="0"/>
        </w:rPr>
        <w:t xml:space="preserve">”</w:t>
      </w: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 w:name="Bell M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Libre Baskerville" w:cs="Libre Baskerville" w:eastAsia="Libre Baskerville" w:hAnsi="Libre Baskerville"/>
        <w:b w:val="1"/>
        <w:sz w:val="22"/>
        <w:szCs w:val="22"/>
      </w:rPr>
    </w:pPr>
    <w:bookmarkStart w:colFirst="0" w:colLast="0" w:name="_heading=h.3znysh7" w:id="1"/>
    <w:bookmarkEnd w:id="1"/>
    <w:r w:rsidDel="00000000" w:rsidR="00000000" w:rsidRPr="00000000">
      <w:rPr>
        <w:rFonts w:ascii="Libre Baskerville" w:cs="Libre Baskerville" w:eastAsia="Libre Baskerville" w:hAnsi="Libre Baskerville"/>
        <w:b w:val="1"/>
        <w:sz w:val="22"/>
        <w:szCs w:val="22"/>
        <w:rtl w:val="0"/>
      </w:rPr>
      <w:t xml:space="preserve">Allegato A al Bando di selezione n. 11/2023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79" w:hanging="360"/>
      </w:pPr>
      <w:rPr>
        <w:rFonts w:ascii="Times New Roman" w:cs="Times New Roman" w:eastAsia="Times New Roman" w:hAnsi="Times New Roman"/>
        <w:strike w:val="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407BA"/>
    <w:pPr>
      <w:widowControl w:val="0"/>
      <w:autoSpaceDE w:val="0"/>
      <w:autoSpaceDN w:val="0"/>
      <w:adjustRightInd w:val="0"/>
    </w:pPr>
    <w:rPr>
      <w:rFonts w:ascii="Arial" w:cs="Arial" w:eastAsia="Times New Roman" w:hAnsi="Arial"/>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3407BA"/>
    <w:pPr>
      <w:ind w:left="720"/>
      <w:contextualSpacing w:val="1"/>
    </w:pPr>
  </w:style>
  <w:style w:type="paragraph" w:styleId="Default" w:customStyle="1">
    <w:name w:val="Default"/>
    <w:uiPriority w:val="99"/>
    <w:rsid w:val="003407BA"/>
    <w:pPr>
      <w:widowControl w:val="0"/>
      <w:autoSpaceDE w:val="0"/>
      <w:autoSpaceDN w:val="0"/>
      <w:adjustRightInd w:val="0"/>
    </w:pPr>
    <w:rPr>
      <w:rFonts w:ascii="Arial" w:cs="Arial" w:eastAsia="Times New Roman" w:hAnsi="Arial"/>
      <w:color w:val="000000"/>
      <w:sz w:val="24"/>
      <w:szCs w:val="24"/>
    </w:rPr>
  </w:style>
  <w:style w:type="paragraph" w:styleId="Intestazione">
    <w:name w:val="header"/>
    <w:basedOn w:val="Normale"/>
    <w:link w:val="IntestazioneCarattere"/>
    <w:uiPriority w:val="99"/>
    <w:unhideWhenUsed w:val="1"/>
    <w:rsid w:val="00C84497"/>
    <w:pPr>
      <w:tabs>
        <w:tab w:val="center" w:pos="4819"/>
        <w:tab w:val="right" w:pos="9638"/>
      </w:tabs>
    </w:pPr>
  </w:style>
  <w:style w:type="character" w:styleId="IntestazioneCarattere" w:customStyle="1">
    <w:name w:val="Intestazione Carattere"/>
    <w:link w:val="Intestazione"/>
    <w:uiPriority w:val="99"/>
    <w:rsid w:val="00C84497"/>
    <w:rPr>
      <w:rFonts w:ascii="Arial" w:cs="Arial" w:eastAsia="Times New Roman" w:hAnsi="Arial"/>
      <w:sz w:val="24"/>
      <w:szCs w:val="24"/>
      <w:lang w:eastAsia="it-IT"/>
    </w:rPr>
  </w:style>
  <w:style w:type="paragraph" w:styleId="Pidipagina">
    <w:name w:val="footer"/>
    <w:basedOn w:val="Normale"/>
    <w:link w:val="PidipaginaCarattere"/>
    <w:uiPriority w:val="99"/>
    <w:unhideWhenUsed w:val="1"/>
    <w:rsid w:val="00C84497"/>
    <w:pPr>
      <w:tabs>
        <w:tab w:val="center" w:pos="4819"/>
        <w:tab w:val="right" w:pos="9638"/>
      </w:tabs>
    </w:pPr>
  </w:style>
  <w:style w:type="character" w:styleId="PidipaginaCarattere" w:customStyle="1">
    <w:name w:val="Piè di pagina Carattere"/>
    <w:link w:val="Pidipagina"/>
    <w:uiPriority w:val="99"/>
    <w:rsid w:val="00C84497"/>
    <w:rPr>
      <w:rFonts w:ascii="Arial" w:cs="Arial" w:eastAsia="Times New Roman" w:hAnsi="Arial"/>
      <w:sz w:val="24"/>
      <w:szCs w:val="24"/>
      <w:lang w:eastAsia="it-IT"/>
    </w:rPr>
  </w:style>
  <w:style w:type="character" w:styleId="Collegamentoipertestuale">
    <w:name w:val="Hyperlink"/>
    <w:rsid w:val="00C8449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9" Type="http://schemas.openxmlformats.org/officeDocument/2006/relationships/font" Target="fonts/BellMT-boldItalic.ttf"/><Relationship Id="rId5" Type="http://schemas.openxmlformats.org/officeDocument/2006/relationships/font" Target="fonts/NotoSansSymbols-bold.ttf"/><Relationship Id="rId6" Type="http://schemas.openxmlformats.org/officeDocument/2006/relationships/font" Target="fonts/BellMT-regular.ttf"/><Relationship Id="rId7" Type="http://schemas.openxmlformats.org/officeDocument/2006/relationships/font" Target="fonts/BellMT-bold.ttf"/><Relationship Id="rId8" Type="http://schemas.openxmlformats.org/officeDocument/2006/relationships/font" Target="fonts/BellMT-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QFXWT4eNRMmRPRo0UH7DZPGRuA==">CgMxLjAyCGguZ2pkZ3hzMgloLjN6bnlzaDc4AHIhMVkwOXo4QnJqMlhFb2lyRFg3VzdBRVRYUm85OGZGX0Yy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2022-05-17T13:30:00Z</dcterms:created>
  <dc:creator>Andrea Gorini</dc:creator>
</cp:coreProperties>
</file>