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96" w:rsidRDefault="00451040" w:rsidP="00451040">
      <w:pPr>
        <w:rPr>
          <w:rFonts w:ascii="Arial" w:hAnsi="Arial"/>
          <w:b/>
          <w:sz w:val="20"/>
        </w:rPr>
      </w:pPr>
      <w:r w:rsidRPr="006B0ACD">
        <w:rPr>
          <w:rFonts w:ascii="Arial" w:hAnsi="Arial"/>
          <w:b/>
          <w:sz w:val="20"/>
        </w:rPr>
        <w:t xml:space="preserve">DD. n. </w:t>
      </w:r>
      <w:r w:rsidR="00D17B8D">
        <w:rPr>
          <w:rFonts w:ascii="Arial" w:hAnsi="Arial"/>
          <w:b/>
          <w:sz w:val="20"/>
        </w:rPr>
        <w:t>101/2016</w:t>
      </w:r>
    </w:p>
    <w:p w:rsidR="00451040" w:rsidRPr="006B0ACD" w:rsidRDefault="00652E96" w:rsidP="00451040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:rsidR="00EE39AD" w:rsidRDefault="00EE39AD" w:rsidP="00B50775">
      <w:pPr>
        <w:spacing w:line="360" w:lineRule="auto"/>
        <w:jc w:val="center"/>
        <w:rPr>
          <w:rFonts w:ascii="Arial" w:hAnsi="Arial"/>
          <w:sz w:val="20"/>
        </w:rPr>
      </w:pPr>
    </w:p>
    <w:p w:rsidR="00EE39AD" w:rsidRDefault="00EE39AD" w:rsidP="00B50775">
      <w:pPr>
        <w:spacing w:line="360" w:lineRule="auto"/>
        <w:jc w:val="center"/>
        <w:rPr>
          <w:rFonts w:ascii="Arial" w:hAnsi="Arial"/>
          <w:sz w:val="20"/>
        </w:rPr>
      </w:pPr>
    </w:p>
    <w:p w:rsidR="00451040" w:rsidRPr="006B0ACD" w:rsidRDefault="00451040" w:rsidP="00B50775">
      <w:pPr>
        <w:spacing w:line="360" w:lineRule="auto"/>
        <w:jc w:val="center"/>
        <w:rPr>
          <w:rFonts w:ascii="Arial" w:hAnsi="Arial"/>
          <w:sz w:val="20"/>
        </w:rPr>
      </w:pPr>
      <w:r w:rsidRPr="006B0ACD">
        <w:rPr>
          <w:rFonts w:ascii="Arial" w:hAnsi="Arial"/>
          <w:sz w:val="20"/>
        </w:rPr>
        <w:t>IL DIRETTORE</w:t>
      </w:r>
    </w:p>
    <w:p w:rsidR="00451040" w:rsidRPr="006B0ACD" w:rsidRDefault="00451040" w:rsidP="00B50775">
      <w:pPr>
        <w:spacing w:line="360" w:lineRule="auto"/>
        <w:ind w:left="2832" w:firstLine="708"/>
        <w:rPr>
          <w:rFonts w:ascii="Arial" w:hAnsi="Arial"/>
          <w:sz w:val="20"/>
        </w:rPr>
      </w:pPr>
    </w:p>
    <w:p w:rsidR="00451040" w:rsidRPr="006B0ACD" w:rsidRDefault="00451040" w:rsidP="00B50775">
      <w:pPr>
        <w:spacing w:line="360" w:lineRule="auto"/>
        <w:jc w:val="both"/>
        <w:rPr>
          <w:rFonts w:ascii="Arial" w:hAnsi="Arial"/>
          <w:sz w:val="20"/>
        </w:rPr>
      </w:pPr>
      <w:r w:rsidRPr="006B0ACD">
        <w:rPr>
          <w:rFonts w:ascii="Arial" w:hAnsi="Arial"/>
          <w:sz w:val="20"/>
        </w:rPr>
        <w:t>VISTO il Regolamento d’Ateneo per le borse di studio per attività di ricerca D.R. 181/2012 approvato dal Senato Accademico in data 15/05/2012 e dal Consiglio di Amministrazione in data 22/05/2012;</w:t>
      </w:r>
    </w:p>
    <w:p w:rsidR="00451040" w:rsidRPr="006B0ACD" w:rsidRDefault="009A39F7" w:rsidP="00B50775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VISTO</w:t>
      </w:r>
      <w:r w:rsidR="00451040" w:rsidRPr="006B0ACD">
        <w:rPr>
          <w:rFonts w:ascii="Arial" w:hAnsi="Arial"/>
          <w:sz w:val="20"/>
        </w:rPr>
        <w:t xml:space="preserve"> il </w:t>
      </w:r>
      <w:proofErr w:type="spellStart"/>
      <w:r w:rsidR="00451040" w:rsidRPr="006B0ACD">
        <w:rPr>
          <w:rFonts w:ascii="Arial" w:hAnsi="Arial"/>
          <w:b/>
          <w:sz w:val="20"/>
        </w:rPr>
        <w:t>CdD</w:t>
      </w:r>
      <w:proofErr w:type="spellEnd"/>
      <w:r w:rsidR="00451040" w:rsidRPr="006B0ACD">
        <w:rPr>
          <w:rFonts w:ascii="Arial" w:hAnsi="Arial"/>
          <w:b/>
          <w:sz w:val="20"/>
        </w:rPr>
        <w:t xml:space="preserve"> del </w:t>
      </w:r>
      <w:r w:rsidR="00EE39AD">
        <w:rPr>
          <w:rFonts w:ascii="Arial" w:hAnsi="Arial"/>
          <w:b/>
          <w:sz w:val="20"/>
        </w:rPr>
        <w:t>19/10/2016</w:t>
      </w:r>
      <w:r w:rsidR="00451040" w:rsidRPr="006B0ACD">
        <w:rPr>
          <w:rFonts w:ascii="Arial" w:hAnsi="Arial"/>
          <w:sz w:val="20"/>
        </w:rPr>
        <w:t xml:space="preserve"> con la quale è stata approvata l’istituzione della borsa di studio per il SSD </w:t>
      </w:r>
      <w:r w:rsidR="00451040" w:rsidRPr="006B0ACD">
        <w:rPr>
          <w:rFonts w:ascii="Arial" w:hAnsi="Arial"/>
          <w:b/>
          <w:sz w:val="20"/>
        </w:rPr>
        <w:t>FIS/02</w:t>
      </w:r>
      <w:r w:rsidR="00451040" w:rsidRPr="006B0ACD">
        <w:rPr>
          <w:rFonts w:ascii="Arial" w:hAnsi="Arial"/>
          <w:sz w:val="20"/>
        </w:rPr>
        <w:t xml:space="preserve">; </w:t>
      </w:r>
    </w:p>
    <w:p w:rsidR="00451040" w:rsidRPr="006B0ACD" w:rsidRDefault="00451040" w:rsidP="00B50775">
      <w:pPr>
        <w:pStyle w:val="Corpotesto"/>
        <w:spacing w:after="0" w:line="360" w:lineRule="auto"/>
        <w:jc w:val="both"/>
        <w:rPr>
          <w:rFonts w:ascii="Arial" w:hAnsi="Arial"/>
          <w:sz w:val="20"/>
        </w:rPr>
      </w:pPr>
      <w:r w:rsidRPr="006B0ACD">
        <w:rPr>
          <w:rFonts w:ascii="Arial" w:hAnsi="Arial"/>
          <w:sz w:val="20"/>
        </w:rPr>
        <w:t>VISTO il Bando n</w:t>
      </w:r>
      <w:r w:rsidRPr="00EE39AD">
        <w:rPr>
          <w:rFonts w:ascii="Arial" w:hAnsi="Arial"/>
          <w:b/>
          <w:sz w:val="20"/>
        </w:rPr>
        <w:t xml:space="preserve">. </w:t>
      </w:r>
      <w:r w:rsidR="00EE39AD" w:rsidRPr="00EE39AD">
        <w:rPr>
          <w:rFonts w:ascii="Arial" w:hAnsi="Arial"/>
          <w:b/>
          <w:sz w:val="20"/>
        </w:rPr>
        <w:t>91/2016</w:t>
      </w:r>
      <w:r w:rsidRPr="006B0ACD">
        <w:rPr>
          <w:rFonts w:ascii="Arial" w:hAnsi="Arial"/>
          <w:sz w:val="20"/>
        </w:rPr>
        <w:t>;</w:t>
      </w:r>
    </w:p>
    <w:p w:rsidR="00451040" w:rsidRPr="006B0ACD" w:rsidRDefault="00451040" w:rsidP="00B50775">
      <w:pPr>
        <w:pStyle w:val="Corpotesto"/>
        <w:spacing w:after="0" w:line="360" w:lineRule="auto"/>
        <w:jc w:val="both"/>
        <w:rPr>
          <w:rFonts w:ascii="Arial" w:hAnsi="Arial"/>
          <w:b/>
          <w:sz w:val="20"/>
        </w:rPr>
      </w:pPr>
      <w:r w:rsidRPr="006B0ACD">
        <w:rPr>
          <w:rFonts w:ascii="Arial" w:hAnsi="Arial"/>
          <w:sz w:val="20"/>
        </w:rPr>
        <w:t>VISTA la delibera del</w:t>
      </w:r>
      <w:r w:rsidR="009A39F7">
        <w:rPr>
          <w:rFonts w:ascii="Arial" w:hAnsi="Arial"/>
          <w:b/>
          <w:sz w:val="20"/>
        </w:rPr>
        <w:t xml:space="preserve"> Consiglio di Dipartimento</w:t>
      </w:r>
      <w:r w:rsidRPr="006B0ACD">
        <w:rPr>
          <w:rFonts w:ascii="Arial" w:hAnsi="Arial"/>
          <w:sz w:val="20"/>
        </w:rPr>
        <w:t xml:space="preserve"> nella seduta del </w:t>
      </w:r>
      <w:r w:rsidR="00EE39AD">
        <w:rPr>
          <w:rFonts w:ascii="Arial" w:hAnsi="Arial"/>
          <w:b/>
          <w:sz w:val="20"/>
        </w:rPr>
        <w:t>23/11/2016</w:t>
      </w:r>
    </w:p>
    <w:p w:rsidR="00451040" w:rsidRPr="006B0ACD" w:rsidRDefault="00451040" w:rsidP="00B50775">
      <w:pPr>
        <w:pStyle w:val="Corpotesto"/>
        <w:spacing w:after="0" w:line="360" w:lineRule="auto"/>
        <w:jc w:val="both"/>
        <w:rPr>
          <w:rFonts w:ascii="Arial" w:hAnsi="Arial"/>
          <w:sz w:val="20"/>
        </w:rPr>
      </w:pPr>
    </w:p>
    <w:p w:rsidR="00451040" w:rsidRPr="006B0ACD" w:rsidRDefault="00451040" w:rsidP="00B50775">
      <w:pPr>
        <w:spacing w:line="360" w:lineRule="auto"/>
        <w:jc w:val="center"/>
        <w:rPr>
          <w:rFonts w:ascii="Arial" w:hAnsi="Arial"/>
          <w:sz w:val="20"/>
        </w:rPr>
      </w:pPr>
      <w:r w:rsidRPr="006B0ACD">
        <w:rPr>
          <w:rFonts w:ascii="Arial" w:hAnsi="Arial"/>
          <w:sz w:val="20"/>
        </w:rPr>
        <w:t>DECRETA</w:t>
      </w:r>
    </w:p>
    <w:p w:rsidR="00451040" w:rsidRPr="006B0ACD" w:rsidRDefault="00451040" w:rsidP="00B50775">
      <w:pPr>
        <w:pStyle w:val="Corpotesto"/>
        <w:spacing w:after="0" w:line="360" w:lineRule="auto"/>
        <w:jc w:val="both"/>
        <w:rPr>
          <w:rFonts w:ascii="Arial" w:hAnsi="Arial"/>
          <w:sz w:val="20"/>
        </w:rPr>
      </w:pPr>
    </w:p>
    <w:p w:rsidR="00451040" w:rsidRPr="006B0ACD" w:rsidRDefault="00451040" w:rsidP="00B50775">
      <w:pPr>
        <w:pStyle w:val="Corpotesto"/>
        <w:spacing w:after="0" w:line="360" w:lineRule="auto"/>
        <w:jc w:val="both"/>
        <w:rPr>
          <w:rFonts w:ascii="Arial" w:hAnsi="Arial"/>
          <w:sz w:val="20"/>
        </w:rPr>
      </w:pPr>
      <w:r w:rsidRPr="006B0ACD">
        <w:rPr>
          <w:rFonts w:ascii="Arial" w:hAnsi="Arial"/>
          <w:sz w:val="20"/>
        </w:rPr>
        <w:t>la Commissione giudicatrice della procedura selettiva pubblica, per titoli e colloquio, per l’attribuzione di n. 1 borsa di studio avente ad oggetto attività di ricerca presso il Dipartimento di Fisica dal titolo: “</w:t>
      </w:r>
      <w:r w:rsidR="00EE39AD">
        <w:rPr>
          <w:rFonts w:ascii="Arial" w:hAnsi="Arial"/>
          <w:sz w:val="20"/>
        </w:rPr>
        <w:t>Spettroscopia dei superconduttori con la struttura a strati</w:t>
      </w:r>
      <w:r w:rsidRPr="006B0ACD">
        <w:rPr>
          <w:rFonts w:ascii="Arial" w:hAnsi="Arial"/>
          <w:sz w:val="20"/>
        </w:rPr>
        <w:t>” che è composta dai seguenti docenti:</w:t>
      </w:r>
    </w:p>
    <w:p w:rsidR="00451040" w:rsidRPr="006B0ACD" w:rsidRDefault="00451040" w:rsidP="00451040">
      <w:pPr>
        <w:pStyle w:val="Corpotesto"/>
        <w:spacing w:after="0"/>
        <w:jc w:val="both"/>
        <w:rPr>
          <w:rFonts w:ascii="Arial" w:hAnsi="Arial"/>
          <w:sz w:val="20"/>
        </w:rPr>
      </w:pPr>
    </w:p>
    <w:p w:rsidR="00451040" w:rsidRPr="006B0ACD" w:rsidRDefault="00EE39AD" w:rsidP="00A14B55">
      <w:pPr>
        <w:pStyle w:val="Corpotesto"/>
        <w:spacing w:after="0"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Paolo </w:t>
      </w:r>
      <w:proofErr w:type="spellStart"/>
      <w:r>
        <w:rPr>
          <w:rFonts w:ascii="Arial" w:hAnsi="Arial"/>
          <w:b/>
          <w:sz w:val="20"/>
        </w:rPr>
        <w:t>Dore</w:t>
      </w:r>
      <w:proofErr w:type="spellEnd"/>
    </w:p>
    <w:p w:rsidR="00451040" w:rsidRPr="006B0ACD" w:rsidRDefault="00EE39AD" w:rsidP="00A14B55">
      <w:pPr>
        <w:pStyle w:val="Corpotesto"/>
        <w:spacing w:after="0"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Antonio Polimeni</w:t>
      </w:r>
    </w:p>
    <w:p w:rsidR="00451040" w:rsidRPr="006B0ACD" w:rsidRDefault="00EE39AD" w:rsidP="00A14B55">
      <w:pPr>
        <w:pStyle w:val="Corpotesto"/>
        <w:spacing w:after="0" w:line="360" w:lineRule="auto"/>
        <w:jc w:val="both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Naurang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Saini</w:t>
      </w:r>
      <w:bookmarkStart w:id="0" w:name="_GoBack"/>
      <w:bookmarkEnd w:id="0"/>
      <w:proofErr w:type="spellEnd"/>
    </w:p>
    <w:p w:rsidR="00451040" w:rsidRPr="006B0ACD" w:rsidRDefault="00451040" w:rsidP="00451040">
      <w:pPr>
        <w:jc w:val="both"/>
        <w:rPr>
          <w:rFonts w:ascii="Arial" w:hAnsi="Arial"/>
          <w:sz w:val="20"/>
        </w:rPr>
      </w:pPr>
    </w:p>
    <w:p w:rsidR="00451040" w:rsidRPr="006B0ACD" w:rsidRDefault="00451040" w:rsidP="00451040">
      <w:pPr>
        <w:jc w:val="both"/>
        <w:rPr>
          <w:rFonts w:ascii="Arial" w:hAnsi="Arial"/>
          <w:sz w:val="20"/>
        </w:rPr>
      </w:pPr>
    </w:p>
    <w:p w:rsidR="00451040" w:rsidRPr="006B0ACD" w:rsidRDefault="00451040" w:rsidP="00451040">
      <w:pPr>
        <w:spacing w:line="360" w:lineRule="exact"/>
        <w:jc w:val="both"/>
        <w:rPr>
          <w:rFonts w:ascii="Arial" w:hAnsi="Arial"/>
          <w:sz w:val="20"/>
        </w:rPr>
      </w:pPr>
      <w:r w:rsidRPr="006B0ACD">
        <w:rPr>
          <w:rFonts w:ascii="Arial" w:hAnsi="Arial"/>
          <w:sz w:val="20"/>
        </w:rPr>
        <w:t xml:space="preserve">Roma, </w:t>
      </w:r>
      <w:r w:rsidR="00D17B8D">
        <w:rPr>
          <w:rFonts w:ascii="Arial" w:hAnsi="Arial"/>
          <w:sz w:val="20"/>
        </w:rPr>
        <w:t>24/11/2016</w:t>
      </w:r>
    </w:p>
    <w:p w:rsidR="00451040" w:rsidRPr="006B0ACD" w:rsidRDefault="00451040" w:rsidP="00451040">
      <w:pPr>
        <w:spacing w:line="360" w:lineRule="exact"/>
        <w:jc w:val="both"/>
        <w:rPr>
          <w:rFonts w:ascii="Arial" w:hAnsi="Arial"/>
          <w:b/>
          <w:sz w:val="20"/>
          <w:u w:val="single"/>
        </w:rPr>
      </w:pPr>
      <w:proofErr w:type="spellStart"/>
      <w:r w:rsidRPr="006B0ACD">
        <w:rPr>
          <w:rFonts w:ascii="Arial" w:hAnsi="Arial"/>
          <w:sz w:val="20"/>
        </w:rPr>
        <w:t>Prot</w:t>
      </w:r>
      <w:proofErr w:type="spellEnd"/>
      <w:r w:rsidRPr="006B0ACD">
        <w:rPr>
          <w:rFonts w:ascii="Arial" w:hAnsi="Arial"/>
          <w:sz w:val="20"/>
        </w:rPr>
        <w:t xml:space="preserve">. </w:t>
      </w:r>
      <w:r w:rsidR="00EE39AD">
        <w:rPr>
          <w:rFonts w:ascii="Arial" w:hAnsi="Arial"/>
          <w:sz w:val="20"/>
        </w:rPr>
        <w:t>n.</w:t>
      </w:r>
      <w:r w:rsidR="00D17B8D">
        <w:rPr>
          <w:rFonts w:ascii="Arial" w:hAnsi="Arial"/>
          <w:sz w:val="20"/>
        </w:rPr>
        <w:t>1978</w:t>
      </w:r>
    </w:p>
    <w:p w:rsidR="00451040" w:rsidRPr="006B0ACD" w:rsidRDefault="00451040" w:rsidP="00451040">
      <w:pPr>
        <w:spacing w:line="360" w:lineRule="exact"/>
        <w:jc w:val="both"/>
        <w:rPr>
          <w:rFonts w:ascii="Arial" w:hAnsi="Arial"/>
          <w:sz w:val="20"/>
        </w:rPr>
      </w:pPr>
    </w:p>
    <w:p w:rsidR="00451040" w:rsidRPr="006B0ACD" w:rsidRDefault="00451040" w:rsidP="00451040">
      <w:pPr>
        <w:spacing w:line="360" w:lineRule="exact"/>
        <w:jc w:val="both"/>
        <w:rPr>
          <w:rFonts w:ascii="Arial" w:hAnsi="Arial"/>
          <w:sz w:val="20"/>
        </w:rPr>
      </w:pPr>
      <w:r w:rsidRPr="006B0ACD">
        <w:rPr>
          <w:rFonts w:ascii="Arial" w:hAnsi="Arial"/>
          <w:sz w:val="20"/>
        </w:rPr>
        <w:tab/>
      </w:r>
      <w:r w:rsidRPr="006B0ACD">
        <w:rPr>
          <w:rFonts w:ascii="Arial" w:hAnsi="Arial"/>
          <w:sz w:val="20"/>
        </w:rPr>
        <w:tab/>
      </w:r>
      <w:r w:rsidRPr="006B0ACD">
        <w:rPr>
          <w:rFonts w:ascii="Arial" w:hAnsi="Arial"/>
          <w:sz w:val="20"/>
        </w:rPr>
        <w:tab/>
      </w:r>
      <w:r w:rsidRPr="006B0ACD">
        <w:rPr>
          <w:rFonts w:ascii="Arial" w:hAnsi="Arial"/>
          <w:sz w:val="20"/>
        </w:rPr>
        <w:tab/>
      </w:r>
      <w:r w:rsidRPr="006B0ACD">
        <w:rPr>
          <w:rFonts w:ascii="Arial" w:hAnsi="Arial"/>
          <w:sz w:val="20"/>
        </w:rPr>
        <w:tab/>
      </w:r>
      <w:r w:rsidRPr="006B0ACD">
        <w:rPr>
          <w:rFonts w:ascii="Arial" w:hAnsi="Arial"/>
          <w:sz w:val="20"/>
        </w:rPr>
        <w:tab/>
        <w:t xml:space="preserve">                Il Direttore del Dipartimento</w:t>
      </w:r>
    </w:p>
    <w:p w:rsidR="00451040" w:rsidRPr="006B0ACD" w:rsidRDefault="00451040" w:rsidP="00451040">
      <w:pPr>
        <w:tabs>
          <w:tab w:val="left" w:pos="5100"/>
        </w:tabs>
        <w:spacing w:line="360" w:lineRule="exact"/>
        <w:ind w:left="-180"/>
        <w:jc w:val="both"/>
        <w:rPr>
          <w:rFonts w:ascii="Arial" w:hAnsi="Arial"/>
          <w:sz w:val="20"/>
        </w:rPr>
      </w:pPr>
      <w:r w:rsidRPr="006B0ACD">
        <w:rPr>
          <w:rFonts w:ascii="Arial" w:hAnsi="Arial"/>
          <w:sz w:val="20"/>
        </w:rPr>
        <w:t xml:space="preserve">                                                                              </w:t>
      </w:r>
      <w:r w:rsidR="00EE39AD">
        <w:rPr>
          <w:rFonts w:ascii="Arial" w:hAnsi="Arial"/>
          <w:sz w:val="20"/>
        </w:rPr>
        <w:t xml:space="preserve">                       </w:t>
      </w:r>
      <w:r w:rsidRPr="006B0ACD">
        <w:rPr>
          <w:rFonts w:ascii="Arial" w:hAnsi="Arial"/>
          <w:sz w:val="20"/>
        </w:rPr>
        <w:t xml:space="preserve">Prof. </w:t>
      </w:r>
      <w:r w:rsidR="00EE39AD">
        <w:rPr>
          <w:rFonts w:ascii="Arial" w:hAnsi="Arial"/>
          <w:sz w:val="20"/>
        </w:rPr>
        <w:t>Paolo Mataloni</w:t>
      </w:r>
    </w:p>
    <w:p w:rsidR="00451040" w:rsidRPr="006B0ACD" w:rsidRDefault="00451040" w:rsidP="00451040">
      <w:pPr>
        <w:rPr>
          <w:rFonts w:ascii="Arial" w:hAnsi="Arial"/>
          <w:sz w:val="20"/>
        </w:rPr>
      </w:pPr>
    </w:p>
    <w:p w:rsidR="00451040" w:rsidRPr="006B0ACD" w:rsidRDefault="00451040">
      <w:pPr>
        <w:rPr>
          <w:sz w:val="20"/>
        </w:rPr>
      </w:pPr>
    </w:p>
    <w:sectPr w:rsidR="00451040" w:rsidRPr="006B0ACD" w:rsidSect="00D102C3">
      <w:headerReference w:type="default" r:id="rId7"/>
      <w:headerReference w:type="first" r:id="rId8"/>
      <w:footerReference w:type="first" r:id="rId9"/>
      <w:pgSz w:w="11900" w:h="16840"/>
      <w:pgMar w:top="2410" w:right="1418" w:bottom="2268" w:left="2552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0B" w:rsidRDefault="0079040B">
      <w:r>
        <w:separator/>
      </w:r>
    </w:p>
  </w:endnote>
  <w:endnote w:type="continuationSeparator" w:id="0">
    <w:p w:rsidR="0079040B" w:rsidRDefault="0079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77" w:rsidRDefault="009C7D77" w:rsidP="009C7D77">
    <w:pPr>
      <w:pStyle w:val="Pidipagina"/>
      <w:spacing w:line="180" w:lineRule="exac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Università degli Studi di Roma “La Sapienza” - </w:t>
    </w:r>
    <w:r w:rsidRPr="0086500A">
      <w:rPr>
        <w:rFonts w:ascii="Arial" w:hAnsi="Arial"/>
        <w:b/>
        <w:sz w:val="14"/>
      </w:rPr>
      <w:t xml:space="preserve">Dipartimento di Fisica </w:t>
    </w:r>
  </w:p>
  <w:p w:rsidR="009C7D77" w:rsidRPr="00A44DA2" w:rsidRDefault="009C7D77" w:rsidP="009C7D77">
    <w:pPr>
      <w:pStyle w:val="Pidipagina"/>
      <w:spacing w:line="180" w:lineRule="exact"/>
      <w:rPr>
        <w:rFonts w:ascii="Arial" w:hAnsi="Arial"/>
        <w:b/>
        <w:sz w:val="14"/>
      </w:rPr>
    </w:pPr>
    <w:r w:rsidRPr="0086500A">
      <w:rPr>
        <w:rFonts w:ascii="Arial" w:hAnsi="Arial"/>
        <w:b/>
        <w:sz w:val="14"/>
      </w:rPr>
      <w:t>Ufficio:</w:t>
    </w:r>
    <w:r>
      <w:rPr>
        <w:rFonts w:ascii="Arial" w:hAnsi="Arial"/>
        <w:b/>
        <w:sz w:val="14"/>
      </w:rPr>
      <w:t xml:space="preserve"> Assegni di Ricerca Ricercatori a tempo determinato </w:t>
    </w:r>
    <w:r w:rsidRPr="0086500A">
      <w:rPr>
        <w:rFonts w:ascii="Arial" w:hAnsi="Arial"/>
        <w:b/>
        <w:sz w:val="14"/>
      </w:rPr>
      <w:t>Borse di</w:t>
    </w:r>
    <w:r>
      <w:rPr>
        <w:rFonts w:ascii="Arial" w:hAnsi="Arial"/>
        <w:b/>
        <w:sz w:val="14"/>
      </w:rPr>
      <w:t xml:space="preserve"> Studio per attività di ricerca </w:t>
    </w:r>
    <w:r w:rsidRPr="0086500A">
      <w:rPr>
        <w:rFonts w:ascii="Arial" w:hAnsi="Arial"/>
        <w:b/>
        <w:sz w:val="14"/>
      </w:rPr>
      <w:t>Affidamenti incarichi esterni</w:t>
    </w:r>
    <w:r>
      <w:rPr>
        <w:rFonts w:ascii="Arial" w:hAnsi="Arial"/>
        <w:b/>
        <w:sz w:val="14"/>
      </w:rPr>
      <w:t xml:space="preserve">      </w:t>
    </w:r>
    <w:r w:rsidRPr="00EE39AD">
      <w:rPr>
        <w:rFonts w:ascii="Arial" w:hAnsi="Arial"/>
        <w:sz w:val="14"/>
      </w:rPr>
      <w:t>https://www.phys.uniroma1.it/fisica/</w:t>
    </w:r>
  </w:p>
  <w:p w:rsidR="000807EF" w:rsidRPr="00EE39AD" w:rsidRDefault="000807EF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0B" w:rsidRDefault="0079040B">
      <w:r>
        <w:separator/>
      </w:r>
    </w:p>
  </w:footnote>
  <w:footnote w:type="continuationSeparator" w:id="0">
    <w:p w:rsidR="0079040B" w:rsidRDefault="00790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EF" w:rsidRDefault="000807E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2540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07EF" w:rsidRDefault="000807EF">
    <w:pPr>
      <w:pStyle w:val="Intestazione"/>
      <w:spacing w:line="280" w:lineRule="exact"/>
      <w:rPr>
        <w:rFonts w:ascii="Arial" w:hAnsi="Arial"/>
        <w:sz w:val="20"/>
      </w:rPr>
    </w:pPr>
  </w:p>
  <w:p w:rsidR="000807EF" w:rsidRDefault="000807EF">
    <w:pPr>
      <w:pStyle w:val="Intestazione"/>
      <w:spacing w:line="280" w:lineRule="exact"/>
      <w:rPr>
        <w:rFonts w:ascii="Arial" w:hAnsi="Arial"/>
        <w:sz w:val="20"/>
      </w:rPr>
    </w:pPr>
  </w:p>
  <w:p w:rsidR="000807EF" w:rsidRDefault="000807EF">
    <w:pPr>
      <w:pStyle w:val="Intestazione"/>
      <w:spacing w:line="280" w:lineRule="exact"/>
      <w:rPr>
        <w:rFonts w:ascii="Arial" w:hAnsi="Arial"/>
        <w:sz w:val="20"/>
      </w:rPr>
    </w:pPr>
  </w:p>
  <w:p w:rsidR="000807EF" w:rsidRDefault="000807E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0A48BB"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0A48BB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="000A48BB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EF" w:rsidRDefault="000807E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2548255" cy="1617345"/>
          <wp:effectExtent l="25400" t="0" r="0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4C00"/>
    <w:multiLevelType w:val="hybridMultilevel"/>
    <w:tmpl w:val="48E27FB0"/>
    <w:lvl w:ilvl="0" w:tplc="CF44F6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F11"/>
    <w:multiLevelType w:val="hybridMultilevel"/>
    <w:tmpl w:val="CB76EB72"/>
    <w:lvl w:ilvl="0" w:tplc="03589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4449"/>
    <w:multiLevelType w:val="hybridMultilevel"/>
    <w:tmpl w:val="424CB110"/>
    <w:lvl w:ilvl="0" w:tplc="9F983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1815"/>
    <w:multiLevelType w:val="hybridMultilevel"/>
    <w:tmpl w:val="87146BEC"/>
    <w:lvl w:ilvl="0" w:tplc="D73E139C">
      <w:start w:val="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2A64"/>
    <w:multiLevelType w:val="hybridMultilevel"/>
    <w:tmpl w:val="73D666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1AD6"/>
    <w:multiLevelType w:val="hybridMultilevel"/>
    <w:tmpl w:val="0CB6266E"/>
    <w:lvl w:ilvl="0" w:tplc="CA1656D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04C5"/>
    <w:multiLevelType w:val="hybridMultilevel"/>
    <w:tmpl w:val="1C4CE07A"/>
    <w:lvl w:ilvl="0" w:tplc="279CE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B0610"/>
    <w:multiLevelType w:val="hybridMultilevel"/>
    <w:tmpl w:val="D52A38F2"/>
    <w:lvl w:ilvl="0" w:tplc="D2CA48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1227F"/>
    <w:multiLevelType w:val="hybridMultilevel"/>
    <w:tmpl w:val="70829A52"/>
    <w:lvl w:ilvl="0" w:tplc="7D4430C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5F0E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0C0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07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AB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3C2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6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ADD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76F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B5A56"/>
    <w:multiLevelType w:val="hybridMultilevel"/>
    <w:tmpl w:val="04406660"/>
    <w:lvl w:ilvl="0" w:tplc="D6D09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A3DF7"/>
    <w:multiLevelType w:val="hybridMultilevel"/>
    <w:tmpl w:val="0CE02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2450F"/>
    <w:multiLevelType w:val="hybridMultilevel"/>
    <w:tmpl w:val="D3867AC8"/>
    <w:lvl w:ilvl="0" w:tplc="65F62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4432AE"/>
    <w:multiLevelType w:val="hybridMultilevel"/>
    <w:tmpl w:val="21344C8C"/>
    <w:lvl w:ilvl="0" w:tplc="05ECA14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307202"/>
    <w:multiLevelType w:val="hybridMultilevel"/>
    <w:tmpl w:val="03226B78"/>
    <w:lvl w:ilvl="0" w:tplc="856AB7AE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3" w:dllVersion="517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5D2"/>
    <w:rsid w:val="000807EF"/>
    <w:rsid w:val="000A1033"/>
    <w:rsid w:val="000A48BB"/>
    <w:rsid w:val="000C55A0"/>
    <w:rsid w:val="00130E16"/>
    <w:rsid w:val="00177E0D"/>
    <w:rsid w:val="001D104B"/>
    <w:rsid w:val="002815FD"/>
    <w:rsid w:val="0032332E"/>
    <w:rsid w:val="00380D96"/>
    <w:rsid w:val="00444507"/>
    <w:rsid w:val="00451040"/>
    <w:rsid w:val="004C4E19"/>
    <w:rsid w:val="004D730A"/>
    <w:rsid w:val="00571A02"/>
    <w:rsid w:val="005C0C68"/>
    <w:rsid w:val="005E75F0"/>
    <w:rsid w:val="00652E96"/>
    <w:rsid w:val="006B0ACD"/>
    <w:rsid w:val="006E5D6F"/>
    <w:rsid w:val="0079040B"/>
    <w:rsid w:val="007A74AB"/>
    <w:rsid w:val="008077F2"/>
    <w:rsid w:val="009026B3"/>
    <w:rsid w:val="009245D2"/>
    <w:rsid w:val="009A39F7"/>
    <w:rsid w:val="009B158A"/>
    <w:rsid w:val="009B4658"/>
    <w:rsid w:val="009C7D77"/>
    <w:rsid w:val="009F5EEB"/>
    <w:rsid w:val="00A14B55"/>
    <w:rsid w:val="00A44C6C"/>
    <w:rsid w:val="00AD67D9"/>
    <w:rsid w:val="00B0108D"/>
    <w:rsid w:val="00B149A3"/>
    <w:rsid w:val="00B50775"/>
    <w:rsid w:val="00BB0AFF"/>
    <w:rsid w:val="00CF0231"/>
    <w:rsid w:val="00D0383E"/>
    <w:rsid w:val="00D102C3"/>
    <w:rsid w:val="00D17B8D"/>
    <w:rsid w:val="00D17C01"/>
    <w:rsid w:val="00D40774"/>
    <w:rsid w:val="00EE39AD"/>
    <w:rsid w:val="00F52319"/>
    <w:rsid w:val="00F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855A0"/>
  <w15:docId w15:val="{71ACB73B-EE78-4F2D-A07B-E201E35D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730A"/>
  </w:style>
  <w:style w:type="paragraph" w:styleId="Titolo1">
    <w:name w:val="heading 1"/>
    <w:basedOn w:val="Normale"/>
    <w:next w:val="Normale"/>
    <w:qFormat/>
    <w:rsid w:val="004D730A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D730A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4D730A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semiHidden/>
    <w:rsid w:val="004D730A"/>
    <w:rPr>
      <w:rFonts w:ascii="Courier" w:hAnsi="Courier"/>
    </w:rPr>
  </w:style>
  <w:style w:type="character" w:styleId="Numeropagina">
    <w:name w:val="page number"/>
    <w:basedOn w:val="Carpredefinitoparagrafo"/>
    <w:semiHidden/>
    <w:rsid w:val="004D730A"/>
  </w:style>
  <w:style w:type="paragraph" w:styleId="Rientrocorpodeltesto">
    <w:name w:val="Body Text Indent"/>
    <w:basedOn w:val="Normale"/>
    <w:semiHidden/>
    <w:rsid w:val="004D730A"/>
    <w:pPr>
      <w:spacing w:line="360" w:lineRule="auto"/>
      <w:ind w:right="-8" w:firstLine="708"/>
      <w:jc w:val="both"/>
    </w:pPr>
  </w:style>
  <w:style w:type="paragraph" w:styleId="Corpotesto">
    <w:name w:val="Body Text"/>
    <w:basedOn w:val="Normale"/>
    <w:semiHidden/>
    <w:rsid w:val="004D730A"/>
    <w:pPr>
      <w:spacing w:after="120"/>
    </w:pPr>
  </w:style>
  <w:style w:type="character" w:styleId="Collegamentoipertestuale">
    <w:name w:val="Hyperlink"/>
    <w:basedOn w:val="Carpredefinitoparagrafo"/>
    <w:semiHidden/>
    <w:rsid w:val="004D730A"/>
    <w:rPr>
      <w:color w:val="0000FF"/>
      <w:u w:val="single"/>
    </w:rPr>
  </w:style>
  <w:style w:type="paragraph" w:styleId="Testofumetto">
    <w:name w:val="Balloon Text"/>
    <w:basedOn w:val="Normale"/>
    <w:semiHidden/>
    <w:rsid w:val="004D730A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semiHidden/>
    <w:rsid w:val="004D730A"/>
    <w:pPr>
      <w:ind w:left="-1134"/>
    </w:pPr>
  </w:style>
  <w:style w:type="paragraph" w:styleId="Rientrocorpodeltesto3">
    <w:name w:val="Body Text Indent 3"/>
    <w:basedOn w:val="Normale"/>
    <w:semiHidden/>
    <w:rsid w:val="004D730A"/>
    <w:pPr>
      <w:ind w:left="-1134"/>
      <w:jc w:val="both"/>
    </w:pPr>
  </w:style>
  <w:style w:type="paragraph" w:customStyle="1" w:styleId="font7">
    <w:name w:val="font7"/>
    <w:basedOn w:val="Normale"/>
    <w:rsid w:val="004D730A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Collegamentovisitato">
    <w:name w:val="FollowedHyperlink"/>
    <w:basedOn w:val="Carpredefinitoparagrafo"/>
    <w:semiHidden/>
    <w:rsid w:val="004D730A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AF6F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0031B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93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930A2"/>
    <w:rPr>
      <w:rFonts w:ascii="Courier New" w:hAnsi="Courier New" w:cs="Courier New"/>
    </w:rPr>
  </w:style>
  <w:style w:type="character" w:customStyle="1" w:styleId="moz-txt-citetags">
    <w:name w:val="moz-txt-citetags"/>
    <w:basedOn w:val="Carpredefinitoparagrafo"/>
    <w:rsid w:val="00F930A2"/>
  </w:style>
  <w:style w:type="character" w:customStyle="1" w:styleId="PidipaginaCarattere">
    <w:name w:val="Piè di pagina Carattere"/>
    <w:basedOn w:val="Carpredefinitoparagrafo"/>
    <w:link w:val="Pidipagina"/>
    <w:rsid w:val="009C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 15-11-2006</vt:lpstr>
      <vt:lpstr>Roma 15-11-2006</vt:lpstr>
    </vt:vector>
  </TitlesOfParts>
  <Company>-</Company>
  <LinksUpToDate>false</LinksUpToDate>
  <CharactersWithSpaces>1022</CharactersWithSpaces>
  <SharedDoc>false</SharedDoc>
  <HyperlinkBase/>
  <HLinks>
    <vt:vector size="18" baseType="variant"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http://www.phys.uniroma1.it/DipWeb/home.html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  <vt:variant>
        <vt:i4>786439</vt:i4>
      </vt:variant>
      <vt:variant>
        <vt:i4>-1</vt:i4>
      </vt:variant>
      <vt:variant>
        <vt:i4>2060</vt:i4>
      </vt:variant>
      <vt:variant>
        <vt:i4>1</vt:i4>
      </vt:variant>
      <vt:variant>
        <vt:lpwstr>docOperativa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Alba</cp:lastModifiedBy>
  <cp:revision>33</cp:revision>
  <cp:lastPrinted>2016-11-24T08:38:00Z</cp:lastPrinted>
  <dcterms:created xsi:type="dcterms:W3CDTF">2015-05-29T15:09:00Z</dcterms:created>
  <dcterms:modified xsi:type="dcterms:W3CDTF">2016-11-24T08:39:00Z</dcterms:modified>
</cp:coreProperties>
</file>