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BD" w:rsidRDefault="000607B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607BD" w:rsidRDefault="00C2651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0607BD" w:rsidRDefault="000607B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580A27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 xml:space="preserve">in fase di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registrazione sul sistema X-UP)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</w:t>
      </w:r>
      <w:r>
        <w:rPr>
          <w:rFonts w:asciiTheme="minorHAnsi" w:hAnsiTheme="minorHAnsi" w:cstheme="minorHAnsi"/>
          <w:sz w:val="20"/>
          <w:szCs w:val="20"/>
        </w:rPr>
        <w:t xml:space="preserve">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</w:t>
      </w:r>
      <w:r>
        <w:rPr>
          <w:rFonts w:asciiTheme="minorHAnsi" w:hAnsiTheme="minorHAnsi" w:cstheme="minorHAnsi"/>
          <w:sz w:val="20"/>
          <w:szCs w:val="20"/>
        </w:rPr>
        <w:t xml:space="preserve">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45/2022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23/12/22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</w:t>
      </w:r>
      <w:r>
        <w:rPr>
          <w:rFonts w:asciiTheme="minorHAnsi" w:hAnsiTheme="minorHAnsi" w:cstheme="minorHAnsi"/>
          <w:sz w:val="20"/>
          <w:szCs w:val="20"/>
        </w:rPr>
        <w:t xml:space="preserve">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</w:t>
      </w:r>
      <w:r>
        <w:rPr>
          <w:rFonts w:asciiTheme="minorHAnsi" w:hAnsiTheme="minorHAnsi" w:cstheme="minorHAnsi"/>
          <w:sz w:val="20"/>
          <w:szCs w:val="20"/>
        </w:rPr>
        <w:t>urriculum scientifico-professionale idoneo allo svolgimento dell'attività di ricerca.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</w:t>
      </w:r>
      <w:r>
        <w:rPr>
          <w:rFonts w:asciiTheme="minorHAnsi" w:hAnsiTheme="minorHAnsi" w:cstheme="minorHAnsi"/>
          <w:sz w:val="20"/>
          <w:szCs w:val="20"/>
        </w:rPr>
        <w:t xml:space="preserve">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</w:t>
      </w:r>
      <w:r>
        <w:rPr>
          <w:rFonts w:asciiTheme="minorHAnsi" w:hAnsiTheme="minorHAnsi" w:cstheme="minorHAnsi"/>
          <w:sz w:val="20"/>
          <w:szCs w:val="20"/>
        </w:rPr>
        <w:t>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</w:t>
      </w:r>
      <w:r>
        <w:rPr>
          <w:rFonts w:asciiTheme="minorHAnsi" w:hAnsiTheme="minorHAnsi" w:cstheme="minorHAnsi"/>
          <w:sz w:val="20"/>
          <w:szCs w:val="20"/>
        </w:rPr>
        <w:t xml:space="preserve"> seguenti procedimenti penali pendenti.........;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580A27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</w:t>
      </w:r>
      <w:r>
        <w:rPr>
          <w:rFonts w:asciiTheme="minorHAnsi" w:hAnsiTheme="minorHAnsi" w:cstheme="minorHAnsi"/>
          <w:sz w:val="20"/>
          <w:szCs w:val="20"/>
        </w:rPr>
        <w:t>urea specialistica o magistrale, dottorato di ricerca con borsa o specializzazione medica, in Italia o all’estero, Master universitari;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</w:t>
      </w:r>
      <w:r>
        <w:rPr>
          <w:rFonts w:asciiTheme="minorHAnsi" w:hAnsiTheme="minorHAnsi" w:cstheme="minorHAnsi"/>
          <w:sz w:val="20"/>
          <w:szCs w:val="20"/>
        </w:rPr>
        <w:t>o imponibile annuo lordo di lavoro dipendente, come definito dall’art. 49 del TUIR titolo I, capo IV, superiore a €. 16.000,00;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</w:t>
      </w:r>
      <w:r>
        <w:rPr>
          <w:rFonts w:asciiTheme="minorHAnsi" w:hAnsiTheme="minorHAnsi" w:cstheme="minorHAnsi"/>
          <w:sz w:val="20"/>
          <w:szCs w:val="20"/>
        </w:rPr>
        <w:t>ologia di rapporto……………...;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</w:t>
      </w:r>
      <w:r>
        <w:rPr>
          <w:rFonts w:asciiTheme="minorHAnsi" w:hAnsiTheme="minorHAnsi" w:cstheme="minorHAnsi"/>
          <w:sz w:val="20"/>
          <w:szCs w:val="20"/>
        </w:rPr>
        <w:t>i Amministrazione dell’Università degli Studi di Roma “La Sapienza”;</w:t>
      </w:r>
    </w:p>
    <w:p w:rsidR="000607BD" w:rsidRDefault="00C2651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</w:t>
      </w:r>
      <w:r>
        <w:rPr>
          <w:rFonts w:asciiTheme="minorHAnsi" w:hAnsiTheme="minorHAnsi" w:cstheme="minorHAnsi"/>
          <w:sz w:val="20"/>
          <w:szCs w:val="20"/>
        </w:rPr>
        <w:t>04 e successive modifiche, dovranno fare esplicita richiesta, in relazione al proprio handicap, riguardo l’ausilio necessario per poter sostenere il colloquio.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fotocopia di un documento di rico</w:t>
      </w:r>
      <w:r>
        <w:rPr>
          <w:rFonts w:asciiTheme="minorHAnsi" w:hAnsiTheme="minorHAnsi" w:cstheme="minorHAnsi"/>
          <w:sz w:val="20"/>
          <w:szCs w:val="20"/>
        </w:rPr>
        <w:t xml:space="preserve">noscimento; 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di assegnista di ricerca (Allegato B); 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</w:t>
      </w:r>
      <w:r>
        <w:rPr>
          <w:rFonts w:asciiTheme="minorHAnsi" w:hAnsiTheme="minorHAnsi" w:cstheme="minorHAnsi"/>
          <w:sz w:val="20"/>
          <w:szCs w:val="20"/>
        </w:rPr>
        <w:t xml:space="preserve">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</w:t>
      </w:r>
      <w:r>
        <w:rPr>
          <w:rFonts w:asciiTheme="minorHAnsi" w:hAnsiTheme="minorHAnsi" w:cstheme="minorHAnsi"/>
          <w:sz w:val="20"/>
          <w:szCs w:val="20"/>
        </w:rPr>
        <w:t xml:space="preserve">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</w:t>
      </w:r>
      <w:r>
        <w:rPr>
          <w:rFonts w:asciiTheme="minorHAnsi" w:hAnsiTheme="minorHAnsi" w:cstheme="minorHAnsi"/>
          <w:sz w:val="20"/>
          <w:szCs w:val="20"/>
        </w:rPr>
        <w:t>ci/privati;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</w:t>
      </w:r>
      <w:r>
        <w:rPr>
          <w:rFonts w:asciiTheme="minorHAnsi" w:hAnsiTheme="minorHAnsi" w:cstheme="minorHAnsi"/>
          <w:sz w:val="20"/>
          <w:szCs w:val="20"/>
        </w:rPr>
        <w:t xml:space="preserve"> di studio o incarichi di ricerca conseguiti sia in Italia che all'estero, etc.);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</w:t>
      </w:r>
      <w:r>
        <w:rPr>
          <w:rFonts w:asciiTheme="minorHAnsi" w:hAnsiTheme="minorHAnsi" w:cstheme="minorHAnsi"/>
          <w:sz w:val="20"/>
        </w:rPr>
        <w:t>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0607BD" w:rsidRDefault="00C2651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607BD" w:rsidRDefault="00C2651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</w:t>
      </w:r>
      <w:r>
        <w:rPr>
          <w:rFonts w:asciiTheme="minorHAnsi" w:hAnsiTheme="minorHAnsi" w:cstheme="minorHAnsi"/>
          <w:sz w:val="20"/>
          <w:szCs w:val="20"/>
        </w:rPr>
        <w:t xml:space="preserve"> di dichiarazioni non veritiere e falsità negli atti, richiamate dall’art. 76 del D.P.R. 28 dicembre 2000 ed ai sensi dell’art. 22 della legge 30 dicembre 2010, n. 240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</w:t>
      </w:r>
      <w:r>
        <w:rPr>
          <w:rFonts w:asciiTheme="minorHAnsi" w:hAnsiTheme="minorHAnsi" w:cstheme="minorHAnsi"/>
          <w:sz w:val="20"/>
          <w:szCs w:val="20"/>
        </w:rPr>
        <w:t xml:space="preserve">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</w:t>
      </w:r>
      <w:r>
        <w:rPr>
          <w:rFonts w:asciiTheme="minorHAnsi" w:hAnsiTheme="minorHAnsi" w:cstheme="minorHAnsi"/>
          <w:sz w:val="20"/>
          <w:szCs w:val="20"/>
        </w:rPr>
        <w:t xml:space="preserve"> ai sensi dell’art. 22 della legge 30 dicembre 2010, n. 240.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Indicare eventuali periodi trascorsi in aspettativa per maternità o per motivi di </w:t>
      </w:r>
      <w:r>
        <w:rPr>
          <w:rFonts w:asciiTheme="minorHAnsi" w:hAnsiTheme="minorHAnsi" w:cstheme="minorHAnsi"/>
          <w:sz w:val="20"/>
          <w:szCs w:val="20"/>
        </w:rPr>
        <w:t>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</w:t>
      </w:r>
      <w:r>
        <w:rPr>
          <w:rFonts w:asciiTheme="minorHAnsi" w:hAnsiTheme="minorHAnsi" w:cstheme="minorHAnsi"/>
          <w:sz w:val="20"/>
          <w:szCs w:val="20"/>
        </w:rPr>
        <w:t>saranno trattati, anche con strumenti informatici, esclusivamente nell’ambito del procedimento per il quale la presente dichiarazione viene resa.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607BD" w:rsidRDefault="00C2651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di essere in possesso del titolo </w:t>
      </w:r>
      <w:r>
        <w:rPr>
          <w:rFonts w:asciiTheme="minorHAnsi" w:hAnsiTheme="minorHAnsi" w:cstheme="minorHAnsi"/>
          <w:sz w:val="20"/>
          <w:szCs w:val="20"/>
        </w:rPr>
        <w:t>di Dottore di ricerca in .............................................................................................................................................................................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..........presso...................................................................................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</w:t>
      </w:r>
      <w:r>
        <w:rPr>
          <w:rFonts w:asciiTheme="minorHAnsi" w:hAnsiTheme="minorHAnsi" w:cstheme="minorHAnsi"/>
          <w:sz w:val="20"/>
          <w:szCs w:val="20"/>
        </w:rPr>
        <w:t>sesso dei seguenti attestati di frequenza a corsi di perfezionamento post –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6) di essere in possesso dei seguenti titoli che si ritengono utili ai fini del</w:t>
      </w:r>
      <w:r>
        <w:rPr>
          <w:rFonts w:asciiTheme="minorHAnsi" w:hAnsiTheme="minorHAnsi" w:cstheme="minorHAnsi"/>
          <w:sz w:val="20"/>
          <w:szCs w:val="20"/>
        </w:rPr>
        <w:t xml:space="preserve">la selezione: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607BD" w:rsidRDefault="00C2651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607BD" w:rsidRDefault="00C2651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</w:t>
      </w:r>
      <w:r>
        <w:rPr>
          <w:rFonts w:asciiTheme="minorHAnsi" w:hAnsiTheme="minorHAnsi" w:cstheme="minorHAnsi"/>
          <w:sz w:val="20"/>
          <w:szCs w:val="20"/>
        </w:rPr>
        <w:t xml:space="preserve">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607BD" w:rsidRDefault="00C2651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 xml:space="preserve">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0607BD" w:rsidRDefault="00C2651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 dichiaro di essere consapevole che la presente dichiarazione sarà </w:t>
      </w:r>
      <w:r>
        <w:rPr>
          <w:rFonts w:asciiTheme="minorHAnsi" w:hAnsiTheme="minorHAnsi" w:cstheme="minorHAnsi"/>
          <w:sz w:val="20"/>
          <w:szCs w:val="20"/>
        </w:rPr>
        <w:t>pubblicata sul sito istituzionale dell’Ateneo, nella Sezione “Amministrazione trasparente”, nelle modalità e per la durata prevista dal d.lgs. n. 33/2013, art. 15.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607BD" w:rsidRDefault="00C2651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45/2022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</w:t>
      </w:r>
      <w:r>
        <w:rPr>
          <w:rFonts w:asciiTheme="minorHAnsi" w:hAnsiTheme="minorHAnsi" w:cstheme="minorHAnsi"/>
          <w:sz w:val="20"/>
          <w:szCs w:val="20"/>
        </w:rPr>
        <w:t xml:space="preserve">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23/12/22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 </w:t>
      </w:r>
    </w:p>
    <w:p w:rsidR="000607BD" w:rsidRDefault="000607B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</w:t>
      </w:r>
      <w:r>
        <w:rPr>
          <w:rFonts w:asciiTheme="minorHAnsi" w:hAnsiTheme="minorHAnsi" w:cstheme="minorHAnsi"/>
          <w:sz w:val="20"/>
          <w:szCs w:val="20"/>
        </w:rPr>
        <w:t>o per il quale la seguente dichiarazione viene resa.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C2651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607BD" w:rsidRDefault="000607BD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0607BD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10" w:rsidRDefault="00C26510">
      <w:r>
        <w:separator/>
      </w:r>
    </w:p>
  </w:endnote>
  <w:endnote w:type="continuationSeparator" w:id="0">
    <w:p w:rsidR="00C26510" w:rsidRDefault="00C2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10" w:rsidRDefault="00C26510">
      <w:r>
        <w:separator/>
      </w:r>
    </w:p>
  </w:footnote>
  <w:footnote w:type="continuationSeparator" w:id="0">
    <w:p w:rsidR="00C26510" w:rsidRDefault="00C2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BD" w:rsidRDefault="000607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BD" w:rsidRDefault="00060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1018E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8F9E40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85CA33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F1560EA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16787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82B623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3FEA4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AA4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5CB85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DE18F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5F76AD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55AAE72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72EC55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EB12B66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DDB03C6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A198E5A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43822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A3CE6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AFE0992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FCB0AC6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1A86E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D022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D4486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45228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5D0E79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763A1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EE9423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81E832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D"/>
    <w:rsid w:val="000607BD"/>
    <w:rsid w:val="001D23FE"/>
    <w:rsid w:val="00580A27"/>
    <w:rsid w:val="00867454"/>
    <w:rsid w:val="00C26510"/>
    <w:rsid w:val="00E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9A057"/>
  <w15:docId w15:val="{33AF8F5E-2B56-4F9F-95A4-2852A2C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5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1ECD-163A-4ADB-A90A-E0CC6690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2022-12-23T10:04:00Z</cp:lastPrinted>
  <dcterms:created xsi:type="dcterms:W3CDTF">2022-12-23T10:06:00Z</dcterms:created>
  <dcterms:modified xsi:type="dcterms:W3CDTF">2022-12-23T10:07:00Z</dcterms:modified>
  <cp:category>eXensible Unique Platform</cp:category>
</cp:coreProperties>
</file>