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BANDO </w:t>
      </w:r>
      <w:proofErr w:type="spellStart"/>
      <w:r>
        <w:rPr>
          <w:b/>
          <w:color w:val="000000"/>
          <w:sz w:val="18"/>
          <w:szCs w:val="18"/>
        </w:rPr>
        <w:t>ERASMUS+</w:t>
      </w:r>
      <w:proofErr w:type="spellEnd"/>
      <w:r>
        <w:rPr>
          <w:b/>
          <w:color w:val="000000"/>
          <w:sz w:val="18"/>
          <w:szCs w:val="18"/>
        </w:rPr>
        <w:t xml:space="preserve"> A.A. 2021/2022</w:t>
      </w:r>
    </w:p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CORSO </w:t>
      </w:r>
      <w:proofErr w:type="spellStart"/>
      <w:r>
        <w:rPr>
          <w:b/>
          <w:color w:val="000000"/>
          <w:sz w:val="16"/>
          <w:szCs w:val="16"/>
        </w:rPr>
        <w:t>DI</w:t>
      </w:r>
      <w:proofErr w:type="spellEnd"/>
      <w:r>
        <w:rPr>
          <w:b/>
          <w:color w:val="000000"/>
          <w:sz w:val="16"/>
          <w:szCs w:val="16"/>
        </w:rPr>
        <w:t xml:space="preserve"> LAUREA MAGISTRALE IN MEDICINA E CHIRURGIA – </w:t>
      </w:r>
      <w:proofErr w:type="spellStart"/>
      <w:r>
        <w:rPr>
          <w:b/>
          <w:color w:val="000000"/>
          <w:sz w:val="16"/>
          <w:szCs w:val="16"/>
        </w:rPr>
        <w:t>CL</w:t>
      </w:r>
      <w:proofErr w:type="spellEnd"/>
      <w:r>
        <w:rPr>
          <w:b/>
          <w:color w:val="000000"/>
          <w:sz w:val="16"/>
          <w:szCs w:val="16"/>
        </w:rPr>
        <w:t xml:space="preserve"> D</w:t>
      </w:r>
    </w:p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(dall’</w:t>
      </w:r>
      <w:proofErr w:type="spellStart"/>
      <w:r>
        <w:rPr>
          <w:b/>
          <w:color w:val="000000"/>
          <w:sz w:val="18"/>
          <w:szCs w:val="18"/>
        </w:rPr>
        <w:t>a.a.</w:t>
      </w:r>
      <w:proofErr w:type="spellEnd"/>
      <w:r>
        <w:rPr>
          <w:b/>
          <w:color w:val="000000"/>
          <w:sz w:val="18"/>
          <w:szCs w:val="18"/>
        </w:rPr>
        <w:t xml:space="preserve"> 2017/2018) </w:t>
      </w:r>
    </w:p>
    <w:p w:rsidR="00005DB6" w:rsidRDefault="00005DB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highlight w:val="white"/>
        </w:rPr>
        <w:t> </w:t>
      </w:r>
    </w:p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Cognome e Nome _________________________________________________________________________________________</w:t>
      </w:r>
    </w:p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Immatricolato/a al corso di laurea magistrale in Medicina e Chirurgia nell’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a.a.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ab/>
      </w: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ab/>
        <w:t>20……/20……</w:t>
      </w:r>
    </w:p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Quando ti sei immatricolato/a al corso di laurea magistrale in Medicina e Chirurgia a quale anno di corso ti sei iscritto/a? </w:t>
      </w:r>
      <w:r>
        <w:rPr>
          <w:rFonts w:ascii="Calibri" w:eastAsia="Calibri" w:hAnsi="Calibri" w:cs="Calibri"/>
          <w:b/>
          <w:color w:val="000000"/>
          <w:sz w:val="18"/>
          <w:szCs w:val="18"/>
          <w:highlight w:val="white"/>
        </w:rPr>
        <w:t>(Barrare una delle seguenti opzioni)</w:t>
      </w:r>
    </w:p>
    <w:p w:rsidR="00005DB6" w:rsidRDefault="00317FD3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al I anno </w:t>
      </w:r>
      <w:r>
        <w:rPr>
          <w:rFonts w:ascii="Calibri" w:eastAsia="Calibri" w:hAnsi="Calibri" w:cs="Calibri"/>
          <w:b/>
          <w:color w:val="000000"/>
          <w:sz w:val="18"/>
          <w:szCs w:val="18"/>
          <w:highlight w:val="white"/>
        </w:rPr>
        <w:t>□</w:t>
      </w:r>
    </w:p>
    <w:p w:rsidR="00005DB6" w:rsidRDefault="00317FD3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al II anno perché ho sostenuto esami con art. 6 </w:t>
      </w:r>
      <w:r>
        <w:rPr>
          <w:rFonts w:ascii="Calibri" w:eastAsia="Calibri" w:hAnsi="Calibri" w:cs="Calibri"/>
          <w:b/>
          <w:color w:val="000000"/>
          <w:sz w:val="18"/>
          <w:szCs w:val="18"/>
          <w:highlight w:val="white"/>
        </w:rPr>
        <w:t>□</w:t>
      </w: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      </w:t>
      </w:r>
    </w:p>
    <w:p w:rsidR="00005DB6" w:rsidRDefault="00317FD3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al II anno perché proveniente da altro corso di laurea </w:t>
      </w:r>
      <w:r>
        <w:rPr>
          <w:rFonts w:ascii="Calibri" w:eastAsia="Calibri" w:hAnsi="Calibri" w:cs="Calibri"/>
          <w:b/>
          <w:color w:val="000000"/>
          <w:sz w:val="18"/>
          <w:szCs w:val="18"/>
          <w:highlight w:val="white"/>
        </w:rPr>
        <w:t>□</w:t>
      </w:r>
    </w:p>
    <w:p w:rsidR="00005DB6" w:rsidRDefault="00317FD3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ad anni successivi </w:t>
      </w:r>
      <w:r>
        <w:rPr>
          <w:rFonts w:ascii="Calibri" w:eastAsia="Calibri" w:hAnsi="Calibri" w:cs="Calibri"/>
          <w:b/>
          <w:color w:val="000000"/>
          <w:sz w:val="18"/>
          <w:szCs w:val="18"/>
          <w:highlight w:val="white"/>
        </w:rPr>
        <w:t xml:space="preserve">□ </w:t>
      </w: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indicare a quale anno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………………</w:t>
      </w:r>
      <w:proofErr w:type="spellEnd"/>
    </w:p>
    <w:p w:rsidR="00005DB6" w:rsidRDefault="00005D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</w:p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Media ARITMETICA Esami (Precisa con due decimali – senza arrotondamento) __________________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(Il 30/30 lode vale 31) </w:t>
      </w:r>
    </w:p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000000"/>
          <w:sz w:val="18"/>
          <w:szCs w:val="18"/>
        </w:rPr>
        <w:sectPr w:rsidR="00005DB6">
          <w:pgSz w:w="11906" w:h="16838"/>
          <w:pgMar w:top="708" w:right="1134" w:bottom="1134" w:left="1134" w:header="708" w:footer="708" w:gutter="0"/>
          <w:pgNumType w:start="1"/>
          <w:cols w:space="720"/>
        </w:sectPr>
      </w:pP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Numero Esami Sostenuti ____________ su ___________</w:t>
      </w:r>
    </w:p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lastRenderedPageBreak/>
        <w:t>I ANNO – I SEMESTRE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</w:p>
    <w:tbl>
      <w:tblPr>
        <w:tblStyle w:val="a"/>
        <w:tblW w:w="4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184"/>
        <w:gridCol w:w="992"/>
      </w:tblGrid>
      <w:tr w:rsidR="00005DB6">
        <w:trPr>
          <w:trHeight w:val="295"/>
        </w:trPr>
        <w:tc>
          <w:tcPr>
            <w:tcW w:w="468" w:type="dxa"/>
            <w:tcBorders>
              <w:bottom w:val="single" w:sz="4" w:space="0" w:color="000000"/>
            </w:tcBorders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Chimica e propedeutica biochimica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5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2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Fisica medica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</w:tbl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I ANNO – II SEMESTRE</w:t>
      </w:r>
    </w:p>
    <w:tbl>
      <w:tblPr>
        <w:tblStyle w:val="a0"/>
        <w:tblW w:w="4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184"/>
        <w:gridCol w:w="992"/>
      </w:tblGrid>
      <w:tr w:rsidR="00005DB6">
        <w:trPr>
          <w:trHeight w:val="295"/>
        </w:trPr>
        <w:tc>
          <w:tcPr>
            <w:tcW w:w="468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3</w:t>
            </w:r>
          </w:p>
        </w:tc>
        <w:tc>
          <w:tcPr>
            <w:tcW w:w="3184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50" w:hanging="57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Biologia e genetica</w:t>
            </w:r>
            <w:r w:rsidR="006A027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992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295"/>
        </w:trPr>
        <w:tc>
          <w:tcPr>
            <w:tcW w:w="468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3184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50" w:hanging="57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Istologia ed embriologia</w:t>
            </w:r>
          </w:p>
        </w:tc>
        <w:tc>
          <w:tcPr>
            <w:tcW w:w="992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295"/>
        </w:trPr>
        <w:tc>
          <w:tcPr>
            <w:tcW w:w="468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5</w:t>
            </w:r>
          </w:p>
        </w:tc>
        <w:tc>
          <w:tcPr>
            <w:tcW w:w="3184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50" w:hanging="578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Metodologia Medico Scientifica di Base</w:t>
            </w:r>
            <w:r w:rsidR="006A027F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 II</w:t>
            </w:r>
          </w:p>
        </w:tc>
        <w:tc>
          <w:tcPr>
            <w:tcW w:w="992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</w:tbl>
    <w:p w:rsidR="00005DB6" w:rsidRDefault="00005DB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II ANNO – I SEMESTRE</w:t>
      </w:r>
    </w:p>
    <w:tbl>
      <w:tblPr>
        <w:tblStyle w:val="a1"/>
        <w:tblW w:w="4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184"/>
        <w:gridCol w:w="992"/>
      </w:tblGrid>
      <w:tr w:rsidR="00005DB6">
        <w:trPr>
          <w:trHeight w:val="295"/>
        </w:trPr>
        <w:tc>
          <w:tcPr>
            <w:tcW w:w="468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6</w:t>
            </w:r>
          </w:p>
        </w:tc>
        <w:tc>
          <w:tcPr>
            <w:tcW w:w="3184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Biochimica </w:t>
            </w:r>
            <w:r w:rsidR="006A027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992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</w:tbl>
    <w:p w:rsidR="006A027F" w:rsidRDefault="006A027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II ANNO – II SEMESTRE</w:t>
      </w:r>
    </w:p>
    <w:tbl>
      <w:tblPr>
        <w:tblStyle w:val="a2"/>
        <w:tblW w:w="4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184"/>
        <w:gridCol w:w="992"/>
      </w:tblGrid>
      <w:tr w:rsidR="00005DB6">
        <w:trPr>
          <w:trHeight w:val="295"/>
        </w:trPr>
        <w:tc>
          <w:tcPr>
            <w:tcW w:w="468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7</w:t>
            </w:r>
          </w:p>
        </w:tc>
        <w:tc>
          <w:tcPr>
            <w:tcW w:w="3184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2"/>
              </w:tabs>
              <w:ind w:left="650" w:hanging="57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Anatomia Umana</w:t>
            </w:r>
          </w:p>
        </w:tc>
        <w:tc>
          <w:tcPr>
            <w:tcW w:w="992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295"/>
        </w:trPr>
        <w:tc>
          <w:tcPr>
            <w:tcW w:w="468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8</w:t>
            </w:r>
          </w:p>
        </w:tc>
        <w:tc>
          <w:tcPr>
            <w:tcW w:w="3184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2"/>
              </w:tabs>
              <w:ind w:left="650" w:hanging="57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Microbiologia</w:t>
            </w:r>
          </w:p>
        </w:tc>
        <w:tc>
          <w:tcPr>
            <w:tcW w:w="992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295"/>
        </w:trPr>
        <w:tc>
          <w:tcPr>
            <w:tcW w:w="468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9</w:t>
            </w:r>
          </w:p>
        </w:tc>
        <w:tc>
          <w:tcPr>
            <w:tcW w:w="3184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2"/>
              </w:tabs>
              <w:ind w:left="650" w:hanging="578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Metodologia Medico Scientifica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Pre-clinica</w:t>
            </w:r>
            <w:proofErr w:type="spellEnd"/>
          </w:p>
        </w:tc>
        <w:tc>
          <w:tcPr>
            <w:tcW w:w="992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</w:tbl>
    <w:p w:rsidR="00005DB6" w:rsidRDefault="00005DB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III ANNO – I SEMESTRE</w:t>
      </w:r>
    </w:p>
    <w:tbl>
      <w:tblPr>
        <w:tblStyle w:val="a3"/>
        <w:tblW w:w="4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3174"/>
        <w:gridCol w:w="900"/>
      </w:tblGrid>
      <w:tr w:rsidR="00005DB6">
        <w:trPr>
          <w:trHeight w:val="240"/>
        </w:trPr>
        <w:tc>
          <w:tcPr>
            <w:tcW w:w="534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10</w:t>
            </w:r>
          </w:p>
        </w:tc>
        <w:tc>
          <w:tcPr>
            <w:tcW w:w="3174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 Immunologia e immunopatologia 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272"/>
        </w:trPr>
        <w:tc>
          <w:tcPr>
            <w:tcW w:w="534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11</w:t>
            </w:r>
          </w:p>
        </w:tc>
        <w:tc>
          <w:tcPr>
            <w:tcW w:w="3174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 Fisiologia umana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</w:tbl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III ANNO – II SEMESTRE</w:t>
      </w:r>
    </w:p>
    <w:tbl>
      <w:tblPr>
        <w:tblStyle w:val="a4"/>
        <w:tblW w:w="4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3174"/>
        <w:gridCol w:w="900"/>
      </w:tblGrid>
      <w:tr w:rsidR="00005DB6">
        <w:trPr>
          <w:trHeight w:val="350"/>
        </w:trPr>
        <w:tc>
          <w:tcPr>
            <w:tcW w:w="534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12</w:t>
            </w:r>
          </w:p>
        </w:tc>
        <w:tc>
          <w:tcPr>
            <w:tcW w:w="3174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 Patologia e fisiopatologia generale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270"/>
        </w:trPr>
        <w:tc>
          <w:tcPr>
            <w:tcW w:w="534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13</w:t>
            </w:r>
          </w:p>
        </w:tc>
        <w:tc>
          <w:tcPr>
            <w:tcW w:w="3174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 Medicina di laboratorio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297"/>
        </w:trPr>
        <w:tc>
          <w:tcPr>
            <w:tcW w:w="534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14</w:t>
            </w:r>
          </w:p>
        </w:tc>
        <w:tc>
          <w:tcPr>
            <w:tcW w:w="3174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 Metodologia Medico Scientifica Clinica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</w:tbl>
    <w:p w:rsidR="00005DB6" w:rsidRDefault="00005DB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IV ANNO – I SEMESTRE</w:t>
      </w:r>
    </w:p>
    <w:tbl>
      <w:tblPr>
        <w:tblStyle w:val="a5"/>
        <w:tblW w:w="4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5"/>
        <w:gridCol w:w="2993"/>
        <w:gridCol w:w="900"/>
      </w:tblGrid>
      <w:tr w:rsidR="00005DB6">
        <w:trPr>
          <w:trHeight w:val="256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15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Patologia integrata I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328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16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Patologia integrata II 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</w:tbl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IV ANNO – II SEMESTRE</w:t>
      </w:r>
    </w:p>
    <w:tbl>
      <w:tblPr>
        <w:tblStyle w:val="a6"/>
        <w:tblW w:w="4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5"/>
        <w:gridCol w:w="2993"/>
        <w:gridCol w:w="900"/>
      </w:tblGrid>
      <w:tr w:rsidR="00005DB6">
        <w:trPr>
          <w:trHeight w:val="378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17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Patologia integrata III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328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lastRenderedPageBreak/>
              <w:t>18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Anatomia patologica e correlazioni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anatomo-cliniche</w:t>
            </w:r>
            <w:proofErr w:type="spellEnd"/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145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19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Diagnostica per immagini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/30</w:t>
            </w:r>
          </w:p>
        </w:tc>
      </w:tr>
      <w:tr w:rsidR="00005DB6">
        <w:trPr>
          <w:trHeight w:val="328"/>
        </w:trPr>
        <w:tc>
          <w:tcPr>
            <w:tcW w:w="715" w:type="dxa"/>
            <w:tcBorders>
              <w:top w:val="single" w:sz="4" w:space="0" w:color="000000"/>
            </w:tcBorders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20</w:t>
            </w:r>
          </w:p>
        </w:tc>
        <w:tc>
          <w:tcPr>
            <w:tcW w:w="2993" w:type="dxa"/>
            <w:tcBorders>
              <w:top w:val="single" w:sz="4" w:space="0" w:color="000000"/>
            </w:tcBorders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Metodologia medico scientifica integrata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</w:tbl>
    <w:p w:rsidR="00005DB6" w:rsidRDefault="00005DB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V ANNO – I SEMESTRE</w:t>
      </w:r>
    </w:p>
    <w:tbl>
      <w:tblPr>
        <w:tblStyle w:val="a7"/>
        <w:tblW w:w="4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5"/>
        <w:gridCol w:w="2993"/>
        <w:gridCol w:w="900"/>
      </w:tblGrid>
      <w:tr w:rsidR="00005DB6">
        <w:trPr>
          <w:trHeight w:val="164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21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Farmacologia e tossicologia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316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22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Patologia integrata IV 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328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23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Patologia integrata V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354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24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Malattie del sistema nervoso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/30</w:t>
            </w:r>
          </w:p>
        </w:tc>
      </w:tr>
      <w:tr w:rsidR="00005DB6">
        <w:trPr>
          <w:trHeight w:val="360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25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Medicina interna e chirurgia generale I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</w:tbl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V ANNO – II SEMESTRE</w:t>
      </w:r>
    </w:p>
    <w:tbl>
      <w:tblPr>
        <w:tblStyle w:val="a8"/>
        <w:tblW w:w="4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5"/>
        <w:gridCol w:w="2993"/>
        <w:gridCol w:w="900"/>
      </w:tblGrid>
      <w:tr w:rsidR="00005DB6">
        <w:trPr>
          <w:trHeight w:val="340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26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Dermatologia e chirurgia plastica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273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27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Psichiatria e psicologia clinica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328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28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Malattie dell’apparato locomotore e reumatologia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284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29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Patologie degli organi di senso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</w:tbl>
    <w:p w:rsidR="00005DB6" w:rsidRDefault="00005DB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VI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ANNO – I SEMESTRE</w:t>
      </w:r>
    </w:p>
    <w:tbl>
      <w:tblPr>
        <w:tblStyle w:val="a9"/>
        <w:tblW w:w="4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5"/>
        <w:gridCol w:w="2993"/>
        <w:gridCol w:w="900"/>
      </w:tblGrid>
      <w:tr w:rsidR="00005DB6">
        <w:trPr>
          <w:trHeight w:val="328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30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Medicina interna e chirurgia generale II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145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31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Ginecologia e ostetricia 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164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32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Pediatria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328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33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Metodologia Medico Scientifica: Sanità Pubblica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</w:tbl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VI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ANNO – II SEMESTRE</w:t>
      </w:r>
    </w:p>
    <w:tbl>
      <w:tblPr>
        <w:tblStyle w:val="aa"/>
        <w:tblW w:w="4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5"/>
        <w:gridCol w:w="2993"/>
        <w:gridCol w:w="900"/>
      </w:tblGrid>
      <w:tr w:rsidR="00005DB6">
        <w:trPr>
          <w:trHeight w:val="310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34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Medicina interna e chirurgia generale III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328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35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Metodologia Medico Scientifica: Medicina Legale  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328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36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Emergenze medico-chirurgiche 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</w:tbl>
    <w:p w:rsidR="00005DB6" w:rsidRDefault="00005D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18"/>
          <w:szCs w:val="18"/>
        </w:rPr>
        <w:sectPr w:rsidR="00005DB6">
          <w:type w:val="continuous"/>
          <w:pgSz w:w="11906" w:h="16838"/>
          <w:pgMar w:top="1417" w:right="1134" w:bottom="1134" w:left="1134" w:header="708" w:footer="708" w:gutter="0"/>
          <w:cols w:num="2" w:space="720" w:equalWidth="0">
            <w:col w:w="4464" w:space="709"/>
            <w:col w:w="4464" w:space="0"/>
          </w:cols>
        </w:sectPr>
      </w:pPr>
    </w:p>
    <w:p w:rsidR="00005DB6" w:rsidRDefault="00005D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</w:p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Firma studente</w:t>
      </w: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ab/>
      </w: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ab/>
      </w: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ab/>
      </w: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ab/>
      </w: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ab/>
      </w: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ab/>
      </w: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ab/>
      </w: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ab/>
        <w:t xml:space="preserve">            Pagina 1 di 2 </w:t>
      </w:r>
    </w:p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 xml:space="preserve">BANDO </w:t>
      </w:r>
      <w:proofErr w:type="spellStart"/>
      <w:r>
        <w:rPr>
          <w:b/>
          <w:color w:val="000000"/>
          <w:sz w:val="18"/>
          <w:szCs w:val="18"/>
        </w:rPr>
        <w:t>ERASMUS+</w:t>
      </w:r>
      <w:proofErr w:type="spellEnd"/>
      <w:r>
        <w:rPr>
          <w:b/>
          <w:color w:val="000000"/>
          <w:sz w:val="18"/>
          <w:szCs w:val="18"/>
        </w:rPr>
        <w:t xml:space="preserve"> A.A. 2021/2022</w:t>
      </w:r>
    </w:p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CORSO </w:t>
      </w:r>
      <w:proofErr w:type="spellStart"/>
      <w:r>
        <w:rPr>
          <w:b/>
          <w:color w:val="000000"/>
          <w:sz w:val="16"/>
          <w:szCs w:val="16"/>
        </w:rPr>
        <w:t>DI</w:t>
      </w:r>
      <w:proofErr w:type="spellEnd"/>
      <w:r>
        <w:rPr>
          <w:b/>
          <w:color w:val="000000"/>
          <w:sz w:val="16"/>
          <w:szCs w:val="16"/>
        </w:rPr>
        <w:t xml:space="preserve"> LAUREA MAGISTRALE IN MEDICINA E CHIRURGIA – </w:t>
      </w:r>
      <w:proofErr w:type="spellStart"/>
      <w:r>
        <w:rPr>
          <w:b/>
          <w:color w:val="000000"/>
          <w:sz w:val="16"/>
          <w:szCs w:val="16"/>
        </w:rPr>
        <w:t>CL</w:t>
      </w:r>
      <w:proofErr w:type="spellEnd"/>
      <w:r>
        <w:rPr>
          <w:b/>
          <w:color w:val="000000"/>
          <w:sz w:val="16"/>
          <w:szCs w:val="16"/>
        </w:rPr>
        <w:t xml:space="preserve"> D</w:t>
      </w:r>
    </w:p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(fino all’</w:t>
      </w:r>
      <w:proofErr w:type="spellStart"/>
      <w:r>
        <w:rPr>
          <w:b/>
          <w:color w:val="000000"/>
          <w:sz w:val="18"/>
          <w:szCs w:val="18"/>
        </w:rPr>
        <w:t>a.a.</w:t>
      </w:r>
      <w:proofErr w:type="spellEnd"/>
      <w:r>
        <w:rPr>
          <w:b/>
          <w:color w:val="000000"/>
          <w:sz w:val="18"/>
          <w:szCs w:val="18"/>
        </w:rPr>
        <w:t xml:space="preserve"> 2016/2017)</w:t>
      </w:r>
    </w:p>
    <w:p w:rsidR="00005DB6" w:rsidRDefault="00005DB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Cognome e Nome _________________________________________________________________________________________</w:t>
      </w:r>
    </w:p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Immatricolato/a al corso di laurea magistrale in Medicina e Chirurgia nell’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a.a.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ab/>
      </w: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ab/>
        <w:t>20……/20……</w:t>
      </w:r>
    </w:p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Quando ti sei immatricolato/a al corso di laurea magistrale in Medicina e Chirurgia a quale anno di corso ti sei iscritto/a? </w:t>
      </w:r>
      <w:r>
        <w:rPr>
          <w:rFonts w:ascii="Calibri" w:eastAsia="Calibri" w:hAnsi="Calibri" w:cs="Calibri"/>
          <w:b/>
          <w:color w:val="000000"/>
          <w:sz w:val="18"/>
          <w:szCs w:val="18"/>
          <w:highlight w:val="white"/>
        </w:rPr>
        <w:t>(Barrare una delle seguenti opzioni)</w:t>
      </w:r>
    </w:p>
    <w:p w:rsidR="00005DB6" w:rsidRDefault="00317FD3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al I anno </w:t>
      </w:r>
      <w:r>
        <w:rPr>
          <w:rFonts w:ascii="Calibri" w:eastAsia="Calibri" w:hAnsi="Calibri" w:cs="Calibri"/>
          <w:b/>
          <w:color w:val="000000"/>
          <w:sz w:val="18"/>
          <w:szCs w:val="18"/>
          <w:highlight w:val="white"/>
        </w:rPr>
        <w:t>□</w:t>
      </w:r>
    </w:p>
    <w:p w:rsidR="00005DB6" w:rsidRDefault="00317FD3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al II anno perché ho sostenuto esami con art. 6 </w:t>
      </w:r>
      <w:r>
        <w:rPr>
          <w:rFonts w:ascii="Calibri" w:eastAsia="Calibri" w:hAnsi="Calibri" w:cs="Calibri"/>
          <w:b/>
          <w:color w:val="000000"/>
          <w:sz w:val="18"/>
          <w:szCs w:val="18"/>
          <w:highlight w:val="white"/>
        </w:rPr>
        <w:t>□</w:t>
      </w: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      </w:t>
      </w:r>
    </w:p>
    <w:p w:rsidR="00005DB6" w:rsidRDefault="00317FD3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al II anno perché proveniente da altro corso di laurea </w:t>
      </w:r>
      <w:r>
        <w:rPr>
          <w:rFonts w:ascii="Calibri" w:eastAsia="Calibri" w:hAnsi="Calibri" w:cs="Calibri"/>
          <w:b/>
          <w:color w:val="000000"/>
          <w:sz w:val="18"/>
          <w:szCs w:val="18"/>
          <w:highlight w:val="white"/>
        </w:rPr>
        <w:t>□</w:t>
      </w:r>
    </w:p>
    <w:p w:rsidR="00005DB6" w:rsidRDefault="00317FD3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ad anni successivi </w:t>
      </w:r>
      <w:r>
        <w:rPr>
          <w:rFonts w:ascii="Calibri" w:eastAsia="Calibri" w:hAnsi="Calibri" w:cs="Calibri"/>
          <w:b/>
          <w:color w:val="000000"/>
          <w:sz w:val="18"/>
          <w:szCs w:val="18"/>
          <w:highlight w:val="white"/>
        </w:rPr>
        <w:t xml:space="preserve">□ </w:t>
      </w: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indicare a quale anno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………………</w:t>
      </w:r>
      <w:proofErr w:type="spellEnd"/>
    </w:p>
    <w:p w:rsidR="00005DB6" w:rsidRDefault="00005D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</w:p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Media ARITMETICA Esami (Precisa con due decimali – senza arrotondamento) __________________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(Il 30/30 lode vale 31) </w:t>
      </w:r>
    </w:p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Numero Esami Sostenuti ____________ su ___________</w:t>
      </w:r>
    </w:p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  <w:sectPr w:rsidR="00005DB6">
          <w:type w:val="continuous"/>
          <w:pgSz w:w="11906" w:h="16838"/>
          <w:pgMar w:top="850" w:right="1134" w:bottom="824" w:left="1134" w:header="708" w:footer="708" w:gutter="0"/>
          <w:cols w:space="720"/>
        </w:sect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I ANNO – I SEMESTR</w:t>
      </w:r>
      <w:r>
        <w:rPr>
          <w:rFonts w:ascii="Calibri" w:eastAsia="Calibri" w:hAnsi="Calibri" w:cs="Calibri"/>
          <w:b/>
          <w:sz w:val="18"/>
          <w:szCs w:val="18"/>
        </w:rPr>
        <w:t>E</w:t>
      </w:r>
    </w:p>
    <w:p w:rsidR="00005DB6" w:rsidRDefault="00005DB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b"/>
        <w:tblW w:w="4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184"/>
        <w:gridCol w:w="992"/>
      </w:tblGrid>
      <w:tr w:rsidR="00005DB6">
        <w:trPr>
          <w:trHeight w:val="295"/>
        </w:trPr>
        <w:tc>
          <w:tcPr>
            <w:tcW w:w="468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3184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Chimica e propedeutica biochimica</w:t>
            </w:r>
          </w:p>
        </w:tc>
        <w:tc>
          <w:tcPr>
            <w:tcW w:w="992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5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295"/>
        </w:trPr>
        <w:tc>
          <w:tcPr>
            <w:tcW w:w="468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3184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Fisica medica</w:t>
            </w:r>
          </w:p>
        </w:tc>
        <w:tc>
          <w:tcPr>
            <w:tcW w:w="992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</w:tbl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I ANNO – II SEMESTRE</w:t>
      </w:r>
    </w:p>
    <w:tbl>
      <w:tblPr>
        <w:tblStyle w:val="ac"/>
        <w:tblW w:w="4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184"/>
        <w:gridCol w:w="992"/>
      </w:tblGrid>
      <w:tr w:rsidR="00005DB6">
        <w:trPr>
          <w:trHeight w:val="295"/>
        </w:trPr>
        <w:tc>
          <w:tcPr>
            <w:tcW w:w="468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3</w:t>
            </w:r>
          </w:p>
        </w:tc>
        <w:tc>
          <w:tcPr>
            <w:tcW w:w="3184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50" w:hanging="57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Biologia e genetica</w:t>
            </w:r>
          </w:p>
        </w:tc>
        <w:tc>
          <w:tcPr>
            <w:tcW w:w="992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295"/>
        </w:trPr>
        <w:tc>
          <w:tcPr>
            <w:tcW w:w="468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3184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50" w:hanging="57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Istologia ed embriologia</w:t>
            </w:r>
          </w:p>
        </w:tc>
        <w:tc>
          <w:tcPr>
            <w:tcW w:w="992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</w:tbl>
    <w:p w:rsidR="00005DB6" w:rsidRDefault="00005DB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II ANNO – I SEMESTRE</w:t>
      </w:r>
    </w:p>
    <w:tbl>
      <w:tblPr>
        <w:tblStyle w:val="ad"/>
        <w:tblW w:w="4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184"/>
        <w:gridCol w:w="992"/>
      </w:tblGrid>
      <w:tr w:rsidR="00005DB6">
        <w:trPr>
          <w:trHeight w:val="295"/>
        </w:trPr>
        <w:tc>
          <w:tcPr>
            <w:tcW w:w="468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5</w:t>
            </w:r>
          </w:p>
        </w:tc>
        <w:tc>
          <w:tcPr>
            <w:tcW w:w="3184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Metodologia Medico Scientifica di Base</w:t>
            </w:r>
          </w:p>
        </w:tc>
        <w:tc>
          <w:tcPr>
            <w:tcW w:w="992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295"/>
        </w:trPr>
        <w:tc>
          <w:tcPr>
            <w:tcW w:w="468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6</w:t>
            </w:r>
          </w:p>
        </w:tc>
        <w:tc>
          <w:tcPr>
            <w:tcW w:w="3184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Biochimica</w:t>
            </w:r>
          </w:p>
        </w:tc>
        <w:tc>
          <w:tcPr>
            <w:tcW w:w="992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</w:tbl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II ANNO – II SEMESTRE</w:t>
      </w:r>
    </w:p>
    <w:tbl>
      <w:tblPr>
        <w:tblStyle w:val="ae"/>
        <w:tblW w:w="4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184"/>
        <w:gridCol w:w="992"/>
      </w:tblGrid>
      <w:tr w:rsidR="00005DB6">
        <w:trPr>
          <w:trHeight w:val="295"/>
        </w:trPr>
        <w:tc>
          <w:tcPr>
            <w:tcW w:w="468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7</w:t>
            </w:r>
          </w:p>
        </w:tc>
        <w:tc>
          <w:tcPr>
            <w:tcW w:w="3184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2"/>
              </w:tabs>
              <w:ind w:left="650" w:hanging="57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Anatomia Umana </w:t>
            </w:r>
          </w:p>
        </w:tc>
        <w:tc>
          <w:tcPr>
            <w:tcW w:w="992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295"/>
        </w:trPr>
        <w:tc>
          <w:tcPr>
            <w:tcW w:w="468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8</w:t>
            </w:r>
          </w:p>
        </w:tc>
        <w:tc>
          <w:tcPr>
            <w:tcW w:w="3184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2"/>
              </w:tabs>
              <w:ind w:left="650" w:hanging="57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Microbiologia</w:t>
            </w:r>
          </w:p>
        </w:tc>
        <w:tc>
          <w:tcPr>
            <w:tcW w:w="992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</w:tbl>
    <w:p w:rsidR="00005DB6" w:rsidRDefault="00005DB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III ANNO – I SEMESTRE</w:t>
      </w:r>
    </w:p>
    <w:tbl>
      <w:tblPr>
        <w:tblStyle w:val="af"/>
        <w:tblW w:w="4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5"/>
        <w:gridCol w:w="2937"/>
        <w:gridCol w:w="992"/>
      </w:tblGrid>
      <w:tr w:rsidR="00005DB6">
        <w:trPr>
          <w:trHeight w:val="342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9</w:t>
            </w:r>
          </w:p>
        </w:tc>
        <w:tc>
          <w:tcPr>
            <w:tcW w:w="2937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Immunologia e immunopatologia </w:t>
            </w:r>
          </w:p>
        </w:tc>
        <w:tc>
          <w:tcPr>
            <w:tcW w:w="992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276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10</w:t>
            </w:r>
          </w:p>
        </w:tc>
        <w:tc>
          <w:tcPr>
            <w:tcW w:w="2937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Fisiologia umana</w:t>
            </w:r>
          </w:p>
        </w:tc>
        <w:tc>
          <w:tcPr>
            <w:tcW w:w="992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</w:tbl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III ANNO – II SEMESTRE</w:t>
      </w:r>
    </w:p>
    <w:tbl>
      <w:tblPr>
        <w:tblStyle w:val="af0"/>
        <w:tblW w:w="4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5"/>
        <w:gridCol w:w="2993"/>
        <w:gridCol w:w="936"/>
      </w:tblGrid>
      <w:tr w:rsidR="00005DB6">
        <w:trPr>
          <w:trHeight w:val="340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11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Patologia e fisiopatologia generale</w:t>
            </w:r>
          </w:p>
        </w:tc>
        <w:tc>
          <w:tcPr>
            <w:tcW w:w="936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274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12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Medicina di laboratorio</w:t>
            </w:r>
          </w:p>
        </w:tc>
        <w:tc>
          <w:tcPr>
            <w:tcW w:w="936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492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13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Metodologia Medico Scientifica Clinica</w:t>
            </w:r>
          </w:p>
        </w:tc>
        <w:tc>
          <w:tcPr>
            <w:tcW w:w="936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</w:tbl>
    <w:p w:rsidR="00005DB6" w:rsidRDefault="00005DB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IV ANNO – I SEMESTRE</w:t>
      </w:r>
    </w:p>
    <w:tbl>
      <w:tblPr>
        <w:tblStyle w:val="af1"/>
        <w:tblW w:w="4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5"/>
        <w:gridCol w:w="2993"/>
        <w:gridCol w:w="900"/>
      </w:tblGrid>
      <w:tr w:rsidR="00005DB6">
        <w:trPr>
          <w:trHeight w:val="333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14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Patologia integrata I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328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15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Patologia integrata II 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</w:tbl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IV ANNO – II SEMESTRE</w:t>
      </w:r>
    </w:p>
    <w:tbl>
      <w:tblPr>
        <w:tblStyle w:val="af2"/>
        <w:tblW w:w="4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5"/>
        <w:gridCol w:w="2993"/>
        <w:gridCol w:w="900"/>
      </w:tblGrid>
      <w:tr w:rsidR="00005DB6">
        <w:trPr>
          <w:trHeight w:val="378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16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Patologia integrata III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328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17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Anatomia patologica e correlazioni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anatomo-cliniche</w:t>
            </w:r>
            <w:proofErr w:type="spellEnd"/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290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lastRenderedPageBreak/>
              <w:t>18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Diagnostica per immagini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/30</w:t>
            </w:r>
          </w:p>
        </w:tc>
      </w:tr>
      <w:tr w:rsidR="00005DB6">
        <w:trPr>
          <w:trHeight w:val="328"/>
        </w:trPr>
        <w:tc>
          <w:tcPr>
            <w:tcW w:w="715" w:type="dxa"/>
            <w:tcBorders>
              <w:top w:val="single" w:sz="4" w:space="0" w:color="000000"/>
            </w:tcBorders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19</w:t>
            </w:r>
          </w:p>
        </w:tc>
        <w:tc>
          <w:tcPr>
            <w:tcW w:w="2993" w:type="dxa"/>
            <w:tcBorders>
              <w:top w:val="single" w:sz="4" w:space="0" w:color="000000"/>
            </w:tcBorders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Metodologia medico scientifica integrata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</w:tbl>
    <w:p w:rsidR="00005DB6" w:rsidRDefault="00005DB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V ANNO – I SEMESTRE</w:t>
      </w:r>
    </w:p>
    <w:tbl>
      <w:tblPr>
        <w:tblStyle w:val="af3"/>
        <w:tblW w:w="4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5"/>
        <w:gridCol w:w="2993"/>
        <w:gridCol w:w="900"/>
      </w:tblGrid>
      <w:tr w:rsidR="00005DB6">
        <w:trPr>
          <w:trHeight w:val="278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20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Farmacologia e tossicologia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282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21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Patologia integrata IV 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328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22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Patologia integrata V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362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23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Malattie del sistema nervoso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/30</w:t>
            </w:r>
          </w:p>
        </w:tc>
      </w:tr>
      <w:tr w:rsidR="00005DB6">
        <w:trPr>
          <w:trHeight w:val="360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24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Medicina interna e chirurgia generale I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274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25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Lingua inglese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</w:tbl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V ANNO – II SEMESTRE</w:t>
      </w:r>
    </w:p>
    <w:tbl>
      <w:tblPr>
        <w:tblStyle w:val="af4"/>
        <w:tblW w:w="4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5"/>
        <w:gridCol w:w="2993"/>
        <w:gridCol w:w="900"/>
      </w:tblGrid>
      <w:tr w:rsidR="00005DB6">
        <w:trPr>
          <w:trHeight w:val="324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26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Dermatologia e chirurgia plastica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286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27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Psichiatria e psicologia clinica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328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28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Malattie dell’apparato locomotore e reumatologia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268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29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Patologie degli organi di senso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</w:tbl>
    <w:p w:rsidR="00005DB6" w:rsidRDefault="00005DB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VI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ANNO – I SEMESTRE</w:t>
      </w:r>
    </w:p>
    <w:tbl>
      <w:tblPr>
        <w:tblStyle w:val="af5"/>
        <w:tblW w:w="4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5"/>
        <w:gridCol w:w="2993"/>
        <w:gridCol w:w="900"/>
      </w:tblGrid>
      <w:tr w:rsidR="00005DB6">
        <w:trPr>
          <w:trHeight w:val="328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30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Medicina interna e chirurgia generale II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283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31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Ginecologia e ostetricia 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164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32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Pediatria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328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33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Metodologia Medico Scientifica: Sanità Pubblica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</w:tbl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VI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ANNO – II SEMESTRE</w:t>
      </w:r>
    </w:p>
    <w:tbl>
      <w:tblPr>
        <w:tblStyle w:val="af6"/>
        <w:tblW w:w="4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5"/>
        <w:gridCol w:w="2993"/>
        <w:gridCol w:w="900"/>
      </w:tblGrid>
      <w:tr w:rsidR="00005DB6">
        <w:trPr>
          <w:trHeight w:val="310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34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Medicina interna e chirurgia generale III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328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35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Metodologia Medico Scientifica: Medicina Legale  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005DB6">
        <w:trPr>
          <w:trHeight w:val="164"/>
        </w:trPr>
        <w:tc>
          <w:tcPr>
            <w:tcW w:w="715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36</w:t>
            </w:r>
          </w:p>
        </w:tc>
        <w:tc>
          <w:tcPr>
            <w:tcW w:w="2993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Emergenze medico-chirurgiche </w:t>
            </w:r>
          </w:p>
        </w:tc>
        <w:tc>
          <w:tcPr>
            <w:tcW w:w="900" w:type="dxa"/>
          </w:tcPr>
          <w:p w:rsidR="00005DB6" w:rsidRDefault="0031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/30</w:t>
            </w:r>
          </w:p>
        </w:tc>
      </w:tr>
    </w:tbl>
    <w:p w:rsidR="00005DB6" w:rsidRDefault="00005D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18"/>
          <w:szCs w:val="18"/>
        </w:rPr>
        <w:sectPr w:rsidR="00005DB6">
          <w:type w:val="continuous"/>
          <w:pgSz w:w="11906" w:h="16838"/>
          <w:pgMar w:top="1417" w:right="1134" w:bottom="1134" w:left="1134" w:header="708" w:footer="708" w:gutter="0"/>
          <w:cols w:num="2" w:space="720" w:equalWidth="0">
            <w:col w:w="4464" w:space="708"/>
            <w:col w:w="4464" w:space="0"/>
          </w:cols>
        </w:sectPr>
      </w:pPr>
    </w:p>
    <w:p w:rsidR="00005DB6" w:rsidRDefault="00005D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</w:p>
    <w:p w:rsidR="00005DB6" w:rsidRDefault="00317FD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Firma studente</w:t>
      </w: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ab/>
      </w: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ab/>
      </w: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ab/>
      </w: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ab/>
      </w: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ab/>
      </w: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ab/>
      </w: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ab/>
      </w: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ab/>
        <w:t xml:space="preserve">            Pagina 2 di 2</w:t>
      </w:r>
    </w:p>
    <w:sectPr w:rsidR="00005DB6" w:rsidSect="00005DB6">
      <w:type w:val="continuous"/>
      <w:pgSz w:w="11906" w:h="16838"/>
      <w:pgMar w:top="1417" w:right="1134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17F6A"/>
    <w:multiLevelType w:val="multilevel"/>
    <w:tmpl w:val="1A6E394C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283"/>
  <w:characterSpacingControl w:val="doNotCompress"/>
  <w:compat/>
  <w:rsids>
    <w:rsidRoot w:val="00005DB6"/>
    <w:rsid w:val="00005DB6"/>
    <w:rsid w:val="00317FD3"/>
    <w:rsid w:val="006A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05DB6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Titolo1">
    <w:name w:val="heading 1"/>
    <w:basedOn w:val="normal"/>
    <w:next w:val="normal"/>
    <w:rsid w:val="00005D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05D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05D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05D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05DB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005DB6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05DB6"/>
  </w:style>
  <w:style w:type="table" w:customStyle="1" w:styleId="TableNormal">
    <w:name w:val="Table Normal"/>
    <w:rsid w:val="00005D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05DB6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rsid w:val="00005DB6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"/>
    <w:next w:val="normal"/>
    <w:rsid w:val="00005D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5D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05D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05D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05D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05D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05D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05D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05D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05D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05D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05D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05D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05D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05D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005D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005D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005D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005D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005D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005D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005D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005D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005D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005D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8uAu3yUZFwW7Z2184VxIuqzPQ==">AMUW2mUYQhvzrsn/oljGL58Q+UzkuBbElQ0Zd+FKpQopAHh+C8+dtTdefQ5kKDvNhmDGfKAVJyRni22BoAqrxQPJezKUxWVMxjqboJUqFQtn6x3oBNBxzac=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PC_DOM</dc:creator>
  <cp:lastModifiedBy>luana</cp:lastModifiedBy>
  <cp:revision>3</cp:revision>
  <dcterms:created xsi:type="dcterms:W3CDTF">2021-01-20T14:18:00Z</dcterms:created>
  <dcterms:modified xsi:type="dcterms:W3CDTF">2021-02-09T14:37:00Z</dcterms:modified>
</cp:coreProperties>
</file>