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475AE9" w:rsidTr="00475A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AE9" w:rsidRDefault="00475AE9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475AE9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5AE9" w:rsidRDefault="00475AE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5AE9" w:rsidRDefault="00475AE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475AE9" w:rsidRDefault="00475AE9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475AE9" w:rsidRDefault="00475AE9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05_2023"</w:t>
            </w:r>
          </w:p>
          <w:p w:rsidR="00475AE9" w:rsidRDefault="0047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475AE9" w:rsidRDefault="00475AE9">
            <w:pPr>
              <w:pStyle w:val="NormaleWeb"/>
            </w:pPr>
            <w:r>
              <w:t> </w:t>
            </w:r>
          </w:p>
          <w:p w:rsidR="00475AE9" w:rsidRDefault="0047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475AE9" w:rsidRDefault="00475AE9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475AE9" w:rsidRDefault="00475AE9">
            <w:pPr>
              <w:pStyle w:val="NormaleWeb"/>
              <w:jc w:val="center"/>
            </w:pPr>
            <w:r>
              <w:t>chiede</w:t>
            </w:r>
          </w:p>
          <w:p w:rsidR="00475AE9" w:rsidRDefault="00475AE9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</w:t>
            </w:r>
            <w:r>
              <w:t>la</w:t>
            </w:r>
            <w:r>
              <w:t xml:space="preserve"> seguente</w:t>
            </w:r>
            <w:r>
              <w:t xml:space="preserve"> </w:t>
            </w:r>
            <w:bookmarkStart w:id="0" w:name="_GoBack"/>
            <w:bookmarkEnd w:id="0"/>
            <w:r>
              <w:t xml:space="preserve">Attività di tutorato, orientamento, assistenza e supporto relativamente agli insegnamenti linguistici del Master Foundation </w:t>
            </w:r>
            <w:proofErr w:type="spellStart"/>
            <w:r>
              <w:t>Year</w:t>
            </w:r>
            <w:proofErr w:type="spellEnd"/>
            <w:r>
              <w:t xml:space="preserve">. L’impegno previsto è pari a 200 (duecento) ore per il periodo 01/05/2023–01/11/2023 e 200 (duecento) ore per il periodo 01/11/2023–01/05/2024. - n. 05_2023 </w:t>
            </w:r>
          </w:p>
          <w:p w:rsidR="00475AE9" w:rsidRDefault="00475AE9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475AE9" w:rsidRDefault="00475AE9" w:rsidP="0038522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475AE9" w:rsidRDefault="00475AE9" w:rsidP="0038522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475AE9" w:rsidRDefault="00475AE9" w:rsidP="0038522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475AE9" w:rsidRDefault="00475AE9" w:rsidP="0038522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475AE9" w:rsidRDefault="00475AE9" w:rsidP="0038522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475AE9" w:rsidRDefault="00475AE9" w:rsidP="0038522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",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Studi di Roma “La Sapienza”;</w:t>
            </w:r>
          </w:p>
          <w:p w:rsidR="00475AE9" w:rsidRDefault="00475AE9" w:rsidP="0038522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475AE9" w:rsidRDefault="00475AE9">
            <w:pPr>
              <w:pStyle w:val="NormaleWeb"/>
            </w:pPr>
            <w:r>
              <w:t>Allega alla domanda i seguenti titoli valutabili:</w:t>
            </w:r>
          </w:p>
          <w:p w:rsidR="00475AE9" w:rsidRDefault="00475AE9" w:rsidP="0038522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475AE9" w:rsidRDefault="00475AE9" w:rsidP="0038522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475AE9" w:rsidRDefault="00475AE9" w:rsidP="0038522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475AE9" w:rsidRDefault="00475AE9" w:rsidP="0038522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475AE9" w:rsidRDefault="00475AE9" w:rsidP="0038522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475AE9" w:rsidRDefault="00475AE9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475AE9" w:rsidRDefault="00475AE9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475AE9" w:rsidRDefault="00475AE9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475AE9" w:rsidRDefault="00475AE9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B90D60" w:rsidRDefault="00B90D60"/>
    <w:sectPr w:rsidR="00B90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795F"/>
    <w:multiLevelType w:val="multilevel"/>
    <w:tmpl w:val="F4A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34375"/>
    <w:multiLevelType w:val="multilevel"/>
    <w:tmpl w:val="2A12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E9"/>
    <w:rsid w:val="00475AE9"/>
    <w:rsid w:val="00B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31FE"/>
  <w15:chartTrackingRefBased/>
  <w15:docId w15:val="{B35F99E7-1FF9-499F-A3DD-836267B5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5A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75AE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2023-03-13T13:05:00Z</dcterms:created>
  <dcterms:modified xsi:type="dcterms:W3CDTF">2023-03-13T13:09:00Z</dcterms:modified>
</cp:coreProperties>
</file>