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857915" w:rsidTr="00E15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7915" w:rsidRDefault="00857915" w:rsidP="00E1571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857915" w:rsidTr="00E1571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57915" w:rsidRDefault="00857915" w:rsidP="00E1571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57915" w:rsidRDefault="00857915" w:rsidP="00E1571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857915" w:rsidRDefault="00857915" w:rsidP="00E1571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857915" w:rsidRDefault="00857915" w:rsidP="00E1571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02_2023"</w:t>
            </w:r>
          </w:p>
          <w:p w:rsidR="00857915" w:rsidRDefault="00857915" w:rsidP="00E15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857915" w:rsidRDefault="00857915" w:rsidP="00E15714">
            <w:pPr>
              <w:pStyle w:val="NormaleWeb"/>
            </w:pPr>
            <w:r>
              <w:t> </w:t>
            </w:r>
          </w:p>
          <w:p w:rsidR="00857915" w:rsidRDefault="00857915" w:rsidP="00E15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857915" w:rsidRDefault="00857915" w:rsidP="00E15714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</w:t>
            </w:r>
          </w:p>
          <w:p w:rsidR="00857915" w:rsidRDefault="00857915" w:rsidP="00E15714">
            <w:pPr>
              <w:pStyle w:val="NormaleWeb"/>
              <w:jc w:val="center"/>
            </w:pPr>
            <w:r>
              <w:t>chiede</w:t>
            </w:r>
          </w:p>
          <w:p w:rsidR="00857915" w:rsidRDefault="00857915" w:rsidP="00E15714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2 incarichi di lavoro autonomo per lo svolgimento della seguente attività didattica• supporto alla gestione delle attività di </w:t>
            </w:r>
            <w:proofErr w:type="spellStart"/>
            <w:r>
              <w:t>pre</w:t>
            </w:r>
            <w:proofErr w:type="spellEnd"/>
            <w:r>
              <w:t xml:space="preserve">-selezione; • servizi di accoglienza e di integrazione degli studenti internazionali, anche tramite borse di collaborazione e/o tutorato. - n. 02_2023 </w:t>
            </w:r>
          </w:p>
          <w:p w:rsidR="00857915" w:rsidRDefault="00857915" w:rsidP="00E15714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857915" w:rsidRDefault="00857915" w:rsidP="00E1571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elegge il proprio domicilio in . . . . . . . . . . . . . . . . . . . . . . . . . . . . . . . . . . . . . . . . . . . . . . . . . . . (città, via, n. e cap.) tel.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mail………………..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e si impegna a comunicare tempestivamente eventuali variazioni;</w:t>
            </w:r>
          </w:p>
          <w:p w:rsidR="00857915" w:rsidRDefault="00857915" w:rsidP="00E15714">
            <w:pPr>
              <w:pStyle w:val="NormaleWeb"/>
            </w:pPr>
            <w:r>
              <w:t>Allega alla domanda i seguenti titoli valutabili:</w:t>
            </w:r>
          </w:p>
          <w:p w:rsidR="00857915" w:rsidRDefault="00857915" w:rsidP="00E15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857915" w:rsidRDefault="00857915" w:rsidP="00E15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857915" w:rsidRDefault="00857915" w:rsidP="00E15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857915" w:rsidRDefault="00857915" w:rsidP="00E15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857915" w:rsidRDefault="00857915" w:rsidP="00E15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857915" w:rsidRDefault="00857915" w:rsidP="00E1571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857915" w:rsidRDefault="00857915" w:rsidP="00E1571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857915" w:rsidRDefault="00857915" w:rsidP="00E15714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857915" w:rsidRDefault="00857915" w:rsidP="00E1571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857915" w:rsidRDefault="00857915" w:rsidP="00857915">
      <w:pPr>
        <w:rPr>
          <w:rFonts w:eastAsia="Times New Roman"/>
        </w:rPr>
      </w:pPr>
    </w:p>
    <w:p w:rsidR="00AD0FCA" w:rsidRDefault="00AD0FCA"/>
    <w:sectPr w:rsidR="00AD0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0181"/>
    <w:multiLevelType w:val="multilevel"/>
    <w:tmpl w:val="CBDA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77622"/>
    <w:multiLevelType w:val="multilevel"/>
    <w:tmpl w:val="89BE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15"/>
    <w:rsid w:val="00857915"/>
    <w:rsid w:val="00A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C9D"/>
  <w15:chartTrackingRefBased/>
  <w15:docId w15:val="{8FD58D6F-D84A-4B14-B426-3E69CF7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9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791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2023-02-13T13:52:00Z</dcterms:created>
  <dcterms:modified xsi:type="dcterms:W3CDTF">2023-02-13T13:53:00Z</dcterms:modified>
</cp:coreProperties>
</file>