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CC" w:rsidRPr="00796D7B" w:rsidRDefault="00117FCC" w:rsidP="00117FCC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796D7B">
        <w:rPr>
          <w:rFonts w:ascii="Arial" w:hAnsi="Arial" w:cs="Arial"/>
          <w:sz w:val="20"/>
          <w:szCs w:val="20"/>
        </w:rPr>
        <w:t>MODELLO A</w:t>
      </w:r>
    </w:p>
    <w:p w:rsidR="00117FCC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 Dipartimento di Ingegneria Meccanica e Aerospaziale de La Sapienza Università di Roma</w:t>
      </w:r>
    </w:p>
    <w:p w:rsidR="00117FCC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Via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Eudossiana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 18</w:t>
      </w:r>
    </w:p>
    <w:p w:rsidR="00117FCC" w:rsidRPr="00796D7B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00184 Roma</w:t>
      </w:r>
    </w:p>
    <w:p w:rsidR="00117FCC" w:rsidRPr="00796D7B" w:rsidRDefault="00117FCC" w:rsidP="00117FCC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via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n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</w:t>
      </w:r>
    </w:p>
    <w:p w:rsidR="00117FCC" w:rsidRPr="00796D7B" w:rsidRDefault="00117FCC" w:rsidP="00117FCC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  <w:proofErr w:type="gramEnd"/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di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.conseguito in data………………..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presso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l’Università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(dichiarazione eventuale) è in possesso del diploma di dottore di ricerca in……………………….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conseguito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data…….., presso l’Università di……………..sede amministrativa del dottorato;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</w:t>
      </w:r>
      <w:r w:rsidR="009F06B7">
        <w:rPr>
          <w:rFonts w:ascii="Arial" w:eastAsia="Calibri" w:hAnsi="Arial" w:cs="Arial"/>
          <w:sz w:val="22"/>
          <w:szCs w:val="22"/>
          <w:lang w:eastAsia="en-US"/>
        </w:rPr>
        <w:t>,</w:t>
      </w:r>
      <w:bookmarkStart w:id="0" w:name="_GoBack"/>
      <w:bookmarkEnd w:id="0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si impegna a comunicare tempestivamente eventuali variazioni.</w:t>
      </w:r>
    </w:p>
    <w:p w:rsidR="00117FCC" w:rsidRPr="00796D7B" w:rsidRDefault="00117FCC" w:rsidP="00117FCC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da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non autenticare) (b)</w:t>
      </w: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AD4939" w:rsidRDefault="00EC7287"/>
    <w:sectPr w:rsidR="00AD4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87" w:rsidRDefault="00EC7287" w:rsidP="00117FCC">
      <w:r>
        <w:separator/>
      </w:r>
    </w:p>
  </w:endnote>
  <w:endnote w:type="continuationSeparator" w:id="0">
    <w:p w:rsidR="00EC7287" w:rsidRDefault="00EC7287" w:rsidP="0011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87" w:rsidRDefault="00EC7287" w:rsidP="00117FCC">
      <w:r>
        <w:separator/>
      </w:r>
    </w:p>
  </w:footnote>
  <w:footnote w:type="continuationSeparator" w:id="0">
    <w:p w:rsidR="00EC7287" w:rsidRDefault="00EC7287" w:rsidP="00117FCC">
      <w:r>
        <w:continuationSeparator/>
      </w:r>
    </w:p>
  </w:footnote>
  <w:footnote w:id="1">
    <w:p w:rsidR="00117FCC" w:rsidRPr="00502A7E" w:rsidRDefault="00117FCC" w:rsidP="00117FC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02A7E">
        <w:rPr>
          <w:lang w:val="it-IT"/>
        </w:rPr>
        <w:t xml:space="preserve"> Indicare l’oggetto dell’incarico riportato sul bando.</w:t>
      </w:r>
    </w:p>
  </w:footnote>
  <w:footnote w:id="2">
    <w:p w:rsidR="00117FCC" w:rsidRPr="00502A7E" w:rsidRDefault="00117FCC" w:rsidP="00117FC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02A7E">
        <w:rPr>
          <w:lang w:val="it-IT"/>
        </w:rPr>
        <w:t xml:space="preserve"> Indicare il numero di protocollo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CC"/>
    <w:rsid w:val="00117FCC"/>
    <w:rsid w:val="00636276"/>
    <w:rsid w:val="009F06B7"/>
    <w:rsid w:val="00B02AFA"/>
    <w:rsid w:val="00B83CE0"/>
    <w:rsid w:val="00BE39C8"/>
    <w:rsid w:val="00C00EC3"/>
    <w:rsid w:val="00EC7287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F6C89-2778-43E9-89E2-3ADACF0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7FCC"/>
    <w:rPr>
      <w:rFonts w:ascii="CG Times (W1)" w:hAnsi="CG Times (W1)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7FCC"/>
    <w:rPr>
      <w:rFonts w:ascii="CG Times (W1)" w:eastAsia="Times New Roman" w:hAnsi="CG Times (W1)" w:cs="Times New Roman"/>
      <w:sz w:val="20"/>
      <w:szCs w:val="20"/>
      <w:lang w:val="en-US" w:eastAsia="it-IT"/>
    </w:rPr>
  </w:style>
  <w:style w:type="character" w:styleId="Rimandonotaapidipagina">
    <w:name w:val="footnote reference"/>
    <w:rsid w:val="00117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2</cp:revision>
  <dcterms:created xsi:type="dcterms:W3CDTF">2021-01-19T10:33:00Z</dcterms:created>
  <dcterms:modified xsi:type="dcterms:W3CDTF">2021-01-19T10:33:00Z</dcterms:modified>
</cp:coreProperties>
</file>