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C8" w:rsidRDefault="00FA3EC3"/>
    <w:p w:rsidR="002E56E1" w:rsidRDefault="002E56E1"/>
    <w:p w:rsidR="002E56E1" w:rsidRPr="00796D7B" w:rsidRDefault="002E56E1" w:rsidP="002E56E1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96D7B">
        <w:rPr>
          <w:rFonts w:ascii="Arial" w:hAnsi="Arial" w:cs="Arial"/>
          <w:sz w:val="20"/>
          <w:szCs w:val="20"/>
        </w:rPr>
        <w:t>ODELLO A</w:t>
      </w:r>
    </w:p>
    <w:p w:rsidR="002E56E1" w:rsidRPr="00796D7B" w:rsidRDefault="002E56E1" w:rsidP="002E56E1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2E56E1" w:rsidRPr="00796D7B" w:rsidRDefault="002E56E1" w:rsidP="002E56E1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>Scienze Medico Chirurgiche e di Medicina Traslazionale</w:t>
      </w:r>
    </w:p>
    <w:p w:rsidR="002E56E1" w:rsidRPr="00796D7B" w:rsidRDefault="002E56E1" w:rsidP="002E56E1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G.N.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Papanicolau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snc</w:t>
      </w:r>
      <w:proofErr w:type="spellEnd"/>
    </w:p>
    <w:p w:rsidR="002E56E1" w:rsidRPr="00796D7B" w:rsidRDefault="002E56E1" w:rsidP="002E56E1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  <w:proofErr w:type="gramEnd"/>
    </w:p>
    <w:p w:rsidR="002E56E1" w:rsidRPr="00796D7B" w:rsidRDefault="002E56E1" w:rsidP="002E56E1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E56E1" w:rsidRPr="00796D7B" w:rsidRDefault="002E56E1" w:rsidP="002E56E1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2E56E1" w:rsidRPr="00796D7B" w:rsidRDefault="002E56E1" w:rsidP="002E56E1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a partecipare alla procedura di valutazione comparativa per il conferimento di un incarico di lavoro autonomo per lo svolgimento dell’attività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seminariale di statistica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medica  come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previsto dal bando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prot.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="00587CFE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2E56E1">
        <w:rPr>
          <w:rFonts w:ascii="Arial" w:eastAsia="Calibri" w:hAnsi="Arial" w:cs="Arial"/>
          <w:sz w:val="22"/>
          <w:szCs w:val="22"/>
          <w:lang w:eastAsia="en-US"/>
        </w:rPr>
        <w:t>7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2E56E1">
        <w:rPr>
          <w:rFonts w:ascii="Arial" w:eastAsia="Calibri" w:hAnsi="Arial" w:cs="Arial"/>
          <w:sz w:val="22"/>
          <w:szCs w:val="22"/>
          <w:lang w:eastAsia="en-US"/>
        </w:rPr>
        <w:t>/2024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 tal fine, ai sensi degli artt. 46 e 47 del D.P.R. 28/12/2000, n. 445 e consapevole che le dichiarazioni </w:t>
      </w:r>
      <w:bookmarkEnd w:id="0"/>
      <w:r w:rsidRPr="00796D7B">
        <w:rPr>
          <w:rFonts w:ascii="Arial" w:eastAsia="Calibri" w:hAnsi="Arial" w:cs="Arial"/>
          <w:sz w:val="22"/>
          <w:szCs w:val="22"/>
          <w:lang w:eastAsia="en-US"/>
        </w:rPr>
        <w:t>mendaci sono punite ai sensi del Codice penale e dalle leggi speciali in materia, dichiara sotto la propria responsabilità che: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2E56E1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......................., ovvero con </w:t>
      </w:r>
      <w:r>
        <w:rPr>
          <w:rFonts w:ascii="Arial" w:eastAsia="Calibri" w:hAnsi="Arial" w:cs="Arial"/>
          <w:sz w:val="22"/>
          <w:szCs w:val="22"/>
          <w:lang w:eastAsia="en-US"/>
        </w:rPr>
        <w:t>la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Magnific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Rettrice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 il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2E56E1" w:rsidRDefault="002E56E1" w:rsidP="002E56E1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E56E1" w:rsidRDefault="002E56E1" w:rsidP="002E56E1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E56E1" w:rsidRDefault="002E56E1" w:rsidP="002E56E1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E56E1" w:rsidRDefault="002E56E1" w:rsidP="002E56E1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E56E1" w:rsidRPr="00796D7B" w:rsidRDefault="002E56E1" w:rsidP="002E56E1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E56E1" w:rsidRPr="00796D7B" w:rsidRDefault="002E56E1" w:rsidP="002E56E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2E56E1" w:rsidRPr="00796D7B" w:rsidRDefault="002E56E1" w:rsidP="002E56E1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2E56E1" w:rsidRPr="00796D7B" w:rsidRDefault="002E56E1" w:rsidP="002E56E1">
      <w:pPr>
        <w:rPr>
          <w:rFonts w:ascii="Arial" w:hAnsi="Arial" w:cs="Arial"/>
        </w:rPr>
      </w:pPr>
    </w:p>
    <w:p w:rsidR="002E56E1" w:rsidRDefault="002E56E1" w:rsidP="002E56E1">
      <w:pPr>
        <w:autoSpaceDE w:val="0"/>
        <w:autoSpaceDN w:val="0"/>
        <w:adjustRightInd w:val="0"/>
        <w:ind w:firstLine="5760"/>
        <w:rPr>
          <w:rFonts w:ascii="Calibri" w:hAnsi="Calibri"/>
          <w:color w:val="000000"/>
          <w:sz w:val="22"/>
          <w:szCs w:val="22"/>
        </w:rPr>
      </w:pPr>
    </w:p>
    <w:p w:rsidR="002E56E1" w:rsidRDefault="002E56E1"/>
    <w:sectPr w:rsidR="002E5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C3" w:rsidRDefault="00FA3EC3" w:rsidP="002E56E1">
      <w:r>
        <w:separator/>
      </w:r>
    </w:p>
  </w:endnote>
  <w:endnote w:type="continuationSeparator" w:id="0">
    <w:p w:rsidR="00FA3EC3" w:rsidRDefault="00FA3EC3" w:rsidP="002E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C3" w:rsidRDefault="00FA3EC3" w:rsidP="002E56E1">
      <w:r>
        <w:separator/>
      </w:r>
    </w:p>
  </w:footnote>
  <w:footnote w:type="continuationSeparator" w:id="0">
    <w:p w:rsidR="00FA3EC3" w:rsidRDefault="00FA3EC3" w:rsidP="002E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E1"/>
    <w:rsid w:val="002E56E1"/>
    <w:rsid w:val="00587CFE"/>
    <w:rsid w:val="006D7F6A"/>
    <w:rsid w:val="00814F23"/>
    <w:rsid w:val="009E1D5B"/>
    <w:rsid w:val="00F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DC72"/>
  <w15:chartTrackingRefBased/>
  <w15:docId w15:val="{AC104134-19DA-4432-A971-5582883E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56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E56E1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56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E5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 Sanna</dc:creator>
  <cp:keywords/>
  <dc:description/>
  <cp:lastModifiedBy>Antonella  Sanna </cp:lastModifiedBy>
  <cp:revision>2</cp:revision>
  <dcterms:created xsi:type="dcterms:W3CDTF">2024-02-20T09:45:00Z</dcterms:created>
  <dcterms:modified xsi:type="dcterms:W3CDTF">2024-02-20T09:45:00Z</dcterms:modified>
</cp:coreProperties>
</file>