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CCCE" w14:textId="77777777" w:rsidR="00DC6A20" w:rsidRPr="00796D7B" w:rsidRDefault="00DC6A20" w:rsidP="00DC6A20">
      <w:pPr>
        <w:tabs>
          <w:tab w:val="center" w:pos="5670"/>
        </w:tabs>
        <w:spacing w:line="280" w:lineRule="exact"/>
        <w:ind w:right="560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14:paraId="4ABFB07C" w14:textId="77777777" w:rsidR="00DC6A20" w:rsidRPr="00796D7B" w:rsidRDefault="00DC6A20" w:rsidP="00DC6A20">
      <w:pPr>
        <w:tabs>
          <w:tab w:val="center" w:pos="5670"/>
        </w:tabs>
        <w:spacing w:line="280" w:lineRule="exact"/>
        <w:ind w:right="560"/>
        <w:jc w:val="both"/>
        <w:rPr>
          <w:rFonts w:ascii="Arial" w:hAnsi="Arial" w:cs="Arial"/>
          <w:sz w:val="20"/>
          <w:szCs w:val="20"/>
        </w:rPr>
      </w:pPr>
    </w:p>
    <w:p w14:paraId="36E260FC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>
        <w:rPr>
          <w:rFonts w:ascii="Arial" w:eastAsia="Calibri" w:hAnsi="Arial" w:cs="Arial"/>
          <w:sz w:val="22"/>
          <w:szCs w:val="22"/>
          <w:lang w:eastAsia="en-US"/>
        </w:rPr>
        <w:t>Filosofia</w:t>
      </w:r>
    </w:p>
    <w:p w14:paraId="25AF83FB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Carlo Fea 2</w:t>
      </w:r>
    </w:p>
    <w:p w14:paraId="59670541" w14:textId="77777777" w:rsidR="00DC6A20" w:rsidRPr="00796D7B" w:rsidRDefault="00DC6A20" w:rsidP="00DC6A20">
      <w:pPr>
        <w:ind w:left="4962"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</w:t>
      </w:r>
      <w:r>
        <w:rPr>
          <w:rFonts w:ascii="Arial" w:eastAsia="Calibri" w:hAnsi="Arial" w:cs="Arial"/>
          <w:sz w:val="22"/>
          <w:szCs w:val="22"/>
          <w:lang w:eastAsia="en-US"/>
        </w:rPr>
        <w:t>161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14:paraId="60417CFB" w14:textId="77777777" w:rsidR="00DC6A20" w:rsidRPr="00796D7B" w:rsidRDefault="00DC6A20" w:rsidP="00DC6A20">
      <w:pPr>
        <w:spacing w:after="200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64986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6D3689FE" w14:textId="77777777" w:rsidR="00DC6A20" w:rsidRPr="00796D7B" w:rsidRDefault="00DC6A20" w:rsidP="00DC6A20">
      <w:pPr>
        <w:spacing w:line="360" w:lineRule="auto"/>
        <w:ind w:right="5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6058BD6C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4767C4A8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2F0348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041AF9AE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19E94056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conseguito in data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455D898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0C62FF49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14:paraId="4CE8529C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07B60244" w14:textId="77777777" w:rsidR="00DC6A20" w:rsidRPr="00796D7B" w:rsidRDefault="00DC6A20" w:rsidP="00DC6A20">
      <w:pPr>
        <w:spacing w:after="120"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81AB24" w14:textId="77777777" w:rsidR="00DC6A20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F6602" w14:textId="77777777" w:rsidR="00DC6A20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7B94E9" w14:textId="77777777" w:rsidR="00DC6A20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494427" w14:textId="13740F4C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Allega alla domanda i seguenti titoli valutabili:</w:t>
      </w:r>
    </w:p>
    <w:p w14:paraId="7AC85572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7282E8FA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2330B4AF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1E906CC7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25A9C18C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7C72D49F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5C53E3E0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59FBFE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C24FD2A" w14:textId="77777777" w:rsidR="00DC6A20" w:rsidRPr="00796D7B" w:rsidRDefault="00DC6A20" w:rsidP="00DC6A20">
      <w:pPr>
        <w:spacing w:line="360" w:lineRule="auto"/>
        <w:ind w:right="5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00C692E2" w14:textId="77777777" w:rsidR="00317EA5" w:rsidRDefault="00317EA5"/>
    <w:sectPr w:rsidR="00317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771E" w14:textId="77777777" w:rsidR="00755009" w:rsidRDefault="00755009" w:rsidP="00DC6A20">
      <w:r>
        <w:separator/>
      </w:r>
    </w:p>
  </w:endnote>
  <w:endnote w:type="continuationSeparator" w:id="0">
    <w:p w14:paraId="4BC6AC62" w14:textId="77777777" w:rsidR="00755009" w:rsidRDefault="00755009" w:rsidP="00DC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880E" w14:textId="77777777" w:rsidR="00755009" w:rsidRDefault="00755009" w:rsidP="00DC6A20">
      <w:r>
        <w:separator/>
      </w:r>
    </w:p>
  </w:footnote>
  <w:footnote w:type="continuationSeparator" w:id="0">
    <w:p w14:paraId="5AF89293" w14:textId="77777777" w:rsidR="00755009" w:rsidRDefault="00755009" w:rsidP="00DC6A20">
      <w:r>
        <w:continuationSeparator/>
      </w:r>
    </w:p>
  </w:footnote>
  <w:footnote w:id="1">
    <w:p w14:paraId="22110F73" w14:textId="77777777" w:rsidR="00DC6A20" w:rsidRDefault="00DC6A20" w:rsidP="00DC6A20">
      <w:pPr>
        <w:pStyle w:val="Testonotaapidipagina"/>
      </w:pPr>
      <w:r>
        <w:rPr>
          <w:rStyle w:val="Rimandonotaapidipagina"/>
          <w:rFonts w:eastAsiaTheme="majorEastAsia"/>
        </w:rPr>
        <w:footnoteRef/>
      </w:r>
      <w:r>
        <w:t xml:space="preserve"> Indicare l’oggetto dell’incarico riportato sul bando.</w:t>
      </w:r>
    </w:p>
  </w:footnote>
  <w:footnote w:id="2">
    <w:p w14:paraId="038A646E" w14:textId="77777777" w:rsidR="00DC6A20" w:rsidRDefault="00DC6A20" w:rsidP="00DC6A20">
      <w:pPr>
        <w:pStyle w:val="Testonotaapidipagina"/>
      </w:pPr>
      <w:r>
        <w:rPr>
          <w:rStyle w:val="Rimandonotaapidipagina"/>
          <w:rFonts w:eastAsiaTheme="majorEastAsi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20"/>
    <w:rsid w:val="00317EA5"/>
    <w:rsid w:val="003943BB"/>
    <w:rsid w:val="003E3FD3"/>
    <w:rsid w:val="004B0C80"/>
    <w:rsid w:val="006C7D67"/>
    <w:rsid w:val="00755009"/>
    <w:rsid w:val="007856A6"/>
    <w:rsid w:val="00825901"/>
    <w:rsid w:val="00A06C46"/>
    <w:rsid w:val="00A57A1A"/>
    <w:rsid w:val="00BD0B2F"/>
    <w:rsid w:val="00D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320B0"/>
  <w15:chartTrackingRefBased/>
  <w15:docId w15:val="{17CAE604-A35C-ED47-B763-C651013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A2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A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A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A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A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A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A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A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A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C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A2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A2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C6A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A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A20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rsid w:val="00DC6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6A2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DC6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Lattanzi</dc:creator>
  <cp:keywords/>
  <dc:description/>
  <cp:lastModifiedBy>Mauro Lattanzi</cp:lastModifiedBy>
  <cp:revision>1</cp:revision>
  <dcterms:created xsi:type="dcterms:W3CDTF">2025-02-24T08:06:00Z</dcterms:created>
  <dcterms:modified xsi:type="dcterms:W3CDTF">2025-02-24T08:07:00Z</dcterms:modified>
</cp:coreProperties>
</file>