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D.P</w:t>
      </w:r>
      <w:r>
        <w:rPr>
          <w:color w:val="000000"/>
        </w:rPr>
        <w:t xml:space="preserve">.R. 28/12/2000, n. 445 e consapevole che le dichiarazioni mendaci sono punite ai sensi del Codice penale e dalle leggi speciali in materia, dichiara sotto la propria responsabilità che: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BE6E21" w:rsidRDefault="00615AB6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3) dichiarazione sostitutiva di certificazione o dell’atto di notorietà di tutti i titoli scientifici c</w:t>
      </w:r>
      <w:r>
        <w:rPr>
          <w:color w:val="000000"/>
        </w:rPr>
        <w:t xml:space="preserve">he ritiene valutabili ai fini della procedura di valutazione comparativa;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</w:t>
      </w:r>
      <w:r>
        <w:rPr>
          <w:color w:val="000000"/>
        </w:rPr>
        <w:t>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BE6E21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21"/>
    <w:rsid w:val="00615AB6"/>
    <w:rsid w:val="00B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991B-7B08-4D00-A8C6-044025B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VTY3YISnAC29mkd5DNjC5NX8aA==">AMUW2mWprKxxMMsQ63HBN+HMW6IgE/+2Ggi85P9Tt6fcg3k2e3sfdLdwpaPd1kZwPEMfFh1WWx4Sd0azvauAcClGVcSf2br3uQZveVCiGBK9vCU1kv7iSIkcD0e/JF+2RytcN4dVEnG/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Arceri  Elvira </cp:lastModifiedBy>
  <cp:revision>2</cp:revision>
  <dcterms:created xsi:type="dcterms:W3CDTF">2023-09-08T10:07:00Z</dcterms:created>
  <dcterms:modified xsi:type="dcterms:W3CDTF">2023-09-08T10:07:00Z</dcterms:modified>
</cp:coreProperties>
</file>