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F871C9">
        <w:rPr>
          <w:rFonts w:asciiTheme="minorHAnsi" w:hAnsiTheme="minorHAnsi" w:cstheme="minorHAnsi"/>
          <w:b/>
        </w:rPr>
        <w:t>02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F871C9">
        <w:rPr>
          <w:rFonts w:asciiTheme="minorHAnsi" w:hAnsiTheme="minorHAnsi" w:cstheme="minorHAnsi"/>
          <w:b/>
        </w:rPr>
        <w:t>7</w:t>
      </w:r>
      <w:r w:rsidR="00D64B52">
        <w:rPr>
          <w:rFonts w:asciiTheme="minorHAnsi" w:hAnsiTheme="minorHAnsi" w:cstheme="minorHAnsi"/>
          <w:b/>
        </w:rPr>
        <w:t xml:space="preserve"> febbraio 202</w:t>
      </w:r>
      <w:r w:rsidR="00F871C9">
        <w:rPr>
          <w:rFonts w:asciiTheme="minorHAnsi" w:hAnsiTheme="minorHAnsi" w:cstheme="minorHAnsi"/>
          <w:b/>
        </w:rPr>
        <w:t>2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>chiede di essere ammesso/a a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0</w:t>
      </w:r>
      <w:r w:rsidR="00F871C9">
        <w:rPr>
          <w:rFonts w:asciiTheme="minorHAnsi" w:hAnsiTheme="minorHAnsi" w:cstheme="minorHAnsi"/>
        </w:rPr>
        <w:t>2</w:t>
      </w:r>
      <w:r w:rsidR="00D64B52">
        <w:rPr>
          <w:rFonts w:asciiTheme="minorHAnsi" w:hAnsiTheme="minorHAnsi" w:cstheme="minorHAnsi"/>
        </w:rPr>
        <w:t>.202</w:t>
      </w:r>
      <w:r w:rsidR="00F871C9">
        <w:rPr>
          <w:rFonts w:asciiTheme="minorHAnsi" w:hAnsiTheme="minorHAnsi" w:cstheme="minorHAnsi"/>
        </w:rPr>
        <w:t>2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F871C9">
        <w:rPr>
          <w:rFonts w:asciiTheme="minorHAnsi" w:hAnsiTheme="minorHAnsi" w:cstheme="minorHAnsi"/>
        </w:rPr>
        <w:t>7</w:t>
      </w:r>
      <w:r w:rsidR="00D64B52">
        <w:rPr>
          <w:rFonts w:asciiTheme="minorHAnsi" w:hAnsiTheme="minorHAnsi" w:cstheme="minorHAnsi"/>
        </w:rPr>
        <w:t xml:space="preserve"> febbraio 202</w:t>
      </w:r>
      <w:r w:rsidR="00F871C9">
        <w:rPr>
          <w:rFonts w:asciiTheme="minorHAnsi" w:hAnsiTheme="minorHAnsi" w:cstheme="minorHAnsi"/>
        </w:rPr>
        <w:t>2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F871C9" w:rsidRPr="00F871C9">
        <w:rPr>
          <w:rFonts w:ascii="Calibri" w:hAnsi="Calibri" w:cs="Arial"/>
          <w:i/>
        </w:rPr>
        <w:t>Analisi secondaria dei dati, schedatura testi</w:t>
      </w:r>
      <w:r w:rsidR="00F871C9">
        <w:rPr>
          <w:rFonts w:ascii="Calibri" w:hAnsi="Calibri" w:cs="Arial"/>
          <w:i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F871C9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F871C9">
        <w:rPr>
          <w:rFonts w:asciiTheme="minorHAnsi" w:hAnsiTheme="minorHAnsi" w:cstheme="minorHAnsi"/>
          <w:b/>
        </w:rPr>
        <w:t>È</w:t>
      </w:r>
      <w:bookmarkStart w:id="0" w:name="_GoBack"/>
      <w:bookmarkEnd w:id="0"/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ss.mm.ii</w:t>
      </w:r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48" w:rsidRDefault="003F7848">
      <w:r>
        <w:separator/>
      </w:r>
    </w:p>
  </w:endnote>
  <w:endnote w:type="continuationSeparator" w:id="0">
    <w:p w:rsidR="003F7848" w:rsidRDefault="003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F871C9" w:rsidRPr="00F871C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48" w:rsidRDefault="003F7848">
      <w:r>
        <w:separator/>
      </w:r>
    </w:p>
  </w:footnote>
  <w:footnote w:type="continuationSeparator" w:id="0">
    <w:p w:rsidR="003F7848" w:rsidRDefault="003F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3F7848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1C9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500BC8"/>
  <w15:docId w15:val="{6FC4F7E9-E378-4DD8-9C9D-6B8A09BD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8196-A458-4765-A171-FCCEC358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2</cp:revision>
  <cp:lastPrinted>2018-02-15T08:26:00Z</cp:lastPrinted>
  <dcterms:created xsi:type="dcterms:W3CDTF">2022-02-07T13:48:00Z</dcterms:created>
  <dcterms:modified xsi:type="dcterms:W3CDTF">2022-02-07T13:48:00Z</dcterms:modified>
</cp:coreProperties>
</file>