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790F75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D64B52">
        <w:rPr>
          <w:rFonts w:asciiTheme="minorHAnsi" w:hAnsiTheme="minorHAnsi" w:cstheme="minorHAnsi"/>
          <w:b/>
        </w:rPr>
        <w:t>2 febbraio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0</w:t>
      </w:r>
      <w:r w:rsidR="00EC7E95">
        <w:rPr>
          <w:rFonts w:asciiTheme="minorHAnsi" w:hAnsiTheme="minorHAnsi" w:cstheme="minorHAnsi"/>
        </w:rPr>
        <w:t>5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2 febbraio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EC7E95" w:rsidRPr="00EC7E95">
        <w:rPr>
          <w:rFonts w:ascii="Calibri" w:hAnsi="Calibri" w:cs="Arial"/>
          <w:i/>
        </w:rPr>
        <w:t xml:space="preserve">Raccolta, analisi e sintesi di pubblicazioni ed elaborazione di guide su </w:t>
      </w:r>
      <w:proofErr w:type="spellStart"/>
      <w:r w:rsidR="00EC7E95" w:rsidRPr="00EC7E95">
        <w:rPr>
          <w:rFonts w:ascii="Calibri" w:hAnsi="Calibri" w:cs="Arial"/>
          <w:i/>
        </w:rPr>
        <w:t>dataset</w:t>
      </w:r>
      <w:proofErr w:type="spellEnd"/>
      <w:r w:rsidR="00EC7E95" w:rsidRPr="00EC7E95">
        <w:rPr>
          <w:rFonts w:ascii="Calibri" w:hAnsi="Calibri" w:cs="Arial"/>
          <w:i/>
        </w:rPr>
        <w:t xml:space="preserve"> internazionali, relativamente alla definizione degli aggregati macroeconomici finanziari per diversi paesi del mondo. Le fonti devono essere </w:t>
      </w:r>
      <w:proofErr w:type="spellStart"/>
      <w:r w:rsidR="00EC7E95" w:rsidRPr="00EC7E95">
        <w:rPr>
          <w:rFonts w:ascii="Calibri" w:hAnsi="Calibri" w:cs="Arial"/>
          <w:i/>
        </w:rPr>
        <w:t>working</w:t>
      </w:r>
      <w:proofErr w:type="spellEnd"/>
      <w:r w:rsidR="00EC7E95" w:rsidRPr="00EC7E95">
        <w:rPr>
          <w:rFonts w:ascii="Calibri" w:hAnsi="Calibri" w:cs="Arial"/>
          <w:i/>
        </w:rPr>
        <w:t xml:space="preserve"> </w:t>
      </w:r>
      <w:proofErr w:type="spellStart"/>
      <w:r w:rsidR="00EC7E95" w:rsidRPr="00EC7E95">
        <w:rPr>
          <w:rFonts w:ascii="Calibri" w:hAnsi="Calibri" w:cs="Arial"/>
          <w:i/>
        </w:rPr>
        <w:t>papers</w:t>
      </w:r>
      <w:proofErr w:type="spellEnd"/>
      <w:r w:rsidR="00EC7E95" w:rsidRPr="00EC7E95">
        <w:rPr>
          <w:rFonts w:ascii="Calibri" w:hAnsi="Calibri" w:cs="Arial"/>
          <w:i/>
        </w:rPr>
        <w:t xml:space="preserve">, documenti tecnici di lavoro e </w:t>
      </w:r>
      <w:proofErr w:type="spellStart"/>
      <w:r w:rsidR="00EC7E95" w:rsidRPr="00EC7E95">
        <w:rPr>
          <w:rFonts w:ascii="Calibri" w:hAnsi="Calibri" w:cs="Arial"/>
          <w:i/>
        </w:rPr>
        <w:t>dataset</w:t>
      </w:r>
      <w:proofErr w:type="spellEnd"/>
      <w:r w:rsidR="00EC7E95" w:rsidRPr="00EC7E95">
        <w:rPr>
          <w:rFonts w:ascii="Calibri" w:hAnsi="Calibri" w:cs="Arial"/>
          <w:i/>
        </w:rPr>
        <w:t xml:space="preserve"> delle organizzazioni internazionali OCSE, Fondo Monetario Internazionale, </w:t>
      </w:r>
      <w:proofErr w:type="spellStart"/>
      <w:r w:rsidR="00EC7E95" w:rsidRPr="00EC7E95">
        <w:rPr>
          <w:rFonts w:ascii="Calibri" w:hAnsi="Calibri" w:cs="Arial"/>
          <w:i/>
        </w:rPr>
        <w:t>Eurostat</w:t>
      </w:r>
      <w:proofErr w:type="spellEnd"/>
      <w:r w:rsidR="00EC7E95" w:rsidRPr="00EC7E95">
        <w:rPr>
          <w:rFonts w:ascii="Calibri" w:hAnsi="Calibri" w:cs="Arial"/>
          <w:i/>
        </w:rPr>
        <w:t xml:space="preserve"> e Federal </w:t>
      </w:r>
      <w:proofErr w:type="spellStart"/>
      <w:r w:rsidR="00EC7E95" w:rsidRPr="00EC7E95">
        <w:rPr>
          <w:rFonts w:ascii="Calibri" w:hAnsi="Calibri" w:cs="Arial"/>
          <w:i/>
        </w:rPr>
        <w:t>Reserve</w:t>
      </w:r>
      <w:proofErr w:type="spellEnd"/>
      <w:r w:rsidR="00EC7E95" w:rsidRPr="00EC7E95">
        <w:rPr>
          <w:rFonts w:ascii="Calibri" w:hAnsi="Calibri" w:cs="Arial"/>
          <w:i/>
        </w:rPr>
        <w:t xml:space="preserve"> Board degli USA in modo da validare confronti internazionali</w:t>
      </w:r>
      <w:r w:rsidR="003D6417">
        <w:rPr>
          <w:rFonts w:ascii="Calibri" w:hAnsi="Calibri" w:cs="Arial"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5" w:rsidRDefault="00724225">
      <w:r>
        <w:separator/>
      </w:r>
    </w:p>
  </w:endnote>
  <w:endnote w:type="continuationSeparator" w:id="0">
    <w:p w:rsidR="00724225" w:rsidRDefault="0072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790F75" w:rsidRPr="00790F75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5" w:rsidRDefault="00724225">
      <w:r>
        <w:separator/>
      </w:r>
    </w:p>
  </w:footnote>
  <w:footnote w:type="continuationSeparator" w:id="0">
    <w:p w:rsidR="00724225" w:rsidRDefault="0072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0B4B-BEBA-43EA-A036-488C01E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12</cp:revision>
  <cp:lastPrinted>2018-02-15T08:26:00Z</cp:lastPrinted>
  <dcterms:created xsi:type="dcterms:W3CDTF">2020-03-31T17:06:00Z</dcterms:created>
  <dcterms:modified xsi:type="dcterms:W3CDTF">2021-02-02T10:06:00Z</dcterms:modified>
</cp:coreProperties>
</file>