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A899F" w14:textId="77777777" w:rsidR="00F5659E" w:rsidRPr="00F57203" w:rsidRDefault="00F5659E" w:rsidP="00F5659E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Al Dipartimento di Studi Giuridici ed Economici</w:t>
      </w:r>
    </w:p>
    <w:p w14:paraId="06EE8616" w14:textId="77777777" w:rsidR="00F5659E" w:rsidRPr="00F57203" w:rsidRDefault="00F5659E" w:rsidP="00F5659E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Piazzale Aldo Moro n. 5</w:t>
      </w:r>
    </w:p>
    <w:p w14:paraId="079AAE12" w14:textId="77777777" w:rsidR="00F5659E" w:rsidRPr="00F57203" w:rsidRDefault="00F5659E" w:rsidP="00F5659E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00185  ROMA</w:t>
      </w:r>
      <w:proofErr w:type="gramEnd"/>
    </w:p>
    <w:p w14:paraId="5414A53B" w14:textId="77777777" w:rsidR="00F5659E" w:rsidRPr="00F57203" w:rsidRDefault="00F5659E" w:rsidP="00F5659E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713A738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…..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l….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…a…………………… (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cap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 via……………………………………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 n…………….</w:t>
      </w:r>
    </w:p>
    <w:p w14:paraId="0802E092" w14:textId="77777777" w:rsidR="00F5659E" w:rsidRPr="00F57203" w:rsidRDefault="00F5659E" w:rsidP="00F5659E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chiede</w:t>
      </w:r>
    </w:p>
    <w:p w14:paraId="716DF09E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di essere 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ammess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…. a partecipare alla procedura di valutazione comparativa per il conferimento di </w:t>
      </w:r>
      <w:r>
        <w:rPr>
          <w:rFonts w:ascii="Arial" w:eastAsia="Calibri" w:hAnsi="Arial" w:cs="Arial"/>
          <w:sz w:val="20"/>
          <w:szCs w:val="20"/>
          <w:lang w:eastAsia="en-US"/>
        </w:rPr>
        <w:t>un incarico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di lavoro autonomo per lo svolgim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ento di </w:t>
      </w:r>
      <w:r w:rsidRPr="00E2736A">
        <w:rPr>
          <w:rFonts w:ascii="Arial" w:hAnsi="Arial" w:cs="Arial"/>
          <w:sz w:val="20"/>
          <w:szCs w:val="20"/>
        </w:rPr>
        <w:t xml:space="preserve">attività </w:t>
      </w:r>
      <w:r w:rsidRPr="00A1658E">
        <w:rPr>
          <w:rFonts w:ascii="Arial" w:hAnsi="Arial" w:cs="Arial"/>
          <w:sz w:val="20"/>
          <w:szCs w:val="20"/>
        </w:rPr>
        <w:t>“Catalogazione elettronica, digitalizzazione ed organizzazione di un database relativo ai temi oggetto delle tesi finali di Diploma per l’A.A. 2022-2023 finalizzato all’orientamento e alla preparazione della tesi finale di Diploma per i frequentanti dell’edizione in corso A.A. 2023-</w:t>
      </w:r>
      <w:proofErr w:type="gramStart"/>
      <w:r w:rsidRPr="00A1658E">
        <w:rPr>
          <w:rFonts w:ascii="Arial" w:hAnsi="Arial" w:cs="Arial"/>
          <w:sz w:val="20"/>
          <w:szCs w:val="20"/>
        </w:rPr>
        <w:t>2024”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BANDO LA/M/6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/202</w:t>
      </w: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1B4C45A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EDD7A5A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1) è in possesso di cittadinanza………………………….</w:t>
      </w:r>
    </w:p>
    <w:p w14:paraId="01AB9761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14:paraId="2EDB1F0F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27434C7C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5) (dichiarazione eventuale) è in possesso del diploma di Master 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.conseguito in data……………….. presso 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.……….con il voto di…………………</w:t>
      </w:r>
    </w:p>
    <w:p w14:paraId="5BD9E6D8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6) (dichiarazione eventuale) è in possesso del diploma di dottore di ricerca in………………………. conseguito in data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14:paraId="5179D657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7) non ha un grado di parentela o di affinità, fino al quarto grado compreso, con un professore appartenente al Dipartimento di Studi Giuridici ed Economici, ovvero con il Magnifico Rettore, il Direttore Generale, o un componente del Consiglio di Amministrazione dell’Università degli Studi di Roma “La Sapienza”;</w:t>
      </w:r>
    </w:p>
    <w:p w14:paraId="4A20BAB2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8) elegge il proprio domicilio in……………………………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…(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tel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…………….. e si impegna a comunicare tempestivamente eventuali variazioni.</w:t>
      </w:r>
    </w:p>
    <w:p w14:paraId="64A71880" w14:textId="77777777" w:rsidR="00F5659E" w:rsidRPr="00F57203" w:rsidRDefault="00F5659E" w:rsidP="00F5659E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63DE88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Allega alla domanda i seguenti titoli valutabili:</w:t>
      </w:r>
    </w:p>
    <w:p w14:paraId="075D072A" w14:textId="77777777" w:rsidR="00F5659E" w:rsidRPr="00F57203" w:rsidRDefault="00F5659E" w:rsidP="00F5659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dichiarazione sostitutiva di certificazione del diploma di laurea;</w:t>
      </w:r>
    </w:p>
    <w:p w14:paraId="16E87E33" w14:textId="77777777" w:rsidR="00F5659E" w:rsidRPr="00F57203" w:rsidRDefault="00F5659E" w:rsidP="00F5659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3) dichiarazione sostitutiva di certificazione del titolo di dottore di ricerca o di Master (qualora posseduti);</w:t>
      </w:r>
    </w:p>
    <w:p w14:paraId="703E16E2" w14:textId="77777777" w:rsidR="00F5659E" w:rsidRPr="00F57203" w:rsidRDefault="00F5659E" w:rsidP="00F5659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4) dichiarazione sostitutiva di certificazione o dell’atto di notorietà di tutti i titoli che ritiene valutabili ai fini della procedura di valutazione comparativa;</w:t>
      </w:r>
    </w:p>
    <w:p w14:paraId="1900CA53" w14:textId="77777777" w:rsidR="00F5659E" w:rsidRPr="00F57203" w:rsidRDefault="00F5659E" w:rsidP="00F5659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5) </w:t>
      </w:r>
      <w:r w:rsidRPr="00F57203">
        <w:rPr>
          <w:rFonts w:ascii="Arial" w:eastAsia="Calibri" w:hAnsi="Arial" w:cs="Arial"/>
          <w:i/>
          <w:sz w:val="20"/>
          <w:szCs w:val="20"/>
          <w:lang w:eastAsia="en-US"/>
        </w:rPr>
        <w:t>curriculum vitae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in formato europeo datato e firmato.</w:t>
      </w:r>
    </w:p>
    <w:p w14:paraId="4E5E8D1F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1C58B63B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253B25A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 (da non autenticare) (b)</w:t>
      </w:r>
    </w:p>
    <w:p w14:paraId="2FEDF406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6B74F0A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16009B3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C60F469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E8D5EEC" w14:textId="77777777" w:rsidR="00F5659E" w:rsidRPr="00F57203" w:rsidRDefault="00F5659E" w:rsidP="00F5659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707F6A75" w14:textId="77777777" w:rsidR="00B67C2C" w:rsidRDefault="00B67C2C"/>
    <w:sectPr w:rsidR="00B6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B23DD"/>
    <w:multiLevelType w:val="hybridMultilevel"/>
    <w:tmpl w:val="0A3AD65E"/>
    <w:lvl w:ilvl="0" w:tplc="4AB0AFEC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9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9E"/>
    <w:rsid w:val="00B67C2C"/>
    <w:rsid w:val="00EA3312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8A17"/>
  <w15:chartTrackingRefBased/>
  <w15:docId w15:val="{31CE3CD2-446A-4346-BF91-8685E55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Comparelli</dc:creator>
  <cp:keywords/>
  <dc:description/>
  <cp:lastModifiedBy>Emanuele Fallani</cp:lastModifiedBy>
  <cp:revision>2</cp:revision>
  <dcterms:created xsi:type="dcterms:W3CDTF">2024-04-24T16:48:00Z</dcterms:created>
  <dcterms:modified xsi:type="dcterms:W3CDTF">2024-04-24T16:48:00Z</dcterms:modified>
</cp:coreProperties>
</file>