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402DA6" w:rsidRPr="004D7349">
        <w:rPr>
          <w:rFonts w:asciiTheme="minorHAnsi" w:hAnsiTheme="minorHAnsi" w:cstheme="minorHAnsi"/>
          <w:b/>
        </w:rPr>
        <w:t>7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3E4C22">
        <w:rPr>
          <w:rFonts w:asciiTheme="minorHAnsi" w:hAnsiTheme="minorHAnsi" w:cstheme="minorHAnsi"/>
          <w:b/>
        </w:rPr>
        <w:t>10</w:t>
      </w:r>
      <w:r w:rsidR="00402DA6" w:rsidRPr="004D7349">
        <w:rPr>
          <w:rFonts w:asciiTheme="minorHAnsi" w:hAnsiTheme="minorHAnsi" w:cstheme="minorHAnsi"/>
          <w:b/>
        </w:rPr>
        <w:t xml:space="preserve"> aprile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 xml:space="preserve">“Collaborazione alla fase 2 del progetto di Ateneo 2017 Oltre la sanità elettronica: </w:t>
      </w:r>
      <w:proofErr w:type="spellStart"/>
      <w:r w:rsidR="00402DA6" w:rsidRPr="004D7349">
        <w:rPr>
          <w:rFonts w:asciiTheme="minorHAnsi" w:hAnsiTheme="minorHAnsi" w:cstheme="minorHAnsi"/>
        </w:rPr>
        <w:t>empowerment</w:t>
      </w:r>
      <w:proofErr w:type="spellEnd"/>
      <w:r w:rsidR="00402DA6" w:rsidRPr="004D7349">
        <w:rPr>
          <w:rFonts w:asciiTheme="minorHAnsi" w:hAnsiTheme="minorHAnsi" w:cstheme="minorHAnsi"/>
        </w:rPr>
        <w:t xml:space="preserve"> del cittadino e governo del territorio attraverso la comunicazione online delle strutture sanitarie di prossimità”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997A34" w:rsidRPr="004D7349">
        <w:rPr>
          <w:rFonts w:asciiTheme="minorHAnsi" w:hAnsiTheme="minorHAnsi" w:cstheme="minorHAnsi"/>
        </w:rPr>
        <w:t>0</w:t>
      </w:r>
      <w:r w:rsidR="003E4C22">
        <w:rPr>
          <w:rFonts w:asciiTheme="minorHAnsi" w:hAnsiTheme="minorHAnsi" w:cstheme="minorHAnsi"/>
        </w:rPr>
        <w:t>7</w:t>
      </w:r>
      <w:bookmarkStart w:id="0" w:name="_GoBack"/>
      <w:bookmarkEnd w:id="0"/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05" w:rsidRDefault="00AB7C05">
      <w:r>
        <w:separator/>
      </w:r>
    </w:p>
  </w:endnote>
  <w:endnote w:type="continuationSeparator" w:id="0">
    <w:p w:rsidR="00AB7C05" w:rsidRDefault="00A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E4C22" w:rsidRPr="003E4C2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05" w:rsidRDefault="00AB7C05">
      <w:r>
        <w:separator/>
      </w:r>
    </w:p>
  </w:footnote>
  <w:footnote w:type="continuationSeparator" w:id="0">
    <w:p w:rsidR="00AB7C05" w:rsidRDefault="00AB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A68DF"/>
    <w:rsid w:val="003B1792"/>
    <w:rsid w:val="003D0B38"/>
    <w:rsid w:val="003D7FB6"/>
    <w:rsid w:val="003E4C22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B7C05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5DD7-FB1A-41A0-82A7-8E46B2D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23</cp:revision>
  <cp:lastPrinted>2018-02-15T08:26:00Z</cp:lastPrinted>
  <dcterms:created xsi:type="dcterms:W3CDTF">2018-02-13T14:10:00Z</dcterms:created>
  <dcterms:modified xsi:type="dcterms:W3CDTF">2019-04-10T10:06:00Z</dcterms:modified>
</cp:coreProperties>
</file>