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D7" w:rsidRDefault="00A60BD7" w:rsidP="00A60BD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A60BD7" w:rsidRDefault="00A60BD7" w:rsidP="00A60BD7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COMUNICAZIONE E RICERCA SOCIALE</w:t>
      </w:r>
    </w:p>
    <w:p w:rsidR="00A60BD7" w:rsidRDefault="00A60BD7" w:rsidP="00A60BD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A60BD7" w:rsidRDefault="00A60BD7" w:rsidP="00A60BD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>. di................... il.........................e residente a .................................(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............) in Via...........................................................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SPS/04, SPS/08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Comunicazione e ricerca sociale,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6/2021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 w:rsidR="00AA1A27">
        <w:rPr>
          <w:rFonts w:asciiTheme="minorHAnsi" w:hAnsiTheme="minorHAnsi" w:cstheme="minorHAnsi"/>
          <w:b/>
          <w:sz w:val="20"/>
          <w:szCs w:val="20"/>
        </w:rPr>
        <w:t>31/</w:t>
      </w:r>
      <w:r>
        <w:rPr>
          <w:rFonts w:asciiTheme="minorHAnsi" w:hAnsiTheme="minorHAnsi" w:cstheme="minorHAnsi"/>
          <w:b/>
          <w:sz w:val="20"/>
          <w:szCs w:val="20"/>
        </w:rPr>
        <w:t>05/21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A60BD7" w:rsidRDefault="00A60BD7" w:rsidP="00A60BD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A60BD7" w:rsidRDefault="00A60BD7" w:rsidP="00A60BD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A60BD7" w:rsidRDefault="00A60BD7" w:rsidP="00A60BD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 in ...................................oppure di essere in possesso del seguente titolo equivalente conseguito all’estero ovvero, per i settori interessati, di essere in possesso di titolo di specializzazione </w:t>
      </w:r>
      <w:proofErr w:type="spellStart"/>
      <w:r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A60BD7" w:rsidRDefault="00A60BD7" w:rsidP="00A60BD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A60BD7" w:rsidRDefault="00A60BD7" w:rsidP="00A60BD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A60BD7" w:rsidRDefault="00A60BD7" w:rsidP="00A60BD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:rsidR="00A60BD7" w:rsidRDefault="00A60BD7" w:rsidP="00A60BD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A60BD7" w:rsidRDefault="00A60BD7" w:rsidP="00A60BD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A60BD7" w:rsidRDefault="00A60BD7" w:rsidP="00A60BD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A60BD7" w:rsidRDefault="00A60BD7" w:rsidP="00A60BD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A60BD7" w:rsidRDefault="00A60BD7" w:rsidP="00A60BD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candidati portatori di handicap, ai sensi della Legge 5 </w:t>
      </w:r>
      <w:proofErr w:type="gramStart"/>
      <w:r>
        <w:rPr>
          <w:rFonts w:asciiTheme="minorHAnsi" w:hAnsiTheme="minorHAnsi" w:cstheme="minorHAnsi"/>
          <w:sz w:val="20"/>
          <w:szCs w:val="20"/>
        </w:rPr>
        <w:t>Febbraio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1992, n. 104 e successive modifiche, dovranno fare esplicita richiesta, in relazione al proprio handicap, riguardo l’ausilio necessario per poter sostenere il colloquio.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A60BD7" w:rsidRDefault="00A60BD7" w:rsidP="00A60BD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A60BD7" w:rsidRDefault="00A60BD7" w:rsidP="00A60BD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A60BD7" w:rsidRDefault="00A60BD7" w:rsidP="00A60BD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sostitutiva di certificazione del diploma di laurea, con data di conseguimento, voto, Università presso la quale è stato conseguito </w:t>
      </w:r>
      <w:proofErr w:type="gramStart"/>
      <w:r>
        <w:rPr>
          <w:rFonts w:asciiTheme="minorHAnsi" w:hAnsiTheme="minorHAnsi" w:cstheme="minorHAnsi"/>
          <w:sz w:val="20"/>
          <w:szCs w:val="20"/>
        </w:rPr>
        <w:t>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con l'indicazione delle votazioni riportate nei singoli esami di profitto;</w:t>
      </w:r>
    </w:p>
    <w:p w:rsidR="00A60BD7" w:rsidRDefault="00A60BD7" w:rsidP="00A60BD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sostitutiva di certificazione del titolo di dottore di ricerca o titolo equivalente anche conseguito all’estero ovvero per i settori interessati, il titolo di specializzazione </w:t>
      </w:r>
      <w:proofErr w:type="spellStart"/>
      <w:r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medica corredato di un’adeguata </w:t>
      </w:r>
      <w:r>
        <w:rPr>
          <w:rFonts w:asciiTheme="minorHAnsi" w:hAnsiTheme="minorHAnsi" w:cstheme="minorHAnsi"/>
          <w:sz w:val="20"/>
          <w:szCs w:val="20"/>
        </w:rPr>
        <w:lastRenderedPageBreak/>
        <w:t>produzione scientifica;</w:t>
      </w:r>
    </w:p>
    <w:p w:rsidR="00A60BD7" w:rsidRDefault="00A60BD7" w:rsidP="00A60BD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A60BD7" w:rsidRDefault="00A60BD7" w:rsidP="00A60BD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A60BD7" w:rsidRDefault="00A60BD7" w:rsidP="00A60BD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A60BD7" w:rsidRDefault="00A60BD7" w:rsidP="00A60BD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60BD7" w:rsidRDefault="00A60BD7" w:rsidP="00A60BD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A60BD7" w:rsidRDefault="00A60BD7" w:rsidP="00A60BD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60BD7" w:rsidRDefault="00A60BD7" w:rsidP="00A60BD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A60BD7" w:rsidRDefault="00A60BD7" w:rsidP="00A60BD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A60BD7" w:rsidRDefault="00A60BD7" w:rsidP="00A60BD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A60BD7" w:rsidRDefault="00A60BD7" w:rsidP="00A60BD7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60BD7" w:rsidRDefault="00A60BD7" w:rsidP="00A60BD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___________________________per le finalità   di cui all’art. 15, c.1  del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A60BD7" w:rsidRDefault="00A60BD7" w:rsidP="00A60BD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60BD7" w:rsidRDefault="00A60BD7" w:rsidP="00A60BD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A60BD7" w:rsidRDefault="00A60BD7" w:rsidP="00A60BD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60BD7" w:rsidRDefault="00A60BD7" w:rsidP="00A60BD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A60BD7" w:rsidRDefault="00A60BD7" w:rsidP="00A60BD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</w:t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en-US"/>
        </w:rPr>
        <w:t>art</w:t>
      </w:r>
      <w:proofErr w:type="gram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47 del D.P.R. 28.12.2000 n. 445)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6/2021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Comunicazione e ricerca sociale della Sapienza Università di Roma in data </w:t>
      </w:r>
      <w:r w:rsidR="00AA1A27">
        <w:rPr>
          <w:rFonts w:asciiTheme="minorHAnsi" w:hAnsiTheme="minorHAnsi" w:cstheme="minorHAnsi"/>
          <w:b/>
          <w:sz w:val="20"/>
          <w:szCs w:val="20"/>
        </w:rPr>
        <w:t>31</w:t>
      </w: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/05/21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A60BD7" w:rsidRDefault="00A60BD7" w:rsidP="00A60BD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A60BD7" w:rsidRDefault="00A60BD7" w:rsidP="00A60BD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A60BD7" w:rsidRDefault="00A60BD7" w:rsidP="00A60BD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A60BD7" w:rsidRDefault="00A60BD7" w:rsidP="00A60BD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0BD7" w:rsidRDefault="00A60BD7" w:rsidP="00A60BD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6226" w:rsidRDefault="00776226"/>
    <w:sectPr w:rsidR="007762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67FBF"/>
    <w:multiLevelType w:val="multilevel"/>
    <w:tmpl w:val="706409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B87E27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13"/>
    <w:rsid w:val="002B4F13"/>
    <w:rsid w:val="00776226"/>
    <w:rsid w:val="00A60BD7"/>
    <w:rsid w:val="00AA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1AA3"/>
  <w15:chartTrackingRefBased/>
  <w15:docId w15:val="{7B6894AE-D18F-44E4-BA26-F94A89B9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0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60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Sperandio</dc:creator>
  <cp:keywords/>
  <dc:description/>
  <cp:lastModifiedBy>Francesca Sperandio</cp:lastModifiedBy>
  <cp:revision>3</cp:revision>
  <dcterms:created xsi:type="dcterms:W3CDTF">2021-05-26T13:23:00Z</dcterms:created>
  <dcterms:modified xsi:type="dcterms:W3CDTF">2021-05-31T09:54:00Z</dcterms:modified>
</cp:coreProperties>
</file>