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E6" w:rsidRDefault="004822E6" w:rsidP="004822E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4822E6" w:rsidRDefault="004822E6" w:rsidP="004822E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odontostomatologiche e maxillo facciali</w:t>
      </w:r>
    </w:p>
    <w:p w:rsidR="004822E6" w:rsidRDefault="004822E6" w:rsidP="004822E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4822E6" w:rsidRDefault="004822E6" w:rsidP="004822E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4822E6" w:rsidRDefault="004822E6" w:rsidP="004822E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pubblica “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DOC 1/2024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nell'ambito del Master 32678 </w:t>
      </w:r>
      <w:r w:rsidRPr="00FA6738">
        <w:rPr>
          <w:rFonts w:asciiTheme="minorHAnsi" w:hAnsiTheme="minorHAnsi" w:cstheme="minorHAnsi"/>
          <w:b/>
          <w:sz w:val="20"/>
          <w:szCs w:val="20"/>
        </w:rPr>
        <w:t xml:space="preserve">“Gestione Integrata Dei Dispositivi Medici - </w:t>
      </w:r>
      <w:proofErr w:type="spellStart"/>
      <w:r w:rsidRPr="00FA6738">
        <w:rPr>
          <w:rFonts w:asciiTheme="minorHAnsi" w:hAnsiTheme="minorHAnsi" w:cstheme="minorHAnsi"/>
          <w:b/>
          <w:sz w:val="20"/>
          <w:szCs w:val="20"/>
        </w:rPr>
        <w:t>Medical</w:t>
      </w:r>
      <w:proofErr w:type="spellEnd"/>
      <w:r w:rsidRPr="00FA6738">
        <w:rPr>
          <w:rFonts w:asciiTheme="minorHAnsi" w:hAnsiTheme="minorHAnsi" w:cstheme="minorHAnsi"/>
          <w:b/>
          <w:sz w:val="20"/>
          <w:szCs w:val="20"/>
        </w:rPr>
        <w:t xml:space="preserve"> Technologies Regulatory Affairs”</w:t>
      </w:r>
      <w:r w:rsidRPr="00FA673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docenza dal titolo:</w:t>
      </w:r>
    </w:p>
    <w:p w:rsidR="004822E6" w:rsidRDefault="004822E6" w:rsidP="004822E6">
      <w:pPr>
        <w:pStyle w:val="Default"/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rFonts w:eastAsia="Calibri"/>
          <w:lang w:eastAsia="en-US"/>
        </w:rPr>
        <w:t>………………………………………………………………………………………………</w:t>
      </w:r>
      <w:bookmarkEnd w:id="1"/>
      <w:bookmarkEnd w:id="2"/>
      <w:r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br/>
      </w:r>
      <w:bookmarkEnd w:id="3"/>
      <w:bookmarkEnd w:id="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bookmarkStart w:id="5" w:name="OLE_LINK3"/>
      <w:bookmarkStart w:id="6" w:name="OLE_LINK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E' possibile presentare la propria candidatura per più di un incarico.</w:t>
      </w:r>
    </w:p>
    <w:bookmarkEnd w:id="5"/>
    <w:bookmarkEnd w:id="6"/>
    <w:p w:rsidR="004822E6" w:rsidRDefault="004822E6" w:rsidP="004822E6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odontostomatologiche e maxillo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4822E6" w:rsidRDefault="004822E6" w:rsidP="004822E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4822E6" w:rsidRDefault="004822E6" w:rsidP="004822E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4822E6" w:rsidRDefault="004822E6" w:rsidP="004822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4822E6" w:rsidRDefault="004822E6" w:rsidP="004822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4822E6" w:rsidRDefault="004822E6" w:rsidP="004822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4822E6" w:rsidRDefault="004822E6" w:rsidP="004822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822E6" w:rsidRDefault="004822E6" w:rsidP="004822E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822E6" w:rsidRDefault="004822E6" w:rsidP="004822E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22E6" w:rsidRDefault="004822E6" w:rsidP="004822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22E6" w:rsidRDefault="004822E6" w:rsidP="004822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22E6" w:rsidRDefault="004822E6" w:rsidP="004822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822E6" w:rsidRDefault="004822E6" w:rsidP="004822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odontostomatologiche e maxillo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22E6" w:rsidRDefault="004822E6" w:rsidP="004822E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822E6" w:rsidRDefault="004822E6" w:rsidP="004822E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maxillo facciali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odontostomatologiche e maxillo facciali. 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822E6" w:rsidRDefault="004822E6" w:rsidP="004822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53893" w:rsidRDefault="00653893"/>
    <w:sectPr w:rsidR="00653893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BD" w:rsidRDefault="007750BD">
      <w:r>
        <w:separator/>
      </w:r>
    </w:p>
  </w:endnote>
  <w:endnote w:type="continuationSeparator" w:id="0">
    <w:p w:rsidR="007750BD" w:rsidRDefault="0077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BD" w:rsidRDefault="007750BD">
      <w:r>
        <w:separator/>
      </w:r>
    </w:p>
  </w:footnote>
  <w:footnote w:type="continuationSeparator" w:id="0">
    <w:p w:rsidR="007750BD" w:rsidRDefault="0077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48" w:rsidRDefault="007750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48" w:rsidRDefault="007750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7B7E0B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B6AF4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6"/>
    <w:rsid w:val="002E7AF4"/>
    <w:rsid w:val="004822E6"/>
    <w:rsid w:val="00653893"/>
    <w:rsid w:val="007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ABB5-1105-4DF5-8009-618A68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82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2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82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22E6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Larenzia</dc:creator>
  <cp:keywords/>
  <dc:description/>
  <cp:lastModifiedBy>Marika</cp:lastModifiedBy>
  <cp:revision>2</cp:revision>
  <dcterms:created xsi:type="dcterms:W3CDTF">2024-05-07T15:16:00Z</dcterms:created>
  <dcterms:modified xsi:type="dcterms:W3CDTF">2024-05-07T15:16:00Z</dcterms:modified>
</cp:coreProperties>
</file>