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531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0531F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D053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D0531F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D0531F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D0531F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34/2022"</w:t>
            </w:r>
          </w:p>
          <w:p w:rsidR="00000000" w:rsidRDefault="00D053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D0531F">
            <w:pPr>
              <w:pStyle w:val="NormaleWeb"/>
            </w:pPr>
            <w:r>
              <w:t> </w:t>
            </w:r>
          </w:p>
          <w:p w:rsidR="00000000" w:rsidRDefault="00D053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D0531F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D0531F">
            <w:pPr>
              <w:pStyle w:val="NormaleWeb"/>
              <w:jc w:val="center"/>
            </w:pPr>
            <w:r>
              <w:t>chiede</w:t>
            </w:r>
          </w:p>
          <w:p w:rsidR="00000000" w:rsidRDefault="00D0531F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 seguente Master: </w:t>
            </w:r>
          </w:p>
          <w:p w:rsidR="00000000" w:rsidRDefault="00D0531F">
            <w:pPr>
              <w:pStyle w:val="NormaleWeb"/>
            </w:pPr>
            <w:r>
              <w:t>Nell'ambito del Master di II livello in " Trasporto Pubblico Locale" a.a. 2021/2022 incarico di insegnamen</w:t>
            </w:r>
            <w:r>
              <w:t>to:</w:t>
            </w:r>
            <w:r>
              <w:br/>
              <w:t>"Il ruolo del gas e delle relative infrastrutture nell'ambito della transizione verso il TPL a basse/zero emissioni" (4 ore)</w:t>
            </w:r>
          </w:p>
          <w:p w:rsidR="00000000" w:rsidRDefault="00D053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34/2022 </w:t>
            </w:r>
          </w:p>
          <w:p w:rsidR="00000000" w:rsidRDefault="00D0531F">
            <w:pPr>
              <w:pStyle w:val="NormaleWeb"/>
            </w:pPr>
            <w:r>
              <w:t>A tal fine, ai sensi degli artt. 46 e 47 del D.P.R. 28/12/2000, n. 445 e consapevole che le dichiarazioni mendaci</w:t>
            </w:r>
            <w:r>
              <w:t xml:space="preserve"> sono punite ai sensi del Codice penale e dalle leggi speciali in materia, dichiara sotto la propria responsabilità che: </w:t>
            </w:r>
          </w:p>
          <w:p w:rsidR="00000000" w:rsidRDefault="00D053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D053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corso (a);</w:t>
            </w:r>
          </w:p>
          <w:p w:rsidR="00000000" w:rsidRDefault="00D053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l’Università di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con il voto di . . . . . . . . . . (oppure del titolo di studio straniero di . . . . . . . . . . . . . . . . . . . . . . . . . . conseguito il . . . . . . . . . . presso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. . . . . . . . . . . . e riconosciuto equipollente alla laurea italiana in . . . . . . . . . . . . . . . . . . . . . . . . . . . . . . . . . . . . . . dall’Università di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in data . . . . . . . . . . );</w:t>
            </w:r>
          </w:p>
          <w:p w:rsidR="00000000" w:rsidRDefault="00D053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. . . . . . . . conseguito in data . . . . . . . . . . p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resso l’Università di . . . . . . . . . . . . . . . . . . . . . . . . . . . . . . . . . . . . . . . . . . . . con il voto di . . . . . . . . . . ;</w:t>
            </w:r>
          </w:p>
          <w:p w:rsidR="00000000" w:rsidRDefault="00D053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D053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D0531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D0531F">
            <w:pPr>
              <w:pStyle w:val="NormaleWeb"/>
            </w:pPr>
            <w:r>
              <w:t>Allega alla domanda i seguenti titoli valutabili:</w:t>
            </w:r>
          </w:p>
          <w:p w:rsidR="00000000" w:rsidRDefault="00D053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D053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D053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D053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D0531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D0531F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D0531F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D0531F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D0531F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D0531F" w:rsidRDefault="00D0531F">
      <w:pPr>
        <w:rPr>
          <w:rFonts w:eastAsia="Times New Roman"/>
        </w:rPr>
      </w:pPr>
    </w:p>
    <w:sectPr w:rsidR="00D05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57A6"/>
    <w:multiLevelType w:val="multilevel"/>
    <w:tmpl w:val="796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B3E7E"/>
    <w:multiLevelType w:val="multilevel"/>
    <w:tmpl w:val="360A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5A"/>
    <w:rsid w:val="00062D5A"/>
    <w:rsid w:val="00D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CEF3-D483-46D9-85BA-B69DB6CD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2022-07-06T14:24:00Z</dcterms:created>
  <dcterms:modified xsi:type="dcterms:W3CDTF">2022-07-06T14:24:00Z</dcterms:modified>
</cp:coreProperties>
</file>