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3711F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3711F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23711F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23711F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23711F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23711F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53/2022"</w:t>
            </w:r>
          </w:p>
          <w:p w:rsidR="00000000" w:rsidRDefault="00237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23711F">
            <w:pPr>
              <w:pStyle w:val="NormaleWeb"/>
            </w:pPr>
            <w:r>
              <w:t> </w:t>
            </w:r>
          </w:p>
          <w:p w:rsidR="00000000" w:rsidRDefault="00237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23711F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</w:t>
            </w:r>
          </w:p>
          <w:p w:rsidR="00000000" w:rsidRDefault="0023711F">
            <w:pPr>
              <w:pStyle w:val="NormaleWeb"/>
              <w:jc w:val="center"/>
            </w:pPr>
            <w:r>
              <w:t>chiede</w:t>
            </w:r>
          </w:p>
          <w:p w:rsidR="00000000" w:rsidRDefault="0023711F">
            <w:pPr>
              <w:pStyle w:val="NormaleWeb"/>
            </w:pPr>
            <w:r>
              <w:t xml:space="preserve">di essere ammesso/a </w:t>
            </w:r>
            <w:r>
              <w:t>a partecipare alla procedura di valutazione comparativa per il conferimento di 1 incarico di lavoro autonomo per lo svolgimento della seguente ricerca universitaria: La prestazione richiesta consiste in un contributo al progetto con lo svolgimento del lavo</w:t>
            </w:r>
            <w:r>
              <w:t>ro di simulazione e di ulteriore raffinamento degli algoritmi di federated learning basati sulla teoria del consenso sviluppati nel primo anno del progetto stesso. Per la simulazione degli algoritmi saranno presi in considerazione i dati relativi casi d'us</w:t>
            </w:r>
            <w:r>
              <w:t xml:space="preserve">o in ambito di diagnostica medicale identificati durante il primo anno di progetto. La simulazione degli algoritmi porterà all'implementazione del Decision Support System, obiettivo ultimo del progetto. - n. 53/2022 </w:t>
            </w:r>
          </w:p>
          <w:p w:rsidR="00000000" w:rsidRDefault="0023711F">
            <w:pPr>
              <w:pStyle w:val="NormaleWeb"/>
            </w:pPr>
            <w:r>
              <w:t>A tal fine, ai sensi degli artt. 46 e 4</w:t>
            </w:r>
            <w:r>
              <w:t xml:space="preserve">7 del D.P.R. 28/12/2000, n. 445 e consapevole che le dichiarazioni mendaci sono punite ai sensi del Codice penale e dalle leggi speciali in materia, dichiara sotto la propria responsabilità che: </w:t>
            </w:r>
          </w:p>
          <w:p w:rsidR="00000000" w:rsidRDefault="0023711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è in possesso di cittadinanza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</w:t>
            </w:r>
          </w:p>
          <w:p w:rsidR="00000000" w:rsidRDefault="0023711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23711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presso l’Università di . . . . . . . . . . . . . . . . . . . . . . . . . . . . . . . . . . . . . . . . . . . . con il voto di . . . . . . . . . . (oppure del titolo di studio straniero di . . . . . . . . . . . . . . . . . . . . . . . . . . conseg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uito il . . . . . . . . . . presso . . . . . . . . . . . . . . . . . . . . . . . . . . . . . . . . . . . . . . . . . . . . . . . . . . . e riconosciuto equipollente alla laurea italiana in . .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dall’Università di . . . . . . . . . . . . . . . . . . . . . . . . . . . . . . . . . . . . . . . . . . . . . in data . . . . . . . . . . );</w:t>
            </w:r>
          </w:p>
          <w:p w:rsidR="00000000" w:rsidRDefault="0023711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conseguito in data . . . . . . . . . . presso l’Università di . . . . . . . . . . . . . . . . . . . . . . . . . . . . . . . . . . . . . . . . . . . . con il voto di . . . . . . . . . . ;</w:t>
            </w:r>
          </w:p>
          <w:p w:rsidR="00000000" w:rsidRDefault="0023711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ma di dottore di ricerca in . . . . . . . . . . . . . . . . . . . . . . . . . . . . . . . . . . . . . . . . . . . . . conseguito in data . . . . . . . . . . , presso l’Università di . . . . . . .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sede amministrativa del dottorato;</w:t>
            </w:r>
          </w:p>
          <w:p w:rsidR="00000000" w:rsidRDefault="0023711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affinità, fino al quarto grado compreso, con un professore appartenente al Dipartimento di Ingegneria Informatica, Automatica e Gestionale -Antonio Ruberti-, ovvero con la Re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ttrice, il Direttore Generale o un componente del Consiglio di Amministrazione dell’Università degli Studi di Roma “La Sapienza”;</w:t>
            </w:r>
          </w:p>
          <w:p w:rsidR="00000000" w:rsidRDefault="0023711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23711F">
            <w:pPr>
              <w:pStyle w:val="NormaleWeb"/>
            </w:pPr>
            <w:r>
              <w:t>Allega alla domanda i seguenti titoli valutabili:</w:t>
            </w:r>
          </w:p>
          <w:p w:rsidR="00000000" w:rsidRDefault="0023711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23711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23711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23711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23711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23711F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23711F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23711F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23711F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23711F" w:rsidRDefault="0023711F">
      <w:pPr>
        <w:rPr>
          <w:rFonts w:eastAsia="Times New Roman"/>
        </w:rPr>
      </w:pPr>
    </w:p>
    <w:sectPr w:rsidR="002371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C430F"/>
    <w:multiLevelType w:val="multilevel"/>
    <w:tmpl w:val="90942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625DAD"/>
    <w:multiLevelType w:val="multilevel"/>
    <w:tmpl w:val="14AC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41"/>
    <w:rsid w:val="00077F41"/>
    <w:rsid w:val="0023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C008B-7B05-4F5A-B732-8F1EFF6E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2022-12-06T11:52:00Z</dcterms:created>
  <dcterms:modified xsi:type="dcterms:W3CDTF">2022-12-06T11:52:00Z</dcterms:modified>
</cp:coreProperties>
</file>