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D0207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D0207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DD0207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DD0207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DD0207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DD0207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40/2025"</w:t>
            </w:r>
          </w:p>
          <w:p w:rsidR="00000000" w:rsidRDefault="00DD0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DD0207">
            <w:pPr>
              <w:pStyle w:val="NormaleWeb"/>
            </w:pPr>
            <w:r>
              <w:t> </w:t>
            </w:r>
          </w:p>
          <w:p w:rsidR="00000000" w:rsidRDefault="00DD0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.................................................................................................................... </w:t>
            </w:r>
          </w:p>
          <w:p w:rsidR="00000000" w:rsidRDefault="00DD0207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 xml:space="preserve">nato/a a . . . . </w:t>
            </w:r>
            <w:r>
              <w:t>.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. . . . . . . . . . . . . . </w:t>
            </w:r>
            <w:r>
              <w:t>. . . .</w:t>
            </w:r>
            <w:r>
              <w:br/>
              <w:t>casella e-mail di contatto . . . . . . . . . . . . . . . . . . . . . . . . . . . . . . . . . . . . . . . . . . . . . . .</w:t>
            </w:r>
            <w:r>
              <w:br/>
              <w:t>codice fiscale . . . . . . . . . . . . . . . . . . . . . . . . . . . . . . . . . . . . . . . . . . . . . . .</w:t>
            </w:r>
            <w:r>
              <w:br/>
              <w:t>recapito telefonic</w:t>
            </w:r>
            <w:r>
              <w:t>o . . . . . . . . . . . . . . . . . . . . . . . . . . . . . . . . . . . . . . . . . . . . . . .</w:t>
            </w:r>
          </w:p>
          <w:p w:rsidR="00000000" w:rsidRDefault="00DD0207">
            <w:pPr>
              <w:pStyle w:val="NormaleWeb"/>
              <w:jc w:val="center"/>
            </w:pPr>
            <w:r>
              <w:t>chiede</w:t>
            </w:r>
          </w:p>
          <w:p w:rsidR="00000000" w:rsidRDefault="00DD0207">
            <w:pPr>
              <w:pStyle w:val="NormaleWeb"/>
            </w:pPr>
            <w:r>
              <w:t>di essere ammesso/a a partecipare alla procedura di valutazione comparativa per il conferimento di 1 incarico di lavoro autonomo per lo svolgimento dell</w:t>
            </w:r>
            <w:r>
              <w:t>a seguente ricerca universitaria: Supporto alla raccolta, pulizia e alla sistematizzazione dei dati più recenti e aggiornati relativi a vari campi applicativi (per esempio, gestione aziendale, reti 5G, eHealth, energia, spazio, infrastrutture critiche) fin</w:t>
            </w:r>
            <w:r>
              <w:t xml:space="preserve">alizzate a facilitare la loro gestione ed analisi in prospettiva di disseminazione e trasferimento tecnologico. - n. 40/2025 </w:t>
            </w:r>
          </w:p>
          <w:p w:rsidR="00000000" w:rsidRDefault="00DD0207">
            <w:pPr>
              <w:pStyle w:val="NormaleWeb"/>
            </w:pPr>
            <w:r>
              <w:t>A tal fine, ai sensi degli artt. 46 e 47 del D.P.R. 28/12/2000, n. 445 e consapevole che le dichiarazioni mendaci sono punite ai s</w:t>
            </w:r>
            <w:r>
              <w:t xml:space="preserve">ensi del Codice penale e dalle leggi speciali in materia, dichiara sotto la propria responsabilità che: </w:t>
            </w:r>
          </w:p>
          <w:p w:rsidR="00000000" w:rsidRDefault="00DD020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000000" w:rsidRDefault="00DD020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000000" w:rsidRDefault="00DD020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data . . . . . . . . . . presso l’Università di . . .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. . . . . . . . . . . . . . . con il voto di . . . . . . . . . . (oppure del titolo di studio straniero di . . . . . . . . . . . . . . . . . . . . . . . . . . conseguito il . . . . . . . . . . presso . .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. . . e riconosciuto equipollente alla laurea italiana in . . . . . . . . . . . . . . . . . . . . . . . . . . . . . . . . . . . . . . dall’Università di . . . . . . . . .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in data . . . . . . . . . . );</w:t>
            </w:r>
          </w:p>
          <w:p w:rsidR="00000000" w:rsidRDefault="00DD020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. . . . presso l’Universit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à di . . . . . . . . . . . . . . . . . . . . . . . . . . . . . . . . . . . . . . . . . . . . con il voto di . . . . . . . . . . ;</w:t>
            </w:r>
          </w:p>
          <w:p w:rsidR="00000000" w:rsidRDefault="00DD020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conseguito in data . . . . . . . . . . , presso l’Università di . . . . . . . . . . . . . . . . . . . . . . . . . . . . . . . . . . . . . . . . . . . . . sede amministrativa del dottorato;</w:t>
            </w:r>
          </w:p>
          <w:p w:rsidR="00000000" w:rsidRDefault="00DD020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un grado di parentela o affinità,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fino al quarto grado compreso, con un professore appartenente al Dipartimento di Ingegneria Informatica, Automatica e Gestionale -Antonio Ruberti-, ovvero con la Rettrice, il Direttore Generale o un componente del Consiglio di Amministrazione dell’Univers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ità degli Studi di Roma “La Sapienza”;</w:t>
            </w:r>
          </w:p>
          <w:p w:rsidR="00000000" w:rsidRDefault="00DD020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elegge il proprio domicilio in . . . . . . . . . . . . . . . . . . . . . . . . . . . . . . . . . . . . . . . . . . . . . . . . . . . (città, via, n. e cap.) tel.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e si impegna a comunicare tempestivamente eventuali variazioni;</w:t>
            </w:r>
          </w:p>
          <w:p w:rsidR="00000000" w:rsidRDefault="00DD0207">
            <w:pPr>
              <w:pStyle w:val="NormaleWeb"/>
            </w:pPr>
            <w:r>
              <w:t>Allega alla domanda i seguenti titoli valutabili:</w:t>
            </w:r>
          </w:p>
          <w:p w:rsidR="00000000" w:rsidRDefault="00DD020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DD020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loma di Master;</w:t>
            </w:r>
          </w:p>
          <w:p w:rsidR="00000000" w:rsidRDefault="00DD020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titolo di dottore di ricerca;</w:t>
            </w:r>
          </w:p>
          <w:p w:rsidR="00000000" w:rsidRDefault="00DD020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omparativa;</w:t>
            </w:r>
          </w:p>
          <w:p w:rsidR="00000000" w:rsidRDefault="00DD020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 e firmato.</w:t>
            </w:r>
          </w:p>
          <w:p w:rsidR="00000000" w:rsidRDefault="00DD0207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DD0207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DD0207">
            <w:pPr>
              <w:pStyle w:val="NormaleWeb"/>
            </w:pPr>
            <w:r>
              <w:t>Firma (no</w:t>
            </w:r>
            <w:r>
              <w:t>n soggetta ad autentica ai sensi dell'art. 39 del D.P.R.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DD0207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</w:t>
            </w:r>
            <w:r>
              <w:rPr>
                <w:i/>
                <w:iCs/>
              </w:rPr>
              <w:t xml:space="preserve"> da indicare anche se è stata concessa amnistia, perdono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DD0207" w:rsidRDefault="00DD0207">
      <w:pPr>
        <w:rPr>
          <w:rFonts w:eastAsia="Times New Roman"/>
        </w:rPr>
      </w:pPr>
    </w:p>
    <w:sectPr w:rsidR="00DD02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70111"/>
    <w:multiLevelType w:val="multilevel"/>
    <w:tmpl w:val="2C30A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4B64BC"/>
    <w:multiLevelType w:val="multilevel"/>
    <w:tmpl w:val="B86A4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B5"/>
    <w:rsid w:val="00566DB5"/>
    <w:rsid w:val="00DD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BD1EE-3144-4F22-B8EA-09A17AD6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2</cp:revision>
  <dcterms:created xsi:type="dcterms:W3CDTF">2025-06-16T11:10:00Z</dcterms:created>
  <dcterms:modified xsi:type="dcterms:W3CDTF">2025-06-16T11:10:00Z</dcterms:modified>
</cp:coreProperties>
</file>